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b/>
          <w:bCs/>
          <w:color w:val="0D0D0D"/>
          <w:spacing w:val="-2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/>
          <w:bCs/>
          <w:color w:val="0D0D0D"/>
          <w:spacing w:val="-20"/>
          <w:sz w:val="44"/>
          <w:szCs w:val="44"/>
          <w:lang w:eastAsia="zh-CN"/>
        </w:rPr>
        <w:t>通江县教育科技和体育局</w:t>
      </w:r>
      <w:r>
        <w:rPr>
          <w:rFonts w:hint="eastAsia" w:ascii="方正小标宋简体" w:hAnsi="Calibri" w:eastAsia="方正小标宋简体" w:cs="Times New Roman"/>
          <w:b/>
          <w:bCs/>
          <w:color w:val="0D0D0D"/>
          <w:spacing w:val="-20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  <w:bookmarkStart w:id="0" w:name="_GoBack"/>
      <w:bookmarkEnd w:id="0"/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NzFkYzQ1ZDI5YzY3ZjA2YTQ0MjMxM2M3MTc4MDcifQ=="/>
  </w:docVars>
  <w:rsids>
    <w:rsidRoot w:val="00000000"/>
    <w:rsid w:val="113B3829"/>
    <w:rsid w:val="74E27089"/>
    <w:rsid w:val="7F7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378</Characters>
  <Lines>0</Lines>
  <Paragraphs>0</Paragraphs>
  <TotalTime>1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梅本雪中魂</cp:lastModifiedBy>
  <dcterms:modified xsi:type="dcterms:W3CDTF">2022-12-19T07:18:37Z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62384A603E93453F991F00FD18584631</vt:lpwstr>
  </property>
</Properties>
</file>