
<file path=[Content_Types].xml><?xml version="1.0" encoding="utf-8"?>
<Types xmlns="http://schemas.openxmlformats.org/package/2006/content-types">
  <Default Extension="xml" ContentType="application/xml"/>
  <Default Extension="xls" ContentType="application/vnd.ms-exce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outlineLvl w:val="0"/>
        <w:rPr>
          <w:rFonts w:ascii="方正小标宋简体" w:hAnsi="宋体" w:eastAsia="方正小标宋简体"/>
          <w:color w:val="000000"/>
          <w:sz w:val="72"/>
          <w:szCs w:val="72"/>
        </w:rPr>
      </w:pPr>
      <w:bookmarkStart w:id="0" w:name="_Toc15306267"/>
    </w:p>
    <w:p>
      <w:pPr>
        <w:spacing w:line="600" w:lineRule="exact"/>
        <w:outlineLvl w:val="0"/>
        <w:rPr>
          <w:rFonts w:ascii="方正小标宋简体" w:hAnsi="宋体" w:eastAsia="方正小标宋简体"/>
          <w:color w:val="000000"/>
          <w:sz w:val="72"/>
          <w:szCs w:val="72"/>
        </w:rPr>
      </w:pPr>
    </w:p>
    <w:p>
      <w:pPr>
        <w:spacing w:line="600" w:lineRule="exact"/>
        <w:outlineLvl w:val="0"/>
        <w:rPr>
          <w:rFonts w:ascii="方正小标宋简体" w:hAnsi="宋体" w:eastAsia="方正小标宋简体"/>
          <w:color w:val="000000"/>
          <w:sz w:val="72"/>
          <w:szCs w:val="72"/>
        </w:rPr>
      </w:pPr>
    </w:p>
    <w:p>
      <w:pPr>
        <w:spacing w:line="600" w:lineRule="exact"/>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8441"/>
      <w:bookmarkStart w:id="3" w:name="_Toc15377193"/>
      <w:bookmarkStart w:id="4" w:name="_Toc15377425"/>
      <w:bookmarkStart w:id="5" w:name="_Toc1539647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06268"/>
      <w:bookmarkStart w:id="8" w:name="_Toc15396598"/>
      <w:bookmarkStart w:id="9" w:name="_Toc15396476"/>
      <w:bookmarkStart w:id="10" w:name="_Toc15378442"/>
      <w:bookmarkStart w:id="11" w:name="_Toc15377426"/>
      <w:r>
        <w:rPr>
          <w:rFonts w:hint="eastAsia" w:ascii="方正小标宋简体" w:hAnsi="宋体" w:eastAsia="方正小标宋简体"/>
          <w:color w:val="000000"/>
          <w:sz w:val="72"/>
          <w:szCs w:val="72"/>
        </w:rPr>
        <w:t>四川省巴中市通江县经济和信息化局部门决算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    录</w:t>
      </w:r>
    </w:p>
    <w:p>
      <w:pPr>
        <w:widowControl/>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公开时间：2019年10月10日</w:t>
      </w:r>
    </w:p>
    <w:p/>
    <w:p>
      <w:pPr>
        <w:pStyle w:val="10"/>
        <w:jc w:val="both"/>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0"/>
        <w:jc w:val="both"/>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fldChar w:fldCharType="begin"/>
      </w:r>
      <w:r>
        <w:instrText xml:space="preserve"> PAGEREF _Toc15396602 \h </w:instrText>
      </w:r>
      <w:r>
        <w:fldChar w:fldCharType="separate"/>
      </w:r>
      <w:r>
        <w:t>11</w:t>
      </w:r>
      <w:r>
        <w:fldChar w:fldCharType="end"/>
      </w:r>
      <w:r>
        <w:fldChar w:fldCharType="end"/>
      </w:r>
    </w:p>
    <w:p>
      <w:pPr>
        <w:pStyle w:val="11"/>
        <w:rPr>
          <w:rFonts w:ascii="仿宋" w:hAnsi="仿宋" w:eastAsia="仿宋"/>
          <w:sz w:val="28"/>
          <w:szCs w:val="28"/>
        </w:rPr>
      </w:pPr>
      <w:r>
        <w:fldChar w:fldCharType="begin"/>
      </w:r>
      <w:r>
        <w:instrText xml:space="preserve"> HYPERLINK \l "_Toc15396603" </w:instrText>
      </w:r>
      <w:r>
        <w:fldChar w:fldCharType="separate"/>
      </w:r>
      <w:r>
        <w:rPr>
          <w:rStyle w:val="15"/>
          <w:rFonts w:hint="eastAsia" w:ascii="仿宋" w:hAnsi="仿宋" w:eastAsia="仿宋"/>
          <w:bCs/>
          <w:sz w:val="28"/>
          <w:szCs w:val="28"/>
        </w:rPr>
        <w:t>一、</w:t>
      </w:r>
      <w:r>
        <w:rPr>
          <w:rStyle w:val="15"/>
          <w:rFonts w:hint="eastAsia" w:ascii="仿宋" w:hAnsi="仿宋" w:eastAsia="仿宋"/>
          <w:sz w:val="28"/>
          <w:szCs w:val="28"/>
        </w:rPr>
        <w:t>收</w:t>
      </w:r>
      <w:r>
        <w:rPr>
          <w:rStyle w:val="15"/>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"_Toc15396604" </w:instrText>
      </w:r>
      <w:r>
        <w:fldChar w:fldCharType="separate"/>
      </w:r>
      <w:r>
        <w:rPr>
          <w:rStyle w:val="15"/>
          <w:rFonts w:hint="eastAsia" w:ascii="仿宋" w:hAnsi="仿宋" w:eastAsia="仿宋"/>
          <w:bCs/>
          <w:sz w:val="28"/>
          <w:szCs w:val="28"/>
        </w:rPr>
        <w:t>二、</w:t>
      </w:r>
      <w:r>
        <w:rPr>
          <w:rStyle w:val="15"/>
          <w:rFonts w:hint="eastAsia" w:ascii="仿宋" w:hAnsi="仿宋" w:eastAsia="仿宋"/>
          <w:sz w:val="28"/>
          <w:szCs w:val="28"/>
        </w:rPr>
        <w:t>收</w:t>
      </w:r>
      <w:r>
        <w:rPr>
          <w:rStyle w:val="15"/>
          <w:rFonts w:hint="eastAsia" w:ascii="仿宋" w:hAnsi="仿宋" w:eastAsia="仿宋"/>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11</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"_Toc15396605" </w:instrText>
      </w:r>
      <w:r>
        <w:fldChar w:fldCharType="separate"/>
      </w:r>
      <w:r>
        <w:rPr>
          <w:rStyle w:val="15"/>
          <w:rFonts w:hint="eastAsia" w:ascii="仿宋" w:hAnsi="仿宋" w:eastAsia="仿宋"/>
          <w:bCs/>
          <w:sz w:val="28"/>
          <w:szCs w:val="28"/>
        </w:rPr>
        <w:t>三、</w:t>
      </w:r>
      <w:r>
        <w:rPr>
          <w:rStyle w:val="15"/>
          <w:rFonts w:hint="eastAsia" w:ascii="仿宋" w:hAnsi="仿宋" w:eastAsia="仿宋"/>
          <w:sz w:val="28"/>
          <w:szCs w:val="28"/>
        </w:rPr>
        <w:t>支</w:t>
      </w:r>
      <w:r>
        <w:rPr>
          <w:rStyle w:val="15"/>
          <w:rFonts w:hint="eastAsia" w:ascii="仿宋" w:hAnsi="仿宋" w:eastAsia="仿宋"/>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"_Toc15396611" </w:instrText>
      </w:r>
      <w:r>
        <w:fldChar w:fldCharType="separate"/>
      </w:r>
      <w:r>
        <w:rPr>
          <w:rStyle w:val="15"/>
          <w:rFonts w:hint="eastAsia" w:ascii="仿宋" w:hAnsi="仿宋" w:eastAsia="仿宋"/>
          <w:bCs/>
          <w:sz w:val="28"/>
          <w:szCs w:val="28"/>
        </w:rPr>
        <w:t>九、</w:t>
      </w:r>
      <w:r>
        <w:rPr>
          <w:rStyle w:val="15"/>
          <w:rFonts w:hint="eastAsia" w:ascii="仿宋" w:hAnsi="仿宋" w:eastAsia="仿宋"/>
          <w:sz w:val="28"/>
          <w:szCs w:val="28"/>
        </w:rPr>
        <w:t xml:space="preserve"> 国</w:t>
      </w:r>
      <w:r>
        <w:rPr>
          <w:rStyle w:val="15"/>
          <w:rFonts w:hint="eastAsia" w:ascii="仿宋" w:hAnsi="仿宋" w:eastAsia="仿宋"/>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10"/>
        <w:jc w:val="both"/>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31</w:t>
      </w:r>
      <w:r>
        <w:fldChar w:fldCharType="end"/>
      </w:r>
      <w:r>
        <w:fldChar w:fldCharType="end"/>
      </w:r>
    </w:p>
    <w:p>
      <w:pPr>
        <w:pStyle w:val="10"/>
        <w:jc w:val="both"/>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fldChar w:fldCharType="begin"/>
      </w:r>
      <w:r>
        <w:instrText xml:space="preserve"> PAGEREF _Toc15396614 \h </w:instrText>
      </w:r>
      <w:r>
        <w:fldChar w:fldCharType="separate"/>
      </w:r>
      <w:r>
        <w:t>35</w:t>
      </w:r>
      <w:r>
        <w:fldChar w:fldCharType="end"/>
      </w:r>
      <w:r>
        <w:fldChar w:fldCharType="end"/>
      </w:r>
    </w:p>
    <w:p>
      <w:pPr>
        <w:pStyle w:val="11"/>
        <w:rPr>
          <w:rFonts w:ascii="仿宋" w:hAnsi="仿宋" w:eastAsia="仿宋"/>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35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44</w:t>
      </w:r>
      <w:r>
        <w:rPr>
          <w:rFonts w:ascii="仿宋" w:hAnsi="仿宋" w:eastAsia="仿宋"/>
          <w:sz w:val="28"/>
          <w:szCs w:val="28"/>
        </w:rPr>
        <w:fldChar w:fldCharType="end"/>
      </w:r>
      <w:r>
        <w:rPr>
          <w:rFonts w:ascii="仿宋" w:hAnsi="仿宋" w:eastAsia="仿宋"/>
          <w:sz w:val="28"/>
          <w:szCs w:val="28"/>
        </w:rPr>
        <w:fldChar w:fldCharType="end"/>
      </w:r>
    </w:p>
    <w:p>
      <w:pPr>
        <w:pStyle w:val="10"/>
        <w:jc w:val="both"/>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fldChar w:fldCharType="begin"/>
      </w:r>
      <w:r>
        <w:instrText xml:space="preserve"> PAGEREF _Toc15396618 \h </w:instrText>
      </w:r>
      <w:r>
        <w:fldChar w:fldCharType="separate"/>
      </w:r>
      <w:r>
        <w:t>44</w:t>
      </w:r>
      <w:r>
        <w:fldChar w:fldCharType="end"/>
      </w:r>
      <w:r>
        <w:fldChar w:fldCharType="end"/>
      </w:r>
    </w:p>
    <w:p>
      <w:pPr>
        <w:pStyle w:val="11"/>
        <w:rPr>
          <w:rFonts w:ascii="仿宋" w:hAnsi="仿宋" w:eastAsia="仿宋"/>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47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47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47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47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47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47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47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47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47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47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47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47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47</w:t>
      </w:r>
      <w:r>
        <w:rPr>
          <w:rFonts w:ascii="仿宋" w:hAnsi="仿宋" w:eastAsia="仿宋"/>
          <w:sz w:val="28"/>
          <w:szCs w:val="28"/>
        </w:rPr>
        <w:fldChar w:fldCharType="end"/>
      </w:r>
      <w:r>
        <w:rPr>
          <w:rFonts w:ascii="仿宋" w:hAnsi="仿宋" w:eastAsia="仿宋"/>
          <w:sz w:val="28"/>
          <w:szCs w:val="28"/>
        </w:rPr>
        <w:fldChar w:fldCharType="end"/>
      </w:r>
    </w:p>
    <w:p>
      <w:pPr>
        <w:widowControl/>
        <w:rPr>
          <w:rFonts w:ascii="仿宋" w:hAnsi="仿宋" w:eastAsia="仿宋"/>
          <w:color w:val="000000"/>
          <w:sz w:val="24"/>
        </w:rPr>
      </w:pPr>
      <w:r>
        <w:rPr>
          <w:rFonts w:ascii="仿宋" w:hAnsi="仿宋" w:eastAsia="仿宋"/>
          <w:color w:val="000000"/>
          <w:sz w:val="24"/>
        </w:rPr>
        <w:fldChar w:fldCharType="end"/>
      </w:r>
    </w:p>
    <w:p>
      <w:pPr>
        <w:widowControl/>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16"/>
          <w:rFonts w:ascii="黑体" w:hAnsi="黑体" w:eastAsia="黑体"/>
          <w:b w:val="0"/>
          <w:bCs w:val="0"/>
        </w:rPr>
      </w:pPr>
      <w:r>
        <w:rPr>
          <w:rFonts w:hint="eastAsia" w:ascii="黑体" w:hAnsi="黑体" w:eastAsia="黑体"/>
          <w:b w:val="0"/>
        </w:rPr>
        <w:t xml:space="preserve">第一部分 </w:t>
      </w:r>
      <w:r>
        <w:rPr>
          <w:rStyle w:val="16"/>
          <w:rFonts w:hint="eastAsia" w:ascii="黑体" w:hAnsi="黑体" w:eastAsia="黑体"/>
          <w:b w:val="0"/>
          <w:bCs w:val="0"/>
        </w:rPr>
        <w:t>部门概况</w:t>
      </w:r>
      <w:bookmarkEnd w:id="12"/>
      <w:bookmarkEnd w:id="13"/>
    </w:p>
    <w:p>
      <w:pPr>
        <w:widowControl/>
        <w:rPr>
          <w:rFonts w:ascii="黑体" w:eastAsia="黑体"/>
          <w:color w:val="000000"/>
          <w:sz w:val="32"/>
          <w:szCs w:val="32"/>
        </w:rPr>
      </w:pPr>
    </w:p>
    <w:p>
      <w:pPr>
        <w:pStyle w:val="3"/>
        <w:ind w:firstLine="640" w:firstLineChars="200"/>
        <w:rPr>
          <w:rStyle w:val="17"/>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17"/>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5" w:firstLineChars="210"/>
        <w:outlineLvl w:val="2"/>
        <w:rPr>
          <w:rFonts w:hAnsi="仿宋"/>
          <w:bCs/>
          <w:color w:val="000000"/>
          <w:sz w:val="32"/>
          <w:szCs w:val="32"/>
        </w:rPr>
      </w:pPr>
      <w:bookmarkStart w:id="16" w:name="_Toc15377198"/>
      <w:bookmarkStart w:id="17" w:name="_Toc15378445"/>
      <w:r>
        <w:rPr>
          <w:rFonts w:hint="eastAsia" w:hAnsi="仿宋"/>
          <w:b/>
          <w:bCs/>
          <w:color w:val="000000"/>
          <w:sz w:val="32"/>
          <w:szCs w:val="32"/>
        </w:rPr>
        <w:t>（一）主要职能。</w:t>
      </w:r>
      <w:bookmarkEnd w:id="16"/>
      <w:bookmarkEnd w:id="17"/>
      <w:bookmarkStart w:id="18" w:name="_Toc15378446"/>
      <w:bookmarkStart w:id="19" w:name="_Toc15377199"/>
      <w:r>
        <w:rPr>
          <w:rFonts w:hint="eastAsia" w:hAnsi="仿宋"/>
          <w:bCs/>
          <w:color w:val="000000"/>
          <w:sz w:val="32"/>
          <w:szCs w:val="32"/>
        </w:rPr>
        <w:t>通江县经济和信息化局系政府职能部门，2015年4月1日机构改革，将通江县商务局承担的职能职责整体划入通江县经济和信息化局，挂通江县商务局牌子，同时下挂3个全额</w:t>
      </w:r>
      <w:r>
        <w:rPr>
          <w:rFonts w:hint="eastAsia" w:hAnsi="仿宋"/>
          <w:bCs/>
          <w:color w:val="000000"/>
          <w:sz w:val="32"/>
          <w:szCs w:val="32"/>
          <w:lang w:eastAsia="zh-CN"/>
        </w:rPr>
        <w:t>拨款</w:t>
      </w:r>
      <w:r>
        <w:rPr>
          <w:rFonts w:hint="eastAsia" w:hAnsi="仿宋"/>
          <w:bCs/>
          <w:color w:val="000000"/>
          <w:sz w:val="32"/>
          <w:szCs w:val="32"/>
        </w:rPr>
        <w:t>事业单位：县食品工业协会、国有企业改制服务办公室、县商务信息中心。主要承担全县工业经济、商务流通及现代服务业、电子商务、信息化的建设发展和管理、无线电、电力、成品油等行业管理职能。指导全县国有企业改制、协调处理改制企业遗留问题。</w:t>
      </w:r>
    </w:p>
    <w:p>
      <w:pPr>
        <w:pStyle w:val="5"/>
        <w:adjustRightInd w:val="0"/>
        <w:snapToGrid w:val="0"/>
        <w:spacing w:before="93" w:line="600" w:lineRule="exact"/>
        <w:ind w:firstLine="672" w:firstLineChars="210"/>
        <w:outlineLvl w:val="2"/>
        <w:rPr>
          <w:rFonts w:hAnsi="仿宋"/>
          <w:bCs/>
          <w:color w:val="000000"/>
          <w:sz w:val="32"/>
          <w:szCs w:val="32"/>
        </w:rPr>
      </w:pPr>
      <w:r>
        <w:rPr>
          <w:rFonts w:hint="eastAsia" w:hAnsi="仿宋"/>
          <w:bCs/>
          <w:color w:val="000000"/>
          <w:sz w:val="32"/>
          <w:szCs w:val="32"/>
        </w:rPr>
        <w:t>1</w:t>
      </w:r>
      <w:r>
        <w:rPr>
          <w:rFonts w:hint="eastAsia" w:hAnsi="仿宋"/>
          <w:bCs/>
          <w:color w:val="000000"/>
          <w:sz w:val="32"/>
          <w:szCs w:val="32"/>
          <w:u w:val="none" w:color="46CD7E"/>
          <w:shd w:val="clear" w:fill="auto"/>
          <w:lang w:eastAsia="zh-CN"/>
        </w:rPr>
        <w:t>.</w:t>
      </w:r>
      <w:r>
        <w:rPr>
          <w:rFonts w:hint="eastAsia" w:hAnsi="仿宋"/>
          <w:bCs/>
          <w:color w:val="000000"/>
          <w:sz w:val="32"/>
          <w:szCs w:val="32"/>
        </w:rPr>
        <w:t>贯彻执行国家、省、市有关工业经济、信息化、无线电管理、现代服务业、对外贸易、外商投资、对外经济合作的方针政策和法律、法规；拟订促进我县工业经济发展、信息化建设、无线电管理、现代服务业、对外贸易、外商投资、对外经济合作发展的规范性文件并组织实施；组织推动信息化和工业化融合、工业化与城镇化联动，负责推动全县工业结构调整。</w:t>
      </w:r>
    </w:p>
    <w:p>
      <w:pPr>
        <w:pStyle w:val="5"/>
        <w:adjustRightInd w:val="0"/>
        <w:snapToGrid w:val="0"/>
        <w:spacing w:before="93" w:line="600" w:lineRule="exact"/>
        <w:ind w:firstLine="672" w:firstLineChars="210"/>
        <w:outlineLvl w:val="2"/>
        <w:rPr>
          <w:rFonts w:hAnsi="仿宋"/>
          <w:bCs/>
          <w:color w:val="000000"/>
          <w:sz w:val="32"/>
          <w:szCs w:val="32"/>
        </w:rPr>
      </w:pPr>
      <w:r>
        <w:rPr>
          <w:rFonts w:hint="eastAsia" w:hAnsi="仿宋"/>
          <w:bCs/>
          <w:color w:val="000000"/>
          <w:sz w:val="32"/>
          <w:szCs w:val="32"/>
        </w:rPr>
        <w:t>2</w:t>
      </w:r>
      <w:r>
        <w:rPr>
          <w:rFonts w:hint="eastAsia" w:hAnsi="仿宋"/>
          <w:bCs/>
          <w:color w:val="000000"/>
          <w:sz w:val="32"/>
          <w:szCs w:val="32"/>
          <w:u w:val="none" w:color="46CD7E"/>
          <w:shd w:val="clear" w:fill="auto"/>
          <w:lang w:eastAsia="zh-CN"/>
        </w:rPr>
        <w:t>.</w:t>
      </w:r>
      <w:r>
        <w:rPr>
          <w:rFonts w:hint="eastAsia" w:hAnsi="仿宋"/>
          <w:bCs/>
          <w:color w:val="000000"/>
          <w:sz w:val="32"/>
          <w:szCs w:val="32"/>
        </w:rPr>
        <w:t>负责拟订新型工业化发展战略和政策措施，协调解决新型工业化进程中的重大问题，组织实施工业强县战略。参与制订国民经济和社会发展规划，负责制定并组织实施工业（不含能源，下同）、商务、服务业、信息化相关行业的发展规划、年度计划和产业政策，拟订行业技术规范与行业标准并组织实施，指导行业质量管理工作。</w:t>
      </w:r>
    </w:p>
    <w:p>
      <w:pPr>
        <w:pStyle w:val="5"/>
        <w:adjustRightInd w:val="0"/>
        <w:snapToGrid w:val="0"/>
        <w:spacing w:before="93" w:line="600" w:lineRule="exact"/>
        <w:ind w:firstLine="672" w:firstLineChars="210"/>
        <w:outlineLvl w:val="2"/>
        <w:rPr>
          <w:rFonts w:hAnsi="仿宋"/>
          <w:bCs/>
          <w:color w:val="000000"/>
          <w:sz w:val="32"/>
          <w:szCs w:val="32"/>
        </w:rPr>
      </w:pPr>
      <w:r>
        <w:rPr>
          <w:rFonts w:hint="eastAsia" w:hAnsi="仿宋"/>
          <w:bCs/>
          <w:color w:val="000000"/>
          <w:sz w:val="32"/>
          <w:szCs w:val="32"/>
        </w:rPr>
        <w:t>3</w:t>
      </w:r>
      <w:r>
        <w:rPr>
          <w:rFonts w:hint="eastAsia" w:hAnsi="仿宋"/>
          <w:bCs/>
          <w:color w:val="000000"/>
          <w:sz w:val="32"/>
          <w:szCs w:val="32"/>
          <w:u w:val="none" w:color="46CD7E"/>
          <w:shd w:val="clear" w:fill="auto"/>
          <w:lang w:eastAsia="zh-CN"/>
        </w:rPr>
        <w:t>.</w:t>
      </w:r>
      <w:r>
        <w:rPr>
          <w:rFonts w:hint="eastAsia" w:hAnsi="仿宋"/>
          <w:bCs/>
          <w:color w:val="000000"/>
          <w:sz w:val="32"/>
          <w:szCs w:val="32"/>
        </w:rPr>
        <w:t>监测、分析经济运行态势、质量和市场运行、商品供求状况，建立全县工业经济运行预警机制；负责服务业发展信息收集、统计分析和商品价格信息调查分析、预测预警、信息引导；承办年度工业经济目标责任考核。</w:t>
      </w:r>
    </w:p>
    <w:p>
      <w:pPr>
        <w:pStyle w:val="5"/>
        <w:adjustRightInd w:val="0"/>
        <w:snapToGrid w:val="0"/>
        <w:spacing w:before="93" w:line="600" w:lineRule="exact"/>
        <w:ind w:firstLine="672" w:firstLineChars="210"/>
        <w:outlineLvl w:val="2"/>
        <w:rPr>
          <w:rFonts w:hAnsi="仿宋"/>
          <w:bCs/>
          <w:color w:val="000000"/>
          <w:sz w:val="32"/>
          <w:szCs w:val="32"/>
        </w:rPr>
      </w:pPr>
      <w:r>
        <w:rPr>
          <w:rFonts w:hint="eastAsia" w:hAnsi="仿宋"/>
          <w:bCs/>
          <w:color w:val="000000"/>
          <w:sz w:val="32"/>
          <w:szCs w:val="32"/>
        </w:rPr>
        <w:t>4</w:t>
      </w:r>
      <w:r>
        <w:rPr>
          <w:rFonts w:hint="eastAsia" w:hAnsi="仿宋"/>
          <w:bCs/>
          <w:color w:val="000000"/>
          <w:sz w:val="32"/>
          <w:szCs w:val="32"/>
          <w:u w:val="none" w:color="46CD7E"/>
          <w:shd w:val="clear" w:fill="auto"/>
          <w:lang w:eastAsia="zh-CN"/>
        </w:rPr>
        <w:t>.</w:t>
      </w:r>
      <w:r>
        <w:rPr>
          <w:rFonts w:hint="eastAsia" w:hAnsi="仿宋"/>
          <w:bCs/>
          <w:color w:val="000000"/>
          <w:sz w:val="32"/>
          <w:szCs w:val="32"/>
        </w:rPr>
        <w:t>负责全县企业技术改造推进工作，组织制定并实施全县企业技术改造投资规划和政策，提出工业和信息化固定资产投资规模的意见。负责全县企业技术创新体系建设，制定鼓励企业技术创新的政策措施，指导企业技术创新、技术引进、重大装备国产化和重大技术装备研制，编制下达全县企业技术创新项目计划并组织实施，按照规定程序会同有关部门组织企业技术中心申报、认定和建设管理工作。</w:t>
      </w:r>
    </w:p>
    <w:p>
      <w:pPr>
        <w:pStyle w:val="5"/>
        <w:adjustRightInd w:val="0"/>
        <w:snapToGrid w:val="0"/>
        <w:spacing w:before="93" w:line="600" w:lineRule="exact"/>
        <w:ind w:firstLine="672" w:firstLineChars="210"/>
        <w:outlineLvl w:val="2"/>
        <w:rPr>
          <w:rFonts w:hAnsi="仿宋"/>
          <w:bCs/>
          <w:color w:val="000000"/>
          <w:sz w:val="32"/>
          <w:szCs w:val="32"/>
        </w:rPr>
      </w:pPr>
      <w:r>
        <w:rPr>
          <w:rFonts w:hint="eastAsia" w:hAnsi="仿宋"/>
          <w:bCs/>
          <w:color w:val="000000"/>
          <w:sz w:val="32"/>
          <w:szCs w:val="32"/>
        </w:rPr>
        <w:t>5</w:t>
      </w:r>
      <w:r>
        <w:rPr>
          <w:rFonts w:hint="eastAsia" w:hAnsi="仿宋"/>
          <w:bCs/>
          <w:color w:val="000000"/>
          <w:sz w:val="32"/>
          <w:szCs w:val="32"/>
          <w:u w:val="none" w:color="46CD7E"/>
          <w:shd w:val="clear" w:fill="auto"/>
          <w:lang w:eastAsia="zh-CN"/>
        </w:rPr>
        <w:t>.</w:t>
      </w:r>
      <w:r>
        <w:rPr>
          <w:rFonts w:hint="eastAsia" w:hAnsi="仿宋"/>
          <w:bCs/>
          <w:color w:val="000000"/>
          <w:sz w:val="32"/>
          <w:szCs w:val="32"/>
        </w:rPr>
        <w:t>负责全县产业园区建设发展的牵头服务工作，拟订并组织实施产业园区、产业集群发展规划和政策措施，指导产业园区合理布局，负责推进重点产业园区建设发展，推进园区公共配套设施建设，组织申报并监督实施产业园区公共服务平台项目计划。</w:t>
      </w:r>
    </w:p>
    <w:p>
      <w:pPr>
        <w:pStyle w:val="5"/>
        <w:adjustRightInd w:val="0"/>
        <w:snapToGrid w:val="0"/>
        <w:spacing w:before="93" w:line="600" w:lineRule="exact"/>
        <w:ind w:firstLine="672" w:firstLineChars="210"/>
        <w:outlineLvl w:val="2"/>
        <w:rPr>
          <w:rFonts w:hAnsi="仿宋"/>
          <w:bCs/>
          <w:color w:val="000000"/>
          <w:sz w:val="32"/>
          <w:szCs w:val="32"/>
        </w:rPr>
      </w:pPr>
      <w:r>
        <w:rPr>
          <w:rFonts w:hint="eastAsia" w:hAnsi="仿宋"/>
          <w:bCs/>
          <w:color w:val="000000"/>
          <w:sz w:val="32"/>
          <w:szCs w:val="32"/>
        </w:rPr>
        <w:t>6</w:t>
      </w:r>
      <w:r>
        <w:rPr>
          <w:rFonts w:hint="eastAsia" w:hAnsi="仿宋"/>
          <w:bCs/>
          <w:color w:val="000000"/>
          <w:sz w:val="32"/>
          <w:szCs w:val="32"/>
          <w:u w:val="none" w:color="46CD7E"/>
          <w:shd w:val="clear" w:fill="auto"/>
          <w:lang w:eastAsia="zh-CN"/>
        </w:rPr>
        <w:t>.</w:t>
      </w:r>
      <w:r>
        <w:rPr>
          <w:rFonts w:hint="eastAsia" w:hAnsi="仿宋"/>
          <w:bCs/>
          <w:color w:val="000000"/>
          <w:sz w:val="32"/>
          <w:szCs w:val="32"/>
        </w:rPr>
        <w:t>负责全县工业和信息化领域的节能降耗、清洁生产和资源节约与综合利用工作，协调推进工业化与生态环境协调发展中的重大问题，组织实施相关重大示范项目和新产品、新技术、新工艺、新设备、新材料的推广应用。推进建筑垃圾资源化再利用技术及装备研发，制订并实施产业专项规划和产业扶持政策。</w:t>
      </w:r>
    </w:p>
    <w:p>
      <w:pPr>
        <w:pStyle w:val="5"/>
        <w:adjustRightInd w:val="0"/>
        <w:snapToGrid w:val="0"/>
        <w:spacing w:before="93" w:line="600" w:lineRule="exact"/>
        <w:ind w:firstLine="672" w:firstLineChars="210"/>
        <w:outlineLvl w:val="2"/>
        <w:rPr>
          <w:rFonts w:hAnsi="仿宋"/>
          <w:bCs/>
          <w:color w:val="000000"/>
          <w:sz w:val="32"/>
          <w:szCs w:val="32"/>
        </w:rPr>
      </w:pPr>
      <w:r>
        <w:rPr>
          <w:rFonts w:hint="eastAsia" w:hAnsi="仿宋"/>
          <w:bCs/>
          <w:color w:val="000000"/>
          <w:sz w:val="32"/>
          <w:szCs w:val="32"/>
        </w:rPr>
        <w:t>7</w:t>
      </w:r>
      <w:r>
        <w:rPr>
          <w:rFonts w:hint="eastAsia" w:hAnsi="仿宋"/>
          <w:bCs/>
          <w:color w:val="000000"/>
          <w:sz w:val="32"/>
          <w:szCs w:val="32"/>
          <w:u w:val="none" w:color="46CD7E"/>
          <w:shd w:val="clear" w:fill="auto"/>
          <w:lang w:eastAsia="zh-CN"/>
        </w:rPr>
        <w:t>.</w:t>
      </w:r>
      <w:r>
        <w:rPr>
          <w:rFonts w:hint="eastAsia" w:hAnsi="仿宋"/>
          <w:bCs/>
          <w:color w:val="000000"/>
          <w:sz w:val="32"/>
          <w:szCs w:val="32"/>
        </w:rPr>
        <w:t>负责推进企业信用制度建设，负责中小企业信用担保和融资体系建设并实施行业监管，负责制订县级工业发展资金等财政专项资金使用计划，负责企业技术改造、技术创新、生产运行等涉及财政、信贷、税收、保险等方面问题的协调，指导工业企业直接融资工作，组织参与工业企业上市培育申报工作。</w:t>
      </w:r>
    </w:p>
    <w:p>
      <w:pPr>
        <w:pStyle w:val="5"/>
        <w:adjustRightInd w:val="0"/>
        <w:snapToGrid w:val="0"/>
        <w:spacing w:before="93" w:line="600" w:lineRule="exact"/>
        <w:ind w:firstLine="672" w:firstLineChars="210"/>
        <w:outlineLvl w:val="2"/>
        <w:rPr>
          <w:rFonts w:hAnsi="仿宋"/>
          <w:bCs/>
          <w:color w:val="000000"/>
          <w:sz w:val="32"/>
          <w:szCs w:val="32"/>
        </w:rPr>
      </w:pPr>
      <w:r>
        <w:rPr>
          <w:rFonts w:hint="eastAsia" w:hAnsi="仿宋"/>
          <w:bCs/>
          <w:color w:val="000000"/>
          <w:sz w:val="32"/>
          <w:szCs w:val="32"/>
        </w:rPr>
        <w:t>8</w:t>
      </w:r>
      <w:r>
        <w:rPr>
          <w:rFonts w:hint="eastAsia" w:hAnsi="仿宋"/>
          <w:bCs/>
          <w:color w:val="000000"/>
          <w:sz w:val="32"/>
          <w:szCs w:val="32"/>
          <w:u w:val="none" w:color="46CD7E"/>
          <w:shd w:val="clear" w:fill="auto"/>
          <w:lang w:eastAsia="zh-CN"/>
        </w:rPr>
        <w:t>.</w:t>
      </w:r>
      <w:r>
        <w:rPr>
          <w:rFonts w:hint="eastAsia" w:hAnsi="仿宋"/>
          <w:bCs/>
          <w:color w:val="000000"/>
          <w:sz w:val="32"/>
          <w:szCs w:val="32"/>
        </w:rPr>
        <w:t>负责全县企业治乱减负工作，指导企业经营管理人员、专业技术人员培训，负责全县大企业、大集团和龙头骨干企业的培育工作。</w:t>
      </w:r>
    </w:p>
    <w:p>
      <w:pPr>
        <w:pStyle w:val="5"/>
        <w:adjustRightInd w:val="0"/>
        <w:snapToGrid w:val="0"/>
        <w:spacing w:before="93" w:line="600" w:lineRule="exact"/>
        <w:ind w:firstLine="672" w:firstLineChars="210"/>
        <w:outlineLvl w:val="2"/>
        <w:rPr>
          <w:rFonts w:hAnsi="仿宋"/>
          <w:bCs/>
          <w:color w:val="000000"/>
          <w:sz w:val="32"/>
          <w:szCs w:val="32"/>
        </w:rPr>
      </w:pPr>
      <w:r>
        <w:rPr>
          <w:rFonts w:hint="eastAsia" w:hAnsi="仿宋"/>
          <w:bCs/>
          <w:color w:val="000000"/>
          <w:sz w:val="32"/>
          <w:szCs w:val="32"/>
        </w:rPr>
        <w:t>9</w:t>
      </w:r>
      <w:r>
        <w:rPr>
          <w:rFonts w:hint="eastAsia" w:hAnsi="仿宋"/>
          <w:bCs/>
          <w:color w:val="000000"/>
          <w:sz w:val="32"/>
          <w:szCs w:val="32"/>
          <w:u w:val="none" w:color="46CD7E"/>
          <w:shd w:val="clear" w:fill="auto"/>
          <w:lang w:eastAsia="zh-CN"/>
        </w:rPr>
        <w:t>.</w:t>
      </w:r>
      <w:r>
        <w:rPr>
          <w:rFonts w:hint="eastAsia" w:hAnsi="仿宋"/>
          <w:bCs/>
          <w:color w:val="000000"/>
          <w:sz w:val="32"/>
          <w:szCs w:val="32"/>
        </w:rPr>
        <w:t>负责对全县工业各行业实施行业管理，制定并组织实施相关政策措施，拟订新材料、节能环保、生物医药等战略性新兴产业发展规划、年度计划、政策措施并组织实施。</w:t>
      </w:r>
    </w:p>
    <w:p>
      <w:pPr>
        <w:pStyle w:val="5"/>
        <w:adjustRightInd w:val="0"/>
        <w:snapToGrid w:val="0"/>
        <w:spacing w:before="93" w:line="600" w:lineRule="exact"/>
        <w:ind w:firstLine="672" w:firstLineChars="210"/>
        <w:outlineLvl w:val="2"/>
        <w:rPr>
          <w:rFonts w:hAnsi="仿宋"/>
          <w:bCs/>
          <w:color w:val="000000"/>
          <w:sz w:val="32"/>
          <w:szCs w:val="32"/>
        </w:rPr>
      </w:pPr>
      <w:r>
        <w:rPr>
          <w:rFonts w:hint="eastAsia" w:hAnsi="仿宋"/>
          <w:bCs/>
          <w:color w:val="000000"/>
          <w:sz w:val="32"/>
          <w:szCs w:val="32"/>
        </w:rPr>
        <w:t>10</w:t>
      </w:r>
      <w:r>
        <w:rPr>
          <w:rFonts w:hint="eastAsia" w:hAnsi="仿宋"/>
          <w:bCs/>
          <w:color w:val="000000"/>
          <w:sz w:val="32"/>
          <w:szCs w:val="32"/>
          <w:u w:val="none" w:color="46CD7E"/>
          <w:shd w:val="clear" w:fill="auto"/>
          <w:lang w:eastAsia="zh-CN"/>
        </w:rPr>
        <w:t>.</w:t>
      </w:r>
      <w:r>
        <w:rPr>
          <w:rFonts w:hint="eastAsia" w:hAnsi="仿宋"/>
          <w:bCs/>
          <w:color w:val="000000"/>
          <w:sz w:val="32"/>
          <w:szCs w:val="32"/>
        </w:rPr>
        <w:t>统筹推进全县信息化工作，制定并组织实施相关政策，指导电子政务、企业信息化、电子商务和物联网发展，推动跨行业、跨部门面向社会服务网络的互联互通和信息资源共享。负责全县信息基础设施建设的规划、协调和管理，组织相关部门制订通信管线规划并承担相应的管理工作，协调电信市场涉及社会公共利益的重大事项。</w:t>
      </w:r>
    </w:p>
    <w:p>
      <w:pPr>
        <w:pStyle w:val="5"/>
        <w:adjustRightInd w:val="0"/>
        <w:snapToGrid w:val="0"/>
        <w:spacing w:before="93" w:line="600" w:lineRule="exact"/>
        <w:ind w:firstLine="672" w:firstLineChars="210"/>
        <w:outlineLvl w:val="2"/>
        <w:rPr>
          <w:rFonts w:hAnsi="仿宋"/>
          <w:bCs/>
          <w:color w:val="000000"/>
          <w:sz w:val="32"/>
          <w:szCs w:val="32"/>
        </w:rPr>
      </w:pPr>
      <w:r>
        <w:rPr>
          <w:rFonts w:hint="eastAsia" w:hAnsi="仿宋"/>
          <w:bCs/>
          <w:color w:val="000000"/>
          <w:sz w:val="32"/>
          <w:szCs w:val="32"/>
        </w:rPr>
        <w:t>11</w:t>
      </w:r>
      <w:r>
        <w:rPr>
          <w:rFonts w:hint="eastAsia" w:hAnsi="仿宋"/>
          <w:bCs/>
          <w:color w:val="000000"/>
          <w:sz w:val="32"/>
          <w:szCs w:val="32"/>
          <w:u w:val="none" w:color="46CD7E"/>
          <w:shd w:val="clear" w:fill="auto"/>
          <w:lang w:eastAsia="zh-CN"/>
        </w:rPr>
        <w:t>.</w:t>
      </w:r>
      <w:r>
        <w:rPr>
          <w:rFonts w:hint="eastAsia" w:hAnsi="仿宋"/>
          <w:bCs/>
          <w:color w:val="000000"/>
          <w:sz w:val="32"/>
          <w:szCs w:val="32"/>
        </w:rPr>
        <w:t>统一配置和管理全县无线电频谱资源，依法监督管理无线电台</w:t>
      </w:r>
      <w:r>
        <w:rPr>
          <w:rFonts w:hint="eastAsia" w:hAnsi="仿宋"/>
          <w:bCs/>
          <w:color w:val="000000"/>
          <w:sz w:val="32"/>
          <w:szCs w:val="32"/>
          <w:u w:val="none" w:color="46CD7E"/>
          <w:shd w:val="clear" w:fill="auto"/>
          <w:lang w:eastAsia="zh-CN"/>
        </w:rPr>
        <w:t>（</w:t>
      </w:r>
      <w:r>
        <w:rPr>
          <w:rFonts w:hint="eastAsia" w:hAnsi="仿宋"/>
          <w:bCs/>
          <w:color w:val="000000"/>
          <w:sz w:val="32"/>
          <w:szCs w:val="32"/>
        </w:rPr>
        <w:t>站</w:t>
      </w:r>
      <w:r>
        <w:rPr>
          <w:rFonts w:hint="eastAsia" w:hAnsi="仿宋"/>
          <w:bCs/>
          <w:color w:val="000000"/>
          <w:sz w:val="32"/>
          <w:szCs w:val="32"/>
          <w:u w:val="none" w:color="46CD7E"/>
          <w:shd w:val="clear" w:fill="auto"/>
          <w:lang w:eastAsia="zh-CN"/>
        </w:rPr>
        <w:t>）</w:t>
      </w:r>
      <w:r>
        <w:rPr>
          <w:rFonts w:hint="eastAsia" w:hAnsi="仿宋"/>
          <w:bCs/>
          <w:color w:val="000000"/>
          <w:sz w:val="32"/>
          <w:szCs w:val="32"/>
        </w:rPr>
        <w:t>，负责无线电电磁环境保护工作，负责无线电监测、检测和干扰查处，协调军地间和县际间无线电管理相关事宜，维护空中电波秩序，依法组织实施无线电管制。</w:t>
      </w:r>
    </w:p>
    <w:p>
      <w:pPr>
        <w:pStyle w:val="5"/>
        <w:adjustRightInd w:val="0"/>
        <w:snapToGrid w:val="0"/>
        <w:spacing w:before="93" w:line="600" w:lineRule="exact"/>
        <w:ind w:firstLine="672" w:firstLineChars="210"/>
        <w:outlineLvl w:val="2"/>
        <w:rPr>
          <w:rFonts w:hAnsi="仿宋"/>
          <w:bCs/>
          <w:color w:val="000000"/>
          <w:sz w:val="32"/>
          <w:szCs w:val="32"/>
        </w:rPr>
      </w:pPr>
      <w:r>
        <w:rPr>
          <w:rFonts w:hint="eastAsia" w:hAnsi="仿宋"/>
          <w:bCs/>
          <w:color w:val="000000"/>
          <w:sz w:val="32"/>
          <w:szCs w:val="32"/>
        </w:rPr>
        <w:t>12</w:t>
      </w:r>
      <w:r>
        <w:rPr>
          <w:rFonts w:hint="eastAsia" w:hAnsi="仿宋"/>
          <w:bCs/>
          <w:color w:val="000000"/>
          <w:sz w:val="32"/>
          <w:szCs w:val="32"/>
          <w:u w:val="none" w:color="46CD7E"/>
          <w:shd w:val="clear" w:fill="auto"/>
          <w:lang w:eastAsia="zh-CN"/>
        </w:rPr>
        <w:t>.</w:t>
      </w:r>
      <w:r>
        <w:rPr>
          <w:rFonts w:hint="eastAsia" w:hAnsi="仿宋"/>
          <w:bCs/>
          <w:color w:val="000000"/>
          <w:sz w:val="32"/>
          <w:szCs w:val="32"/>
        </w:rPr>
        <w:t>承担全县服务业发展组织协调职责，制定并落实</w:t>
      </w:r>
      <w:r>
        <w:rPr>
          <w:rFonts w:hint="eastAsia" w:hAnsi="仿宋"/>
          <w:bCs/>
          <w:color w:val="000000"/>
          <w:sz w:val="32"/>
          <w:szCs w:val="32"/>
          <w:u w:val="none" w:color="46CD7E"/>
          <w:shd w:val="clear" w:fill="auto"/>
        </w:rPr>
        <w:t>服务</w:t>
      </w:r>
      <w:r>
        <w:rPr>
          <w:rFonts w:hint="eastAsia" w:hAnsi="仿宋"/>
          <w:bCs/>
          <w:color w:val="000000"/>
          <w:sz w:val="32"/>
          <w:szCs w:val="32"/>
        </w:rPr>
        <w:t>发展的政策措施，推进流通产业结构调整，加快第三方物流发展，指导流通企业改革、商贸服务业和社区商业发展，整顿和规范商贸企业业态，推动流通标准化和连锁经营、商业特许经营、物流配送、电子商务等现代流通方式的发展。</w:t>
      </w:r>
    </w:p>
    <w:p>
      <w:pPr>
        <w:pStyle w:val="5"/>
        <w:adjustRightInd w:val="0"/>
        <w:snapToGrid w:val="0"/>
        <w:spacing w:before="93" w:line="600" w:lineRule="exact"/>
        <w:ind w:firstLine="672" w:firstLineChars="210"/>
        <w:outlineLvl w:val="2"/>
        <w:rPr>
          <w:rFonts w:hAnsi="仿宋"/>
          <w:bCs/>
          <w:color w:val="000000"/>
          <w:sz w:val="32"/>
          <w:szCs w:val="32"/>
        </w:rPr>
      </w:pPr>
      <w:r>
        <w:rPr>
          <w:rFonts w:hint="eastAsia" w:hAnsi="仿宋"/>
          <w:bCs/>
          <w:color w:val="000000"/>
          <w:sz w:val="32"/>
          <w:szCs w:val="32"/>
        </w:rPr>
        <w:t>13</w:t>
      </w:r>
      <w:r>
        <w:rPr>
          <w:rFonts w:hint="eastAsia" w:hAnsi="仿宋"/>
          <w:bCs/>
          <w:color w:val="000000"/>
          <w:sz w:val="32"/>
          <w:szCs w:val="32"/>
          <w:u w:val="none" w:color="46CD7E"/>
          <w:shd w:val="clear" w:fill="auto"/>
          <w:lang w:eastAsia="zh-CN"/>
        </w:rPr>
        <w:t>.</w:t>
      </w:r>
      <w:r>
        <w:rPr>
          <w:rFonts w:hint="eastAsia" w:hAnsi="仿宋"/>
          <w:bCs/>
          <w:color w:val="000000"/>
          <w:sz w:val="32"/>
          <w:szCs w:val="32"/>
        </w:rPr>
        <w:t>指导城市商业网点规划和商业体系建设工作，推进农村市场体系建设，组织实施农村现代流通网络工程，促进城乡市场一体化发展。</w:t>
      </w:r>
    </w:p>
    <w:p>
      <w:pPr>
        <w:pStyle w:val="5"/>
        <w:adjustRightInd w:val="0"/>
        <w:snapToGrid w:val="0"/>
        <w:spacing w:before="93" w:line="600" w:lineRule="exact"/>
        <w:ind w:firstLine="672" w:firstLineChars="210"/>
        <w:outlineLvl w:val="2"/>
        <w:rPr>
          <w:rFonts w:hAnsi="仿宋"/>
          <w:bCs/>
          <w:color w:val="000000"/>
          <w:sz w:val="32"/>
          <w:szCs w:val="32"/>
        </w:rPr>
      </w:pPr>
      <w:r>
        <w:rPr>
          <w:rFonts w:hint="eastAsia" w:hAnsi="仿宋"/>
          <w:bCs/>
          <w:color w:val="000000"/>
          <w:sz w:val="32"/>
          <w:szCs w:val="32"/>
        </w:rPr>
        <w:t>14</w:t>
      </w:r>
      <w:r>
        <w:rPr>
          <w:rFonts w:hint="eastAsia" w:hAnsi="仿宋"/>
          <w:bCs/>
          <w:color w:val="000000"/>
          <w:sz w:val="32"/>
          <w:szCs w:val="32"/>
          <w:u w:val="none" w:color="46CD7E"/>
          <w:shd w:val="clear" w:fill="auto"/>
          <w:lang w:eastAsia="zh-CN"/>
        </w:rPr>
        <w:t>.</w:t>
      </w:r>
      <w:r>
        <w:rPr>
          <w:rFonts w:hint="eastAsia" w:hAnsi="仿宋"/>
          <w:bCs/>
          <w:color w:val="000000"/>
          <w:sz w:val="32"/>
          <w:szCs w:val="32"/>
        </w:rPr>
        <w:t>承担牵头协调全县整顿和规范市场经济秩序工作的职责，拟订规范市场运行和流通秩序的规范性文件，推动流通领域信用建设，指导商业信用销售，建立市场诚信公共服务平台，按有关规定对特殊流通行业等进行监督管理。</w:t>
      </w:r>
    </w:p>
    <w:p>
      <w:pPr>
        <w:pStyle w:val="5"/>
        <w:adjustRightInd w:val="0"/>
        <w:snapToGrid w:val="0"/>
        <w:spacing w:before="93" w:line="600" w:lineRule="exact"/>
        <w:ind w:firstLine="672" w:firstLineChars="210"/>
        <w:outlineLvl w:val="2"/>
        <w:rPr>
          <w:rFonts w:hAnsi="仿宋"/>
          <w:bCs/>
          <w:color w:val="000000"/>
          <w:sz w:val="32"/>
          <w:szCs w:val="32"/>
        </w:rPr>
      </w:pPr>
      <w:r>
        <w:rPr>
          <w:rFonts w:hint="eastAsia" w:hAnsi="仿宋"/>
          <w:bCs/>
          <w:color w:val="000000"/>
          <w:sz w:val="32"/>
          <w:szCs w:val="32"/>
        </w:rPr>
        <w:t>15</w:t>
      </w:r>
      <w:r>
        <w:rPr>
          <w:rFonts w:hint="eastAsia" w:hAnsi="仿宋"/>
          <w:bCs/>
          <w:color w:val="000000"/>
          <w:sz w:val="32"/>
          <w:szCs w:val="32"/>
          <w:u w:val="none" w:color="46CD7E"/>
          <w:shd w:val="clear" w:fill="auto"/>
          <w:lang w:eastAsia="zh-CN"/>
        </w:rPr>
        <w:t>.</w:t>
      </w:r>
      <w:r>
        <w:rPr>
          <w:rFonts w:hint="eastAsia" w:hAnsi="仿宋"/>
          <w:bCs/>
          <w:color w:val="000000"/>
          <w:sz w:val="32"/>
          <w:szCs w:val="32"/>
        </w:rPr>
        <w:t>承担组织实施重要消费品市场调控和重要生产生活资料流通管理的职责，负责建立健全生活必需品市场供应应急管理机制，监测分析市场运行、商品供求状况，调查分析商品价格信息，进行预测预警和信息引导；负责重要消费品储备管理和市场调控工作；负责</w:t>
      </w:r>
      <w:r>
        <w:rPr>
          <w:rFonts w:hint="eastAsia" w:hAnsi="仿宋"/>
          <w:bCs/>
          <w:color w:val="000000"/>
          <w:sz w:val="32"/>
          <w:szCs w:val="32"/>
          <w:u w:val="none" w:color="46CD7E"/>
          <w:shd w:val="clear" w:fill="auto"/>
          <w:lang w:eastAsia="zh-CN"/>
        </w:rPr>
        <w:t>煤炭</w:t>
      </w:r>
      <w:r>
        <w:rPr>
          <w:rFonts w:hint="eastAsia" w:hAnsi="仿宋"/>
          <w:bCs/>
          <w:color w:val="000000"/>
          <w:sz w:val="32"/>
          <w:szCs w:val="32"/>
        </w:rPr>
        <w:t>、电力、成品油、天然气等重要物资综合调控、紧急调度和交通运输协调工作，负责县级医药储备的监督管理。</w:t>
      </w:r>
    </w:p>
    <w:p>
      <w:pPr>
        <w:pStyle w:val="5"/>
        <w:adjustRightInd w:val="0"/>
        <w:snapToGrid w:val="0"/>
        <w:spacing w:before="93" w:line="600" w:lineRule="exact"/>
        <w:ind w:firstLine="672" w:firstLineChars="210"/>
        <w:outlineLvl w:val="2"/>
        <w:rPr>
          <w:rFonts w:hAnsi="仿宋"/>
          <w:bCs/>
          <w:color w:val="000000"/>
          <w:sz w:val="32"/>
          <w:szCs w:val="32"/>
        </w:rPr>
      </w:pPr>
      <w:r>
        <w:rPr>
          <w:rFonts w:hint="eastAsia" w:hAnsi="仿宋"/>
          <w:bCs/>
          <w:color w:val="000000"/>
          <w:sz w:val="32"/>
          <w:szCs w:val="32"/>
        </w:rPr>
        <w:t>16</w:t>
      </w:r>
      <w:r>
        <w:rPr>
          <w:rFonts w:hint="eastAsia" w:hAnsi="仿宋"/>
          <w:bCs/>
          <w:color w:val="000000"/>
          <w:sz w:val="32"/>
          <w:szCs w:val="32"/>
          <w:u w:val="none" w:color="46CD7E"/>
          <w:shd w:val="clear" w:fill="auto"/>
          <w:lang w:eastAsia="zh-CN"/>
        </w:rPr>
        <w:t>.</w:t>
      </w:r>
      <w:r>
        <w:rPr>
          <w:rFonts w:hint="eastAsia" w:hAnsi="仿宋"/>
          <w:bCs/>
          <w:color w:val="000000"/>
          <w:sz w:val="32"/>
          <w:szCs w:val="32"/>
        </w:rPr>
        <w:t>管理我县赴境外举办的各种商品交易和经贸推介活动，指导监督管理以通江县名义在境内外举办的各种商贸交易会、展览会、展销会等活动。</w:t>
      </w:r>
    </w:p>
    <w:p>
      <w:pPr>
        <w:pStyle w:val="5"/>
        <w:adjustRightInd w:val="0"/>
        <w:snapToGrid w:val="0"/>
        <w:spacing w:before="93" w:line="600" w:lineRule="exact"/>
        <w:ind w:firstLine="675" w:firstLineChars="210"/>
        <w:outlineLvl w:val="2"/>
        <w:rPr>
          <w:rFonts w:hAnsi="仿宋"/>
          <w:b/>
          <w:bCs/>
          <w:color w:val="000000"/>
          <w:sz w:val="32"/>
          <w:szCs w:val="32"/>
        </w:rPr>
      </w:pPr>
      <w:r>
        <w:rPr>
          <w:rFonts w:hint="eastAsia" w:hAnsi="仿宋"/>
          <w:b/>
          <w:bCs/>
          <w:color w:val="000000"/>
          <w:sz w:val="32"/>
          <w:szCs w:val="32"/>
        </w:rPr>
        <w:t>（二）2018年重点工作完成情况。</w:t>
      </w:r>
      <w:bookmarkEnd w:id="18"/>
      <w:bookmarkEnd w:id="19"/>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2018年，我局在县委、县政府的坚强领导下，在上级主管部门的精准指导下，全面贯彻中央、省、市经济工作会议精神，按照“加快建设川陕革命老区振兴发展示范县”总体要求，积极应对经济下行压力，稳步推进工业、商务和信息化工作，切实加强机关自身建设，精准实施脱贫攻坚，较好地完成了全年各项目标任务。</w:t>
      </w:r>
    </w:p>
    <w:p>
      <w:pPr>
        <w:spacing w:line="595" w:lineRule="exact"/>
        <w:ind w:firstLine="643" w:firstLineChars="200"/>
        <w:rPr>
          <w:rFonts w:ascii="仿宋_GB2312" w:eastAsia="仿宋_GB2312"/>
          <w:sz w:val="32"/>
          <w:szCs w:val="32"/>
        </w:rPr>
      </w:pPr>
      <w:r>
        <w:rPr>
          <w:rFonts w:hint="eastAsia" w:ascii="仿宋_GB2312" w:eastAsia="仿宋_GB2312"/>
          <w:b/>
          <w:sz w:val="32"/>
          <w:szCs w:val="32"/>
        </w:rPr>
        <w:t>1</w:t>
      </w:r>
      <w:r>
        <w:rPr>
          <w:rFonts w:hint="eastAsia" w:ascii="仿宋_GB2312" w:eastAsia="仿宋_GB2312"/>
          <w:b/>
          <w:sz w:val="32"/>
          <w:szCs w:val="32"/>
          <w:u w:val="none" w:color="46CD7E"/>
          <w:shd w:val="clear" w:fill="auto"/>
          <w:lang w:eastAsia="zh-CN"/>
        </w:rPr>
        <w:t>.</w:t>
      </w:r>
      <w:r>
        <w:rPr>
          <w:rFonts w:hint="eastAsia" w:ascii="仿宋_GB2312" w:hAnsi="楷体_GB2312" w:eastAsia="仿宋_GB2312" w:cs="楷体_GB2312"/>
          <w:b/>
          <w:bCs/>
          <w:sz w:val="32"/>
          <w:szCs w:val="32"/>
        </w:rPr>
        <w:t>指标完成情况。</w:t>
      </w:r>
      <w:r>
        <w:rPr>
          <w:rFonts w:hint="eastAsia" w:ascii="仿宋_GB2312" w:eastAsia="仿宋_GB2312"/>
          <w:sz w:val="32"/>
          <w:szCs w:val="32"/>
        </w:rPr>
        <w:t>全年实现工业总产值80.1亿元、同比增长13.6%、工业增加值增速8.7%，社会消费品零售总额59.3亿元、增速11.6%，服务业增加值37.61亿元、增速8.3%。培育规模以上工业企业6家、限上商贸流通企业22家、规上服务业企业22家、家政服务企业2家、第三方物流企业2家。外贸出口完成6156万元、占目标任务的111%，引进利用外资完成858万元、占目标任务的107%；居民消费价格指数涨幅低于3%。</w:t>
      </w:r>
    </w:p>
    <w:p>
      <w:pPr>
        <w:spacing w:line="595" w:lineRule="exact"/>
        <w:ind w:firstLine="643" w:firstLineChars="200"/>
        <w:rPr>
          <w:rFonts w:eastAsia="仿宋_GB2312"/>
          <w:sz w:val="32"/>
          <w:szCs w:val="32"/>
        </w:rPr>
      </w:pPr>
      <w:r>
        <w:rPr>
          <w:rFonts w:hint="eastAsia" w:ascii="仿宋_GB2312" w:hAnsi="楷体_GB2312" w:eastAsia="仿宋_GB2312" w:cs="楷体_GB2312"/>
          <w:b/>
          <w:bCs/>
          <w:sz w:val="32"/>
          <w:szCs w:val="32"/>
        </w:rPr>
        <w:t>2</w:t>
      </w:r>
      <w:r>
        <w:rPr>
          <w:rFonts w:hint="eastAsia" w:ascii="仿宋_GB2312" w:hAnsi="楷体_GB2312" w:eastAsia="仿宋_GB2312" w:cs="楷体_GB2312"/>
          <w:b/>
          <w:bCs/>
          <w:sz w:val="32"/>
          <w:szCs w:val="32"/>
          <w:u w:val="none" w:color="46CD7E"/>
          <w:shd w:val="clear" w:fill="auto"/>
          <w:lang w:eastAsia="zh-CN"/>
        </w:rPr>
        <w:t>.</w:t>
      </w:r>
      <w:r>
        <w:rPr>
          <w:rFonts w:hint="eastAsia" w:ascii="仿宋_GB2312" w:hAnsi="楷体_GB2312" w:eastAsia="仿宋_GB2312" w:cs="楷体_GB2312"/>
          <w:b/>
          <w:bCs/>
          <w:sz w:val="32"/>
          <w:szCs w:val="32"/>
        </w:rPr>
        <w:t>项目工作扎实推进。</w:t>
      </w:r>
      <w:r>
        <w:rPr>
          <w:rFonts w:hint="eastAsia" w:ascii="仿宋_GB2312" w:hAnsi="楷体_GB2312" w:eastAsia="仿宋_GB2312" w:cs="楷体_GB2312"/>
          <w:bCs/>
          <w:sz w:val="32"/>
          <w:szCs w:val="32"/>
        </w:rPr>
        <w:t>2018年向上争取各类工业项目达二十余项，争取省级</w:t>
      </w:r>
      <w:r>
        <w:rPr>
          <w:rFonts w:hint="eastAsia" w:ascii="仿宋_GB2312" w:eastAsia="仿宋_GB2312"/>
          <w:sz w:val="32"/>
          <w:szCs w:val="32"/>
        </w:rPr>
        <w:t>工业发展资金1025万元，争取到商务</w:t>
      </w:r>
      <w:r>
        <w:rPr>
          <w:rFonts w:hint="eastAsia" w:ascii="仿宋_GB2312" w:hAnsi="楷体_GB2312" w:eastAsia="仿宋_GB2312" w:cs="楷体_GB2312"/>
          <w:bCs/>
          <w:sz w:val="32"/>
          <w:szCs w:val="32"/>
        </w:rPr>
        <w:t>“</w:t>
      </w:r>
      <w:r>
        <w:rPr>
          <w:rFonts w:hint="eastAsia" w:ascii="仿宋_GB2312" w:eastAsia="仿宋_GB2312"/>
          <w:sz w:val="32"/>
          <w:szCs w:val="32"/>
        </w:rPr>
        <w:t>商贸流通脱贫奔康示范县、家政服务发展示范县、返乡创业物流园建设”三个项目，争取省级内贸流通服务业资金800万元，同时项目方案已经县政府常务会议审定通过并组织实施。</w:t>
      </w:r>
      <w:r>
        <w:rPr>
          <w:rFonts w:hint="eastAsia" w:ascii="仿宋_GB2312" w:eastAsia="仿宋_GB2312"/>
          <w:sz w:val="32"/>
          <w:szCs w:val="32"/>
          <w:u w:val="none" w:color="46CD7E"/>
          <w:shd w:val="clear" w:fill="auto"/>
        </w:rPr>
        <w:t>加快推进全国“电子商务进农村综合示范”项目，建成电子商务公共服务中心1个、乡物流仓储配送中心1个，构建三级电商服务体系。</w:t>
      </w:r>
      <w:r>
        <w:rPr>
          <w:rFonts w:hint="eastAsia" w:ascii="仿宋_GB2312" w:eastAsia="仿宋_GB2312"/>
          <w:sz w:val="32"/>
          <w:szCs w:val="32"/>
        </w:rPr>
        <w:t>提升蜀景美食特色街、改造12个</w:t>
      </w:r>
      <w:r>
        <w:rPr>
          <w:rFonts w:eastAsia="仿宋_GB2312"/>
          <w:sz w:val="32"/>
          <w:szCs w:val="32"/>
        </w:rPr>
        <w:t>城乡农贸市场，</w:t>
      </w:r>
      <w:r>
        <w:rPr>
          <w:rFonts w:hint="eastAsia" w:eastAsia="仿宋_GB2312"/>
          <w:sz w:val="32"/>
          <w:szCs w:val="32"/>
        </w:rPr>
        <w:t>年</w:t>
      </w:r>
      <w:r>
        <w:rPr>
          <w:rFonts w:eastAsia="仿宋_GB2312"/>
          <w:sz w:val="32"/>
          <w:szCs w:val="32"/>
        </w:rPr>
        <w:t>底全面完成。永安镇安全社区通信基础设施建设通过验收。</w:t>
      </w:r>
    </w:p>
    <w:p>
      <w:pPr>
        <w:spacing w:line="595" w:lineRule="exact"/>
        <w:ind w:firstLine="643" w:firstLineChars="200"/>
        <w:rPr>
          <w:rFonts w:ascii="仿宋_GB2312" w:eastAsia="仿宋_GB2312"/>
          <w:sz w:val="32"/>
          <w:szCs w:val="32"/>
        </w:rPr>
      </w:pPr>
      <w:r>
        <w:rPr>
          <w:rFonts w:hint="eastAsia" w:ascii="仿宋_GB2312" w:hAnsi="楷体_GB2312" w:eastAsia="仿宋_GB2312" w:cs="楷体_GB2312"/>
          <w:b/>
          <w:bCs/>
          <w:sz w:val="32"/>
          <w:szCs w:val="32"/>
        </w:rPr>
        <w:t>3</w:t>
      </w:r>
      <w:r>
        <w:rPr>
          <w:rFonts w:hint="eastAsia" w:ascii="仿宋_GB2312" w:hAnsi="楷体_GB2312" w:eastAsia="仿宋_GB2312" w:cs="楷体_GB2312"/>
          <w:b/>
          <w:bCs/>
          <w:sz w:val="32"/>
          <w:szCs w:val="32"/>
          <w:u w:val="none" w:color="46CD7E"/>
          <w:shd w:val="clear" w:fill="auto"/>
          <w:lang w:eastAsia="zh-CN"/>
        </w:rPr>
        <w:t>.</w:t>
      </w:r>
      <w:r>
        <w:rPr>
          <w:rFonts w:hint="eastAsia" w:ascii="仿宋_GB2312" w:hAnsi="楷体_GB2312" w:eastAsia="仿宋_GB2312" w:cs="楷体_GB2312"/>
          <w:b/>
          <w:bCs/>
          <w:sz w:val="32"/>
          <w:szCs w:val="32"/>
        </w:rPr>
        <w:t>扎实推进工业、商务、信息化扶贫工作。</w:t>
      </w:r>
      <w:r>
        <w:rPr>
          <w:rFonts w:hint="eastAsia" w:ascii="仿宋_GB2312" w:eastAsia="仿宋_GB2312"/>
          <w:sz w:val="32"/>
          <w:szCs w:val="32"/>
        </w:rPr>
        <w:t>深入企业开展产业扶贫政策宣讲15次，拍摄“工业产业扶贫在行动”专题宣传短片3个，与贫困户签订帮扶协议300余份，解决贫困户就业199人，人均增收3200元。举办青年电商创业大赛、电商扶贫培训8期，建成电商乡村服务站点37个，打造空山脆土豆、青峪扶贫猪两个爆款，带动银耳、土猪、土鸡、腊肠、土豆等5个单品累计线上销售485万元、线下1500万元。宽带乡村项目累计投入1060万元，升级改造光纤宽带行政村110个，其中全县60个预脱贫村全面开通。投入1460万元新改建4G基站146座。</w:t>
      </w:r>
    </w:p>
    <w:p>
      <w:pPr>
        <w:spacing w:line="595" w:lineRule="exact"/>
        <w:ind w:firstLine="643" w:firstLineChars="200"/>
        <w:rPr>
          <w:rFonts w:ascii="仿宋_GB2312" w:hAnsi="楷体_GB2312" w:eastAsia="仿宋_GB2312" w:cs="楷体_GB2312"/>
          <w:b/>
          <w:bCs/>
          <w:sz w:val="32"/>
          <w:szCs w:val="32"/>
        </w:rPr>
      </w:pPr>
      <w:r>
        <w:rPr>
          <w:rFonts w:hint="eastAsia" w:ascii="楷体_GB2312" w:hAnsi="楷体_GB2312" w:eastAsia="楷体_GB2312" w:cs="楷体_GB2312"/>
          <w:b/>
          <w:bCs/>
          <w:sz w:val="32"/>
          <w:szCs w:val="32"/>
        </w:rPr>
        <w:t>4</w:t>
      </w:r>
      <w:r>
        <w:rPr>
          <w:rFonts w:hint="eastAsia" w:ascii="楷体_GB2312" w:hAnsi="楷体_GB2312" w:eastAsia="楷体_GB2312" w:cs="楷体_GB2312"/>
          <w:b/>
          <w:bCs/>
          <w:sz w:val="32"/>
          <w:szCs w:val="32"/>
          <w:u w:val="none" w:color="46CD7E"/>
          <w:shd w:val="clear" w:fill="auto"/>
          <w:lang w:eastAsia="zh-CN"/>
        </w:rPr>
        <w:t>.</w:t>
      </w:r>
      <w:r>
        <w:rPr>
          <w:rFonts w:eastAsia="仿宋_GB2312"/>
          <w:b/>
          <w:bCs/>
          <w:sz w:val="32"/>
          <w:szCs w:val="32"/>
        </w:rPr>
        <w:t>市场拓展成效明显</w:t>
      </w:r>
      <w:r>
        <w:rPr>
          <w:rFonts w:hint="eastAsia" w:eastAsia="仿宋_GB2312"/>
          <w:b/>
          <w:bCs/>
          <w:sz w:val="32"/>
          <w:szCs w:val="32"/>
        </w:rPr>
        <w:t>。</w:t>
      </w:r>
      <w:r>
        <w:rPr>
          <w:rFonts w:hint="eastAsia" w:ascii="仿宋_GB2312" w:eastAsia="仿宋_GB2312"/>
          <w:bCs/>
          <w:sz w:val="32"/>
          <w:szCs w:val="32"/>
        </w:rPr>
        <w:t>按照省市商务部门统一部署，积极组织企业参加“川货全国行”“万企出国门”“</w:t>
      </w:r>
      <w:r>
        <w:rPr>
          <w:rFonts w:hint="eastAsia" w:ascii="仿宋_GB2312" w:eastAsia="仿宋_GB2312"/>
          <w:sz w:val="32"/>
          <w:szCs w:val="32"/>
        </w:rPr>
        <w:t>惠民购物全川行</w:t>
      </w:r>
      <w:r>
        <w:rPr>
          <w:rFonts w:hint="eastAsia" w:ascii="仿宋_GB2312" w:eastAsia="仿宋_GB2312"/>
          <w:bCs/>
          <w:sz w:val="32"/>
          <w:szCs w:val="32"/>
        </w:rPr>
        <w:t>”三大活动，全年</w:t>
      </w:r>
      <w:r>
        <w:rPr>
          <w:rFonts w:hint="eastAsia" w:ascii="仿宋_GB2312" w:eastAsia="仿宋_GB2312"/>
          <w:sz w:val="32"/>
          <w:szCs w:val="32"/>
        </w:rPr>
        <w:t>组织175家（次）企业参加了“渝洽会、西交会、西博会”等大型展会31次，现场成交金额4.68亿元，意向性签约6.39亿元。认定扶贫产品公益性集体商标授权企业逾40家，建成扶贫产品5家</w:t>
      </w:r>
      <w:r>
        <w:rPr>
          <w:rFonts w:hint="eastAsia" w:ascii="仿宋_GB2312" w:eastAsia="仿宋_GB2312"/>
          <w:sz w:val="32"/>
          <w:szCs w:val="32"/>
          <w:u w:val="none" w:color="46CD7E"/>
          <w:shd w:val="clear" w:fill="auto"/>
          <w:lang w:eastAsia="zh-CN"/>
        </w:rPr>
        <w:t>示范店和</w:t>
      </w:r>
      <w:r>
        <w:rPr>
          <w:rFonts w:hint="eastAsia" w:ascii="仿宋_GB2312" w:eastAsia="仿宋_GB2312"/>
          <w:sz w:val="32"/>
          <w:szCs w:val="32"/>
        </w:rPr>
        <w:t>7家专营店。成功承办了“美食大赛、通江首届中国农民丰收节”等节庆活动，50余家重点企业加大促销。诺水艄公鱼等2个菜品、雾露银耳包等2个小吃荣获全市“十大名菜”“十大名小吃”称号，评选青峪猪腊肉包等14个通江“名小吃”。 2家企业入驻巴中市祠堂街、滨河北路麻柳湾特色街区，正在加快推进。打造1家“巴中枣林鱼”形象店加快装修。对接北京凤凰航空实业公司，青峪土猪、空山土豆等部分企业优质特色扶贫产品在国航员工之家上线。</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p>
    <w:p>
      <w:pPr>
        <w:pStyle w:val="3"/>
        <w:ind w:firstLine="640" w:firstLineChars="200"/>
        <w:rPr>
          <w:rStyle w:val="17"/>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17"/>
          <w:rFonts w:hint="eastAsia" w:ascii="黑体" w:hAnsi="黑体" w:eastAsia="黑体"/>
          <w:b w:val="0"/>
          <w:bCs w:val="0"/>
        </w:rPr>
        <w:t>构设置</w:t>
      </w:r>
      <w:bookmarkEnd w:id="20"/>
      <w:bookmarkEnd w:id="21"/>
    </w:p>
    <w:p>
      <w:pPr>
        <w:widowControl/>
        <w:tabs>
          <w:tab w:val="left" w:pos="9720"/>
        </w:tabs>
        <w:adjustRightInd w:val="0"/>
        <w:snapToGrid w:val="0"/>
        <w:spacing w:line="52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县经信局</w:t>
      </w:r>
      <w:r>
        <w:rPr>
          <w:rFonts w:hint="eastAsia" w:ascii="仿宋_GB2312" w:hAnsi="宋体" w:eastAsia="仿宋_GB2312" w:cs="宋体"/>
          <w:color w:val="000000"/>
          <w:kern w:val="0"/>
          <w:sz w:val="32"/>
          <w:szCs w:val="32"/>
        </w:rPr>
        <w:t>内设11个职能股（室），4个挂靠机构：通江县商务局（行政正科级）、通江县食品工业协会（事业正科级）、通江县商务信息中心（事业副科级）、通江县国有企业改制服务办公室</w:t>
      </w:r>
      <w:r>
        <w:rPr>
          <w:rFonts w:hint="eastAsia" w:ascii="仿宋_GB2312" w:hAnsi="仿宋" w:eastAsia="仿宋_GB2312"/>
          <w:color w:val="000000"/>
          <w:sz w:val="32"/>
          <w:szCs w:val="32"/>
        </w:rPr>
        <w:t>。</w:t>
      </w:r>
    </w:p>
    <w:p>
      <w:pPr>
        <w:widowControl/>
        <w:rPr>
          <w:rFonts w:ascii="仿宋" w:hAnsi="仿宋" w:eastAsia="仿宋"/>
          <w:color w:val="000000"/>
          <w:kern w:val="0"/>
          <w:sz w:val="32"/>
          <w:szCs w:val="32"/>
        </w:rPr>
      </w:pPr>
      <w:r>
        <w:rPr>
          <w:rFonts w:ascii="仿宋" w:hAnsi="仿宋" w:eastAsia="仿宋"/>
          <w:color w:val="000000"/>
          <w:sz w:val="32"/>
          <w:szCs w:val="32"/>
        </w:rPr>
        <w:br w:type="page"/>
      </w:r>
    </w:p>
    <w:p>
      <w:pPr>
        <w:pStyle w:val="2"/>
        <w:ind w:right="440"/>
        <w:jc w:val="center"/>
        <w:rPr>
          <w:rStyle w:val="16"/>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Fonts w:hint="eastAsia" w:ascii="黑体" w:hAnsi="黑体" w:eastAsia="黑体"/>
          <w:color w:val="000000"/>
        </w:rPr>
        <w:t xml:space="preserve"> </w:t>
      </w:r>
      <w:r>
        <w:rPr>
          <w:rStyle w:val="16"/>
          <w:rFonts w:hint="eastAsia" w:ascii="黑体" w:hAnsi="黑体" w:eastAsia="黑体"/>
          <w:b w:val="0"/>
          <w:bCs w:val="0"/>
        </w:rPr>
        <w:t>2018年度部门决算情况说明</w:t>
      </w:r>
      <w:bookmarkEnd w:id="22"/>
      <w:bookmarkEnd w:id="23"/>
    </w:p>
    <w:p/>
    <w:p>
      <w:pPr>
        <w:pStyle w:val="27"/>
        <w:numPr>
          <w:ilvl w:val="0"/>
          <w:numId w:val="1"/>
        </w:numPr>
        <w:spacing w:line="600" w:lineRule="exact"/>
        <w:ind w:firstLineChars="0"/>
        <w:outlineLvl w:val="1"/>
        <w:rPr>
          <w:rStyle w:val="17"/>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 年度收、支</w:t>
      </w:r>
      <w:r>
        <w:rPr>
          <w:rFonts w:hint="eastAsia" w:ascii="仿宋" w:hAnsi="仿宋" w:eastAsia="仿宋"/>
          <w:color w:val="000000"/>
          <w:sz w:val="32"/>
          <w:szCs w:val="32"/>
          <w:u w:val="none" w:color="46CD7E"/>
          <w:shd w:val="clear" w:fill="auto"/>
          <w:lang w:eastAsia="zh-CN"/>
        </w:rPr>
        <w:t>总计1693.86</w:t>
      </w:r>
      <w:r>
        <w:rPr>
          <w:rFonts w:hint="eastAsia" w:ascii="仿宋" w:hAnsi="仿宋" w:eastAsia="仿宋"/>
          <w:color w:val="000000"/>
          <w:sz w:val="32"/>
          <w:szCs w:val="32"/>
        </w:rPr>
        <w:t>万元。</w:t>
      </w:r>
      <w:r>
        <w:rPr>
          <w:rFonts w:hint="eastAsia" w:ascii="仿宋" w:hAnsi="仿宋" w:eastAsia="仿宋"/>
          <w:color w:val="000000"/>
          <w:sz w:val="32"/>
          <w:szCs w:val="32"/>
          <w:u w:val="none" w:color="46CD7E"/>
          <w:shd w:val="clear" w:fill="auto"/>
          <w:lang w:eastAsia="zh-CN"/>
        </w:rPr>
        <w:t>与2017</w:t>
      </w:r>
      <w:r>
        <w:rPr>
          <w:rFonts w:hint="eastAsia" w:ascii="仿宋" w:hAnsi="仿宋" w:eastAsia="仿宋"/>
          <w:color w:val="000000"/>
          <w:sz w:val="32"/>
          <w:szCs w:val="32"/>
        </w:rPr>
        <w:t>年相比，收、支总计各减少109.47万元，下降6.07%。主要变动原因是实施全省服务业发展示范县项目。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：收、支决算总计变动情况图）（柱状图）</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pict>
          <v:shape id="对象 3" o:spid="_x0000_s1043" o:spt="75" type="#_x0000_t75" style="position:absolute;left:0pt;margin-left:34.4pt;margin-top:23.9pt;height:241.5pt;width:385.5pt;mso-wrap-distance-bottom:0pt;mso-wrap-distance-left:0pt;mso-wrap-distance-right:0pt;mso-wrap-distance-top:0pt;z-index:251661312;mso-width-relative:page;mso-height-relative:page;" o:ole="t" filled="f" o:preferrelative="t" stroked="f" coordsize="21600,21600" o:gfxdata="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">
            <v:path/>
            <v:fill on="f" focussize="0,0"/>
            <v:stroke on="f" joinstyle="miter"/>
            <v:imagedata r:id="rId7" o:title=""/>
            <o:lock v:ext="edit" aspectratio="t"/>
            <w10:wrap type="square"/>
          </v:shape>
          <o:OLEObject Type="Embed" ProgID="Excel.Sheet.8" ShapeID="对象 3" DrawAspect="Content" ObjectID="_1468075725" r:id="rId6">
            <o:LockedField>false</o:LockedField>
          </o:OLEObject>
        </w:pict>
      </w:r>
    </w:p>
    <w:p>
      <w:pPr>
        <w:spacing w:line="600" w:lineRule="exact"/>
        <w:ind w:firstLine="640" w:firstLineChars="200"/>
        <w:rPr>
          <w:rFonts w:ascii="仿宋_GB2312" w:eastAsia="仿宋_GB2312"/>
          <w:color w:val="000000"/>
          <w:sz w:val="32"/>
          <w:szCs w:val="32"/>
        </w:rPr>
      </w:pPr>
      <w:r>
        <w:rPr>
          <w:sz w:val="32"/>
        </w:rPr>
        <w:pict>
          <v:shape id="_x0000_s1026" o:spid="_x0000_s1026" o:spt="202" type="#_x0000_t202" style="position:absolute;left:0pt;margin-left:117.35pt;margin-top:28.15pt;height:20.8pt;width:77.45pt;z-index:251663360;mso-width-relative:page;mso-height-relative:page;" stroked="f" coordsize="21600,21600">
            <v:path/>
            <v:fill focussize="0,0"/>
            <v:stroke on="f" joinstyle="miter"/>
            <v:imagedata o:title=""/>
            <o:lock v:ext="edit"/>
            <v:textbox>
              <w:txbxContent>
                <w:p>
                  <w:r>
                    <w:rPr>
                      <w:rFonts w:hint="eastAsia"/>
                    </w:rPr>
                    <w:t>1803.33万元</w:t>
                  </w:r>
                </w:p>
              </w:txbxContent>
            </v:textbox>
          </v:shape>
        </w:pict>
      </w:r>
    </w:p>
    <w:p>
      <w:pPr>
        <w:spacing w:line="600" w:lineRule="exact"/>
        <w:ind w:firstLine="640" w:firstLineChars="200"/>
        <w:rPr>
          <w:rFonts w:ascii="仿宋_GB2312" w:eastAsia="仿宋_GB2312"/>
          <w:color w:val="000000"/>
          <w:sz w:val="32"/>
          <w:szCs w:val="32"/>
        </w:rPr>
      </w:pPr>
    </w:p>
    <w:p>
      <w:pPr>
        <w:spacing w:line="600" w:lineRule="exact"/>
        <w:ind w:firstLine="640" w:firstLineChars="200"/>
        <w:rPr>
          <w:rFonts w:ascii="仿宋_GB2312" w:eastAsia="仿宋_GB2312"/>
          <w:color w:val="000000"/>
          <w:sz w:val="32"/>
          <w:szCs w:val="32"/>
        </w:rPr>
      </w:pPr>
    </w:p>
    <w:p>
      <w:pPr>
        <w:spacing w:line="600" w:lineRule="exact"/>
        <w:ind w:firstLine="640" w:firstLineChars="200"/>
        <w:rPr>
          <w:rFonts w:ascii="仿宋_GB2312" w:eastAsia="仿宋_GB2312"/>
          <w:color w:val="000000"/>
          <w:sz w:val="32"/>
          <w:szCs w:val="32"/>
        </w:rPr>
      </w:pPr>
    </w:p>
    <w:p>
      <w:pPr>
        <w:spacing w:line="600" w:lineRule="exact"/>
        <w:ind w:firstLine="640" w:firstLineChars="200"/>
        <w:rPr>
          <w:rFonts w:ascii="仿宋_GB2312" w:eastAsia="仿宋_GB2312"/>
          <w:color w:val="000000"/>
          <w:sz w:val="32"/>
          <w:szCs w:val="32"/>
        </w:rPr>
      </w:pPr>
      <w:r>
        <w:rPr>
          <w:sz w:val="32"/>
        </w:rPr>
        <w:pict>
          <v:shape id="_x0000_s1027" o:spid="_x0000_s1027" o:spt="202" type="#_x0000_t202" style="position:absolute;left:0pt;margin-left:284.35pt;margin-top:0.8pt;height:20.8pt;width:73.15pt;z-index:251670528;mso-width-relative:page;mso-height-relative:page;" stroked="f" coordsize="21600,21600">
            <v:path/>
            <v:fill focussize="0,0"/>
            <v:stroke on="f" joinstyle="miter"/>
            <v:imagedata o:title=""/>
            <o:lock v:ext="edit"/>
            <v:textbox>
              <w:txbxContent>
                <w:p>
                  <w:r>
                    <w:rPr>
                      <w:rFonts w:hint="eastAsia"/>
                    </w:rPr>
                    <w:t>1693.86万元</w:t>
                  </w:r>
                </w:p>
              </w:txbxContent>
            </v:textbox>
          </v:shape>
        </w:pict>
      </w:r>
    </w:p>
    <w:p>
      <w:pPr>
        <w:spacing w:line="600" w:lineRule="exact"/>
        <w:ind w:firstLine="640" w:firstLineChars="200"/>
        <w:rPr>
          <w:rFonts w:ascii="仿宋_GB2312" w:eastAsia="仿宋_GB2312"/>
          <w:color w:val="000000"/>
          <w:sz w:val="32"/>
          <w:szCs w:val="32"/>
        </w:rPr>
      </w:pPr>
    </w:p>
    <w:p>
      <w:pPr>
        <w:spacing w:line="600" w:lineRule="exact"/>
        <w:ind w:firstLine="640" w:firstLineChars="200"/>
        <w:rPr>
          <w:rFonts w:ascii="仿宋_GB2312" w:eastAsia="仿宋_GB2312"/>
          <w:color w:val="000000"/>
          <w:sz w:val="32"/>
          <w:szCs w:val="32"/>
        </w:rPr>
      </w:pPr>
    </w:p>
    <w:p>
      <w:pPr>
        <w:spacing w:line="600" w:lineRule="exact"/>
        <w:ind w:firstLine="640" w:firstLineChars="200"/>
        <w:rPr>
          <w:rFonts w:ascii="仿宋_GB2312" w:eastAsia="仿宋_GB2312"/>
          <w:color w:val="000000"/>
          <w:sz w:val="32"/>
          <w:szCs w:val="32"/>
        </w:rPr>
      </w:pPr>
    </w:p>
    <w:p>
      <w:pPr>
        <w:pStyle w:val="27"/>
        <w:numPr>
          <w:ilvl w:val="0"/>
          <w:numId w:val="1"/>
        </w:numPr>
        <w:spacing w:line="600" w:lineRule="exact"/>
        <w:ind w:firstLineChars="0"/>
        <w:outlineLvl w:val="1"/>
        <w:rPr>
          <w:rStyle w:val="17"/>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17"/>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8年本年收入合计1418.29万元，其中：一般公共预算财政拨款收入1243.23万元，占87.66</w:t>
      </w:r>
      <w:r>
        <w:rPr>
          <w:rFonts w:ascii="仿宋" w:hAnsi="仿宋" w:eastAsia="仿宋"/>
          <w:color w:val="000000"/>
          <w:sz w:val="32"/>
          <w:szCs w:val="32"/>
        </w:rPr>
        <w:t>%</w:t>
      </w:r>
      <w:r>
        <w:rPr>
          <w:rFonts w:hint="eastAsia" w:ascii="仿宋" w:hAnsi="仿宋" w:eastAsia="仿宋"/>
          <w:color w:val="000000"/>
          <w:sz w:val="32"/>
          <w:szCs w:val="32"/>
        </w:rPr>
        <w:t>；其他收入175.06万元，占12.34</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（图2：收入决算结构图）（饼状图）</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r>
        <w:rPr>
          <w:sz w:val="32"/>
        </w:rPr>
        <w:pict>
          <v:shape id="_x0000_s1029" o:spid="_x0000_s1029" o:spt="202" type="#_x0000_t202" style="position:absolute;left:0pt;margin-left:253.65pt;margin-top:211.4pt;height:20.8pt;width:77.45pt;z-index:251677696;mso-width-relative:page;mso-height-relative:page;" stroked="f" coordsize="21600,21600">
            <v:path/>
            <v:fill focussize="0,0"/>
            <v:stroke on="f" joinstyle="miter"/>
            <v:imagedata o:title=""/>
            <o:lock v:ext="edit"/>
            <v:textbox>
              <w:txbxContent>
                <w:p>
                  <w:r>
                    <w:rPr>
                      <w:rFonts w:hint="eastAsia"/>
                    </w:rPr>
                    <w:t>1243.23万元</w:t>
                  </w:r>
                </w:p>
              </w:txbxContent>
            </v:textbox>
          </v:shape>
        </w:pict>
      </w:r>
      <w:r>
        <w:rPr>
          <w:sz w:val="32"/>
        </w:rPr>
        <w:pict>
          <v:shape id="_x0000_s1031" o:spid="_x0000_s1031" o:spt="32" type="#_x0000_t32" style="position:absolute;left:0pt;margin-left:242.35pt;margin-top:185.4pt;height:26.7pt;width:33.75pt;z-index:251666432;mso-width-relative:page;mso-height-relative:page;" filled="t" coordsize="21600,21600">
            <v:path arrowok="t"/>
            <v:fill on="t" focussize="0,0"/>
            <v:stroke endarrow="open"/>
            <v:imagedata o:title=""/>
            <o:lock v:ext="edit"/>
          </v:shape>
        </w:pict>
      </w:r>
      <w:r>
        <w:rPr>
          <w:sz w:val="32"/>
        </w:rPr>
        <w:pict>
          <v:shape id="_x0000_s1030" o:spid="_x0000_s1030" o:spt="202" type="#_x0000_t202" style="position:absolute;left:0pt;margin-left:29.85pt;margin-top:41pt;height:21.75pt;width:68.75pt;z-index:251664384;mso-width-relative:page;mso-height-relative:page;" stroked="f" coordsize="21600,21600">
            <v:path/>
            <v:fill focussize="0,0"/>
            <v:stroke on="f" joinstyle="miter"/>
            <v:imagedata o:title=""/>
            <o:lock v:ext="edit"/>
            <v:textbox>
              <w:txbxContent>
                <w:p>
                  <w:r>
                    <w:rPr>
                      <w:rFonts w:hint="eastAsia"/>
                    </w:rPr>
                    <w:t>175.06万元</w:t>
                  </w:r>
                </w:p>
              </w:txbxContent>
            </v:textbox>
          </v:shape>
        </w:pict>
      </w:r>
      <w:r>
        <w:rPr>
          <w:sz w:val="32"/>
        </w:rPr>
        <w:pict>
          <v:line id="_x0000_s1028" o:spid="_x0000_s1028" o:spt="20" style="position:absolute;left:0pt;margin-left:66.75pt;margin-top:59.9pt;height:19.35pt;width:23.75pt;z-index:251665408;mso-width-relative:page;mso-height-relative:page;" filled="t" coordsize="21600,21600">
            <v:path arrowok="t"/>
            <v:fill on="t" focussize="0,0"/>
            <v:stroke endarrow="open"/>
            <v:imagedata o:title=""/>
            <o:lock v:ext="edit"/>
          </v:line>
        </w:pict>
      </w:r>
      <w:r>
        <w:rPr>
          <w:rFonts w:ascii="仿宋_GB2312" w:eastAsia="仿宋_GB2312"/>
          <w:color w:val="FF0000"/>
          <w:sz w:val="32"/>
          <w:szCs w:val="32"/>
        </w:rPr>
        <w:pict>
          <v:shape id="对象 1" o:spid="_x0000_s1041" o:spt="75" type="#_x0000_t75" style="position:absolute;left:0pt;margin-left:18.3pt;margin-top:11.75pt;height:258pt;width:402pt;mso-wrap-distance-bottom:0pt;mso-wrap-distance-left:9pt;mso-wrap-distance-right:9pt;mso-wrap-distance-top:0pt;z-index:251659264;mso-width-relative:page;mso-height-relative:page;" o:ole="t" filled="f" o:preferrelative="t" stroked="f" coordsize="21600,21600" o:gfxdata="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">
            <v:path/>
            <v:fill on="f" focussize="0,0"/>
            <v:stroke on="f" joinstyle="miter"/>
            <v:imagedata r:id="rId9" o:title=""/>
            <o:lock v:ext="edit" aspectratio="t"/>
            <w10:wrap type="square"/>
          </v:shape>
          <o:OLEObject Type="Embed" ProgID="Excel.Sheet.8" ShapeID="对象 1" DrawAspect="Content" ObjectID="_1468075726" r:id="rId8">
            <o:LockedField>false</o:LockedField>
          </o:OLEObject>
        </w:pict>
      </w:r>
    </w:p>
    <w:p>
      <w:pPr>
        <w:pStyle w:val="27"/>
        <w:numPr>
          <w:ilvl w:val="0"/>
          <w:numId w:val="1"/>
        </w:numPr>
        <w:spacing w:line="600" w:lineRule="exact"/>
        <w:ind w:firstLineChars="0"/>
        <w:outlineLvl w:val="1"/>
        <w:rPr>
          <w:rStyle w:val="17"/>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17"/>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8年本年支出合计1554.84万元，其中：基本支出679.79万元，占43.72</w:t>
      </w:r>
      <w:r>
        <w:rPr>
          <w:rFonts w:ascii="仿宋" w:hAnsi="仿宋" w:eastAsia="仿宋"/>
          <w:color w:val="000000"/>
          <w:sz w:val="32"/>
          <w:szCs w:val="32"/>
        </w:rPr>
        <w:t>%</w:t>
      </w:r>
      <w:r>
        <w:rPr>
          <w:rFonts w:hint="eastAsia" w:ascii="仿宋" w:hAnsi="仿宋" w:eastAsia="仿宋"/>
          <w:color w:val="000000"/>
          <w:sz w:val="32"/>
          <w:szCs w:val="32"/>
        </w:rPr>
        <w:t>；项目支出875.05万元，占56.28</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（图3：支出决算结构图）（饼状图）</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pict>
          <v:shape id="对象 2" o:spid="_x0000_s1042" o:spt="75" type="#_x0000_t75" style="position:absolute;left:0pt;margin-left:27.55pt;margin-top:20.4pt;height:256.5pt;width:384pt;mso-wrap-distance-bottom:0pt;mso-wrap-distance-left:9pt;mso-wrap-distance-right:9pt;mso-wrap-distance-top:0pt;z-index:251660288;mso-width-relative:page;mso-height-relative:page;" o:ole="t" filled="f" o:preferrelative="t" stroked="f" coordsize="21600,21600" o:gfxdata="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">
            <v:path/>
            <v:fill on="f" focussize="0,0"/>
            <v:stroke on="f" joinstyle="miter"/>
            <v:imagedata r:id="rId11" o:title=""/>
            <o:lock v:ext="edit" aspectratio="t"/>
            <w10:wrap type="square"/>
          </v:shape>
          <o:OLEObject Type="Embed" ProgID="Excel.Sheet.8" ShapeID="对象 2" DrawAspect="Content" ObjectID="_1468075727" r:id="rId10">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sz w:val="32"/>
        </w:rPr>
        <w:pict>
          <v:shape id="_x0000_s1035" o:spid="_x0000_s1035" o:spt="202" type="#_x0000_t202" style="position:absolute;left:0pt;margin-left:49.2pt;margin-top:0.95pt;height:23.15pt;width:71.9pt;z-index:251669504;mso-width-relative:page;mso-height-relative:page;" stroked="f" coordsize="21600,21600">
            <v:path/>
            <v:fill focussize="0,0"/>
            <v:stroke on="f" joinstyle="miter"/>
            <v:imagedata o:title=""/>
            <o:lock v:ext="edit"/>
            <v:textbox>
              <w:txbxContent>
                <w:p>
                  <w:r>
                    <w:rPr>
                      <w:rFonts w:hint="eastAsia"/>
                    </w:rPr>
                    <w:t>875.05万元</w:t>
                  </w:r>
                </w:p>
              </w:txbxContent>
            </v:textbox>
          </v:shape>
        </w:pict>
      </w:r>
      <w:r>
        <w:rPr>
          <w:sz w:val="32"/>
        </w:rPr>
        <w:pict>
          <v:line id="_x0000_s1033" o:spid="_x0000_s1033" o:spt="20" style="position:absolute;left:0pt;flip:x y;margin-left:98.6pt;margin-top:26.55pt;height:23.75pt;width:25.6pt;z-index:251667456;mso-width-relative:page;mso-height-relative:page;" filled="t" coordsize="21600,21600">
            <v:path arrowok="t"/>
            <v:fill on="t" focussize="0,0"/>
            <v:stroke endarrow="open"/>
            <v:imagedata o:title=""/>
            <o:lock v:ext="edit"/>
          </v:line>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sz w:val="32"/>
        </w:rPr>
        <w:pict>
          <v:line id="_x0000_s1034" o:spid="_x0000_s1034" o:spt="20" style="position:absolute;left:0pt;margin-left:264.85pt;margin-top:20.35pt;height:17.5pt;width:27.5pt;z-index:251668480;mso-width-relative:page;mso-height-relative:page;" filled="t" coordsize="21600,21600">
            <v:path arrowok="t"/>
            <v:fill on="t" focussize="0,0"/>
            <v:stroke endarrow="open"/>
            <v:imagedata o:title=""/>
            <o:lock v:ext="edit"/>
          </v:line>
        </w:pict>
      </w:r>
    </w:p>
    <w:p>
      <w:pPr>
        <w:spacing w:line="600" w:lineRule="exact"/>
        <w:ind w:firstLine="640" w:firstLineChars="200"/>
        <w:rPr>
          <w:rFonts w:ascii="仿宋" w:hAnsi="仿宋" w:eastAsia="仿宋"/>
          <w:color w:val="000000"/>
          <w:sz w:val="32"/>
          <w:szCs w:val="32"/>
        </w:rPr>
      </w:pPr>
      <w:r>
        <w:rPr>
          <w:sz w:val="32"/>
        </w:rPr>
        <w:pict>
          <v:shape id="_x0000_s1036" o:spid="_x0000_s1036" o:spt="202" type="#_x0000_t202" style="position:absolute;left:0pt;margin-left:277.3pt;margin-top:12.85pt;height:24.3pt;width:68.05pt;z-index:251669504;mso-width-relative:page;mso-height-relative:page;" stroked="f" coordsize="21600,21600">
            <v:path/>
            <v:fill focussize="0,0"/>
            <v:stroke on="f" joinstyle="miter"/>
            <v:imagedata o:title=""/>
            <o:lock v:ext="edit"/>
            <v:textbox>
              <w:txbxContent>
                <w:p>
                  <w:r>
                    <w:rPr>
                      <w:rFonts w:hint="eastAsia"/>
                    </w:rPr>
                    <w:t>679.79万元</w:t>
                  </w:r>
                </w:p>
              </w:txbxContent>
            </v:textbox>
          </v:shape>
        </w:pict>
      </w: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17"/>
          <w:rFonts w:ascii="黑体" w:hAnsi="黑体" w:eastAsia="黑体"/>
          <w:b w:val="0"/>
        </w:rPr>
      </w:pPr>
      <w:bookmarkStart w:id="30" w:name="_Toc15377208"/>
      <w:bookmarkStart w:id="31" w:name="_Toc15396606"/>
      <w:r>
        <w:rPr>
          <w:rFonts w:hint="eastAsia" w:ascii="黑体" w:hAnsi="黑体" w:eastAsia="黑体"/>
          <w:color w:val="000000"/>
          <w:sz w:val="32"/>
          <w:szCs w:val="32"/>
          <w:u w:val="none" w:color="46CD7E"/>
          <w:shd w:val="clear" w:fill="auto"/>
        </w:rPr>
        <w:t>四、</w:t>
      </w:r>
      <w:r>
        <w:rPr>
          <w:rFonts w:hint="eastAsia" w:ascii="黑体" w:hAnsi="黑体" w:eastAsia="黑体"/>
          <w:color w:val="000000"/>
          <w:sz w:val="32"/>
          <w:szCs w:val="32"/>
        </w:rPr>
        <w:t>财</w:t>
      </w:r>
      <w:r>
        <w:rPr>
          <w:rStyle w:val="17"/>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8年财政拨款收、支总计1518.8万元。与</w:t>
      </w:r>
      <w:r>
        <w:rPr>
          <w:rFonts w:ascii="仿宋" w:hAnsi="仿宋" w:eastAsia="仿宋"/>
          <w:color w:val="000000"/>
          <w:sz w:val="32"/>
          <w:szCs w:val="32"/>
        </w:rPr>
        <w:t>201</w:t>
      </w:r>
      <w:r>
        <w:rPr>
          <w:rFonts w:hint="eastAsia" w:ascii="仿宋" w:hAnsi="仿宋" w:eastAsia="仿宋"/>
          <w:color w:val="000000"/>
          <w:sz w:val="32"/>
          <w:szCs w:val="32"/>
        </w:rPr>
        <w:t>7年相比，财政拨款收、支总计各增加</w:t>
      </w:r>
      <w:r>
        <w:rPr>
          <w:rFonts w:ascii="仿宋" w:hAnsi="仿宋" w:eastAsia="仿宋"/>
          <w:color w:val="000000"/>
          <w:sz w:val="32"/>
          <w:szCs w:val="32"/>
        </w:rPr>
        <w:t>/</w:t>
      </w:r>
      <w:r>
        <w:rPr>
          <w:rFonts w:hint="eastAsia" w:ascii="仿宋" w:hAnsi="仿宋" w:eastAsia="仿宋"/>
          <w:color w:val="000000"/>
          <w:sz w:val="32"/>
          <w:szCs w:val="32"/>
        </w:rPr>
        <w:t>减少84.52万元，下降5.27</w:t>
      </w:r>
      <w:r>
        <w:rPr>
          <w:rFonts w:ascii="仿宋" w:hAnsi="仿宋" w:eastAsia="仿宋"/>
          <w:color w:val="000000"/>
          <w:sz w:val="32"/>
          <w:szCs w:val="32"/>
        </w:rPr>
        <w:t>%</w:t>
      </w:r>
      <w:r>
        <w:rPr>
          <w:rFonts w:hint="eastAsia" w:ascii="仿宋" w:hAnsi="仿宋" w:eastAsia="仿宋"/>
          <w:color w:val="000000"/>
          <w:sz w:val="32"/>
          <w:szCs w:val="32"/>
        </w:rPr>
        <w:t>。主要变动原因是政府性基金减少。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（图4：财政拨款收、支决算总计变动情况）（柱状图）</w:t>
      </w:r>
    </w:p>
    <w:p>
      <w:pPr>
        <w:spacing w:line="600" w:lineRule="exact"/>
        <w:ind w:firstLine="640"/>
        <w:rPr>
          <w:rStyle w:val="17"/>
          <w:rFonts w:ascii="黑体" w:hAnsi="黑体" w:eastAsia="黑体"/>
          <w:b w:val="0"/>
        </w:rPr>
      </w:pPr>
      <w:r>
        <w:rPr>
          <w:sz w:val="32"/>
        </w:rPr>
        <w:pict>
          <v:shape id="_x0000_s1038" o:spid="_x0000_s1038" o:spt="202" type="#_x0000_t202" style="position:absolute;left:0pt;margin-left:274.5pt;margin-top:133.65pt;height:23.95pt;width:68.75pt;z-index:251672576;mso-width-relative:page;mso-height-relative:page;" stroked="f" coordsize="21600,21600">
            <v:path/>
            <v:fill focussize="0,0"/>
            <v:stroke on="f" joinstyle="miter"/>
            <v:imagedata o:title=""/>
            <o:lock v:ext="edit"/>
            <v:textbox>
              <w:txbxContent>
                <w:p>
                  <w:r>
                    <w:rPr>
                      <w:rFonts w:hint="eastAsia"/>
                    </w:rPr>
                    <w:t>1518.8万元</w:t>
                  </w:r>
                </w:p>
              </w:txbxContent>
            </v:textbox>
          </v:shape>
        </w:pict>
      </w:r>
      <w:r>
        <w:rPr>
          <w:rFonts w:ascii="仿宋" w:hAnsi="仿宋" w:eastAsia="仿宋"/>
          <w:b/>
          <w:color w:val="000000"/>
          <w:sz w:val="32"/>
          <w:szCs w:val="32"/>
        </w:rPr>
        <w:pict>
          <v:shape id="对象 4" o:spid="_x0000_s1044" o:spt="75" type="#_x0000_t75" style="position:absolute;left:0pt;margin-left:5.35pt;margin-top:20.6pt;height:228pt;width:406.5pt;mso-wrap-distance-bottom:0pt;mso-wrap-distance-left:9pt;mso-wrap-distance-right:9pt;mso-wrap-distance-top:0pt;z-index:251662336;mso-width-relative:page;mso-height-relative:page;" o:ole="t" filled="f" o:preferrelative="t" stroked="f" coordsize="21600,21600" o:gfxdata="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">
            <v:path/>
            <v:fill on="f" focussize="0,0"/>
            <v:stroke on="f" joinstyle="miter"/>
            <v:imagedata r:id="rId13" o:title=""/>
            <o:lock v:ext="edit" aspectratio="t"/>
            <w10:wrap type="square"/>
          </v:shape>
          <o:OLEObject Type="Embed" ProgID="Excel.Sheet.8" ShapeID="对象 4" DrawAspect="Content" ObjectID="_1468075728" r:id="rId12">
            <o:LockedField>false</o:LockedField>
          </o:OLEObject>
        </w:pict>
      </w:r>
      <w:r>
        <w:rPr>
          <w:sz w:val="32"/>
        </w:rPr>
        <w:pict>
          <v:shape id="_x0000_s1037" o:spid="_x0000_s1037" o:spt="202" type="#_x0000_t202" style="position:absolute;left:0pt;margin-left:101.6pt;margin-top:53.2pt;height:20.25pt;width:76.25pt;z-index:251671552;mso-width-relative:page;mso-height-relative:page;" stroked="f" coordsize="21600,21600">
            <v:path/>
            <v:fill focussize="0,0"/>
            <v:stroke on="f" joinstyle="miter"/>
            <v:imagedata o:title=""/>
            <o:lock v:ext="edit"/>
            <v:textbox>
              <w:txbxContent>
                <w:p>
                  <w:r>
                    <w:rPr>
                      <w:rFonts w:hint="eastAsia"/>
                    </w:rPr>
                    <w:t>1603.32万元</w:t>
                  </w:r>
                </w:p>
              </w:txbxContent>
            </v:textbox>
          </v:shape>
        </w:pict>
      </w: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8年一般公共预算财政拨款支出1379.78万元，占本年支出合计的88.74</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7年相比，一般公共预算财政拨款支出增加252.03万元，增长22.35</w:t>
      </w:r>
      <w:r>
        <w:rPr>
          <w:rFonts w:ascii="仿宋" w:hAnsi="仿宋" w:eastAsia="仿宋"/>
          <w:color w:val="000000"/>
          <w:sz w:val="32"/>
          <w:szCs w:val="32"/>
        </w:rPr>
        <w:t>%</w:t>
      </w:r>
      <w:r>
        <w:rPr>
          <w:rFonts w:hint="eastAsia" w:ascii="仿宋" w:hAnsi="仿宋" w:eastAsia="仿宋"/>
          <w:color w:val="000000"/>
          <w:sz w:val="32"/>
          <w:szCs w:val="32"/>
        </w:rPr>
        <w:t>。主要变动原因是实施全省服务业发展示范县项目。</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（图5：一般公共预算财政拨款支出决算变动情况）（柱状图）</w:t>
      </w:r>
    </w:p>
    <w:p>
      <w:pPr>
        <w:spacing w:line="600" w:lineRule="exact"/>
        <w:ind w:firstLine="640" w:firstLineChars="200"/>
        <w:rPr>
          <w:rFonts w:ascii="仿宋" w:hAnsi="仿宋" w:eastAsia="仿宋"/>
          <w:b/>
          <w:color w:val="000000"/>
          <w:sz w:val="32"/>
          <w:szCs w:val="32"/>
        </w:rPr>
      </w:pPr>
      <w:r>
        <w:rPr>
          <w:sz w:val="32"/>
        </w:rPr>
        <w:pict>
          <v:shape id="_x0000_s1039" o:spid="_x0000_s1039" o:spt="202" type="#_x0000_t202" style="position:absolute;left:0pt;margin-left:106.7pt;margin-top:75.4pt;height:21.25pt;width:74.4pt;z-index:251674624;mso-width-relative:page;mso-height-relative:page;" stroked="f" coordsize="21600,21600">
            <v:path/>
            <v:fill focussize="0,0"/>
            <v:stroke on="f" joinstyle="miter"/>
            <v:imagedata o:title=""/>
            <o:lock v:ext="edit"/>
            <v:textbox>
              <w:txbxContent>
                <w:p>
                  <w:r>
                    <w:rPr>
                      <w:rFonts w:hint="eastAsia"/>
                    </w:rPr>
                    <w:t>1127.75万元</w:t>
                  </w:r>
                </w:p>
              </w:txbxContent>
            </v:textbox>
          </v:shape>
        </w:pict>
      </w:r>
      <w:r>
        <w:rPr>
          <w:sz w:val="32"/>
        </w:rPr>
        <w:pict>
          <v:shape id="_x0000_s1040" o:spid="_x0000_s1040" o:spt="202" type="#_x0000_t202" style="position:absolute;left:0pt;margin-left:279.85pt;margin-top:34.85pt;height:19.3pt;width:75.6pt;z-index:251675648;mso-width-relative:page;mso-height-relative:page;" stroked="f" coordsize="21600,21600">
            <v:path/>
            <v:fill focussize="0,0"/>
            <v:stroke on="f" joinstyle="miter"/>
            <v:imagedata o:title=""/>
            <o:lock v:ext="edit"/>
            <v:textbox>
              <w:txbxContent>
                <w:p>
                  <w:r>
                    <w:rPr>
                      <w:rFonts w:hint="eastAsia"/>
                    </w:rPr>
                    <w:t>1379.78万元</w:t>
                  </w:r>
                </w:p>
              </w:txbxContent>
            </v:textbox>
          </v:shape>
        </w:pict>
      </w:r>
      <w:r>
        <w:rPr>
          <w:rFonts w:ascii="仿宋" w:hAnsi="仿宋" w:eastAsia="仿宋"/>
          <w:color w:val="000000"/>
          <w:sz w:val="32"/>
          <w:szCs w:val="32"/>
        </w:rPr>
        <w:pict>
          <v:shape id="对象 5" o:spid="_x0000_s1045" o:spt="75" type="#_x0000_t75" style="position:absolute;left:0pt;margin-left:20.1pt;margin-top:11.85pt;height:301.5pt;width:402pt;mso-wrap-distance-bottom:0pt;mso-wrap-distance-left:9pt;mso-wrap-distance-right:9pt;mso-wrap-distance-top:0pt;z-index:251673600;mso-width-relative:page;mso-height-relative:page;" o:ole="t" filled="f" o:preferrelative="t" stroked="f" coordsize="21600,21600" o:gfxdata="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">
            <v:path/>
            <v:fill on="f" focussize="0,0"/>
            <v:stroke on="f" joinstyle="miter"/>
            <v:imagedata r:id="rId15" o:title=""/>
            <o:lock v:ext="edit" aspectratio="t"/>
            <w10:wrap type="square"/>
          </v:shape>
          <o:OLEObject Type="Embed" ProgID="Excel.Sheet.8" ShapeID="对象 5" DrawAspect="Content" ObjectID="_1468075729" r:id="rId14">
            <o:LockedField>false</o:LockedField>
          </o:OLEObject>
        </w:pict>
      </w: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8年一般公共预算财政拨款支出1379.78万元，主要用于以下方面</w:t>
      </w:r>
      <w:r>
        <w:rPr>
          <w:rFonts w:hint="eastAsia" w:ascii="仿宋" w:hAnsi="仿宋" w:eastAsia="仿宋"/>
          <w:color w:val="000000"/>
          <w:sz w:val="32"/>
          <w:szCs w:val="32"/>
          <w:u w:val="none" w:color="46CD7E"/>
          <w:shd w:val="clear" w:fill="auto"/>
          <w:lang w:eastAsia="zh-CN"/>
        </w:rPr>
        <w:t>：</w:t>
      </w:r>
      <w:r>
        <w:rPr>
          <w:rFonts w:hint="eastAsia" w:ascii="仿宋" w:hAnsi="仿宋" w:eastAsia="仿宋"/>
          <w:bCs/>
          <w:color w:val="000000"/>
          <w:sz w:val="32"/>
          <w:szCs w:val="32"/>
        </w:rPr>
        <w:t>一般公共服务</w:t>
      </w:r>
      <w:r>
        <w:rPr>
          <w:rFonts w:hint="eastAsia" w:ascii="仿宋" w:hAnsi="仿宋" w:eastAsia="仿宋"/>
          <w:color w:val="000000"/>
          <w:sz w:val="32"/>
          <w:szCs w:val="32"/>
        </w:rPr>
        <w:t>支出689.99万元，占50.01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Cs/>
          <w:color w:val="000000"/>
          <w:sz w:val="32"/>
          <w:szCs w:val="32"/>
        </w:rPr>
        <w:t>社会保障和就业</w:t>
      </w:r>
      <w:r>
        <w:rPr>
          <w:rFonts w:hint="eastAsia" w:ascii="仿宋" w:hAnsi="仿宋" w:eastAsia="仿宋"/>
          <w:color w:val="000000"/>
          <w:sz w:val="32"/>
          <w:szCs w:val="32"/>
        </w:rPr>
        <w:t>支出65.36万元，占4.74</w:t>
      </w:r>
      <w:r>
        <w:rPr>
          <w:rFonts w:ascii="仿宋" w:hAnsi="仿宋" w:eastAsia="仿宋"/>
          <w:color w:val="000000"/>
          <w:sz w:val="32"/>
          <w:szCs w:val="32"/>
        </w:rPr>
        <w:t>%</w:t>
      </w:r>
      <w:r>
        <w:rPr>
          <w:rFonts w:hint="eastAsia" w:ascii="仿宋" w:hAnsi="仿宋" w:eastAsia="仿宋"/>
          <w:color w:val="000000"/>
          <w:sz w:val="32"/>
          <w:szCs w:val="32"/>
        </w:rPr>
        <w:t>；医疗卫生与计划生育支出35.18万元，占2.55</w:t>
      </w:r>
      <w:r>
        <w:rPr>
          <w:rFonts w:ascii="仿宋" w:hAnsi="仿宋" w:eastAsia="仿宋"/>
          <w:color w:val="000000"/>
          <w:sz w:val="32"/>
          <w:szCs w:val="32"/>
        </w:rPr>
        <w:t>%</w:t>
      </w:r>
      <w:r>
        <w:rPr>
          <w:rFonts w:hint="eastAsia" w:ascii="仿宋" w:hAnsi="仿宋" w:eastAsia="仿宋"/>
          <w:color w:val="000000"/>
          <w:sz w:val="32"/>
          <w:szCs w:val="32"/>
        </w:rPr>
        <w:t>；农林水支出112.8万元，占8.18</w:t>
      </w:r>
      <w:r>
        <w:rPr>
          <w:rFonts w:ascii="仿宋" w:hAnsi="仿宋" w:eastAsia="仿宋"/>
          <w:color w:val="000000"/>
          <w:sz w:val="32"/>
          <w:szCs w:val="32"/>
        </w:rPr>
        <w:t>%</w:t>
      </w:r>
      <w:r>
        <w:rPr>
          <w:rFonts w:hint="eastAsia" w:ascii="仿宋" w:hAnsi="仿宋" w:eastAsia="仿宋"/>
          <w:color w:val="000000"/>
          <w:sz w:val="32"/>
          <w:szCs w:val="32"/>
        </w:rPr>
        <w:t>；商业服务业支出171.55万元，占12.43</w:t>
      </w:r>
      <w:r>
        <w:rPr>
          <w:rFonts w:ascii="仿宋" w:hAnsi="仿宋" w:eastAsia="仿宋"/>
          <w:color w:val="000000"/>
          <w:sz w:val="32"/>
          <w:szCs w:val="32"/>
        </w:rPr>
        <w:t>%</w:t>
      </w:r>
      <w:r>
        <w:rPr>
          <w:rFonts w:hint="eastAsia" w:ascii="仿宋" w:hAnsi="仿宋" w:eastAsia="仿宋"/>
          <w:color w:val="000000"/>
          <w:sz w:val="32"/>
          <w:szCs w:val="32"/>
        </w:rPr>
        <w:t>；住房保障支出304.89万元，占22.09</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pict>
          <v:shape id="对象 6" o:spid="_x0000_s1046" o:spt="75" type="#_x0000_t75" style="position:absolute;left:0pt;margin-left:32pt;margin-top:0pt;height:264pt;width:402pt;mso-wrap-distance-bottom:0pt;mso-wrap-distance-left:9pt;mso-wrap-distance-right:9pt;mso-wrap-distance-top:0pt;z-index:251676672;mso-width-relative:page;mso-height-relative:page;" o:ole="t" filled="f" o:preferrelative="t" stroked="f" coordsize="21600,21600" o:gfxdata="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">
            <v:path/>
            <v:fill on="f" focussize="0,0"/>
            <v:stroke on="f" joinstyle="miter"/>
            <v:imagedata r:id="rId17" o:title=""/>
            <o:lock v:ext="edit" aspectratio="t"/>
            <w10:wrap type="square"/>
          </v:shape>
          <o:OLEObject Type="Embed" ProgID="Excel.Sheet.8" ShapeID="对象 6" DrawAspect="Content" ObjectID="_1468075730" r:id="rId16">
            <o:LockedField>false</o:LockedField>
          </o:OLEObject>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0" w:firstLineChars="200"/>
        <w:outlineLvl w:val="2"/>
        <w:rPr>
          <w:rFonts w:hint="eastAsia" w:ascii="仿宋" w:hAnsi="仿宋" w:eastAsia="仿宋"/>
          <w:bCs/>
          <w:color w:val="FF0000"/>
          <w:sz w:val="32"/>
          <w:szCs w:val="32"/>
          <w:lang w:eastAsia="zh-CN"/>
        </w:rPr>
      </w:pPr>
      <w:bookmarkStart w:id="37" w:name="_Toc15377213"/>
      <w:bookmarkStart w:id="38" w:name="_Toc15378460"/>
      <w:bookmarkStart w:id="39" w:name="_Toc15377444"/>
      <w:r>
        <w:rPr>
          <w:rFonts w:hint="eastAsia" w:ascii="仿宋" w:hAnsi="仿宋" w:eastAsia="仿宋"/>
          <w:bCs/>
          <w:color w:val="000000"/>
          <w:sz w:val="32"/>
          <w:szCs w:val="32"/>
        </w:rPr>
        <w:t>2018年</w:t>
      </w:r>
      <w:r>
        <w:rPr>
          <w:rFonts w:hint="eastAsia" w:ascii="仿宋" w:hAnsi="仿宋" w:eastAsia="仿宋"/>
          <w:bCs/>
          <w:color w:val="000000"/>
          <w:sz w:val="32"/>
          <w:szCs w:val="32"/>
          <w:u w:val="none" w:color="46CD7E"/>
          <w:shd w:val="clear" w:fill="auto"/>
          <w:lang w:eastAsia="zh-CN"/>
        </w:rPr>
        <w:t>一般</w:t>
      </w:r>
      <w:r>
        <w:rPr>
          <w:rFonts w:hint="eastAsia" w:ascii="仿宋" w:hAnsi="仿宋" w:eastAsia="仿宋"/>
          <w:bCs/>
          <w:color w:val="000000"/>
          <w:sz w:val="32"/>
          <w:szCs w:val="32"/>
        </w:rPr>
        <w:t>公共预算支出决算数为1379.78万元，</w:t>
      </w:r>
      <w:r>
        <w:rPr>
          <w:rStyle w:val="14"/>
          <w:rFonts w:hint="eastAsia" w:ascii="仿宋" w:hAnsi="仿宋" w:eastAsia="仿宋"/>
          <w:b w:val="0"/>
          <w:bCs/>
          <w:color w:val="000000"/>
          <w:sz w:val="32"/>
          <w:szCs w:val="32"/>
        </w:rPr>
        <w:t>完成</w:t>
      </w:r>
      <w:r>
        <w:rPr>
          <w:rStyle w:val="14"/>
          <w:rFonts w:hint="eastAsia" w:ascii="仿宋" w:hAnsi="仿宋" w:eastAsia="仿宋"/>
          <w:b w:val="0"/>
          <w:bCs/>
          <w:color w:val="000000"/>
          <w:sz w:val="32"/>
          <w:szCs w:val="32"/>
          <w:u w:val="none" w:color="FFB03A"/>
          <w:shd w:val="clear" w:fill="auto"/>
        </w:rPr>
        <w:t>预算</w:t>
      </w:r>
      <w:r>
        <w:rPr>
          <w:rStyle w:val="14"/>
          <w:rFonts w:hint="eastAsia" w:ascii="仿宋" w:hAnsi="仿宋" w:eastAsia="仿宋"/>
          <w:b w:val="0"/>
          <w:bCs/>
          <w:color w:val="000000"/>
          <w:sz w:val="32"/>
          <w:szCs w:val="32"/>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。其中</w:t>
      </w:r>
      <w:bookmarkEnd w:id="37"/>
      <w:bookmarkEnd w:id="38"/>
      <w:bookmarkEnd w:id="39"/>
      <w:r>
        <w:rPr>
          <w:rStyle w:val="14"/>
          <w:rFonts w:hint="eastAsia" w:ascii="仿宋" w:hAnsi="仿宋" w:eastAsia="仿宋"/>
          <w:b w:val="0"/>
          <w:bCs/>
          <w:color w:val="000000"/>
          <w:sz w:val="32"/>
          <w:szCs w:val="32"/>
          <w:u w:val="none" w:color="46CD7E"/>
          <w:shd w:val="clear" w:fill="auto"/>
          <w:lang w:eastAsia="zh-CN"/>
        </w:rPr>
        <w:t>。</w:t>
      </w:r>
    </w:p>
    <w:p>
      <w:pPr>
        <w:spacing w:line="600" w:lineRule="exact"/>
        <w:ind w:firstLine="640" w:firstLineChars="200"/>
        <w:rPr>
          <w:rFonts w:ascii="仿宋" w:hAnsi="仿宋" w:eastAsia="仿宋"/>
          <w:bCs/>
          <w:color w:val="000000"/>
          <w:sz w:val="32"/>
          <w:szCs w:val="32"/>
        </w:rPr>
      </w:pPr>
      <w:r>
        <w:rPr>
          <w:rStyle w:val="14"/>
          <w:rFonts w:ascii="仿宋" w:hAnsi="仿宋" w:eastAsia="仿宋"/>
          <w:b w:val="0"/>
          <w:bCs/>
          <w:color w:val="000000"/>
          <w:sz w:val="32"/>
          <w:szCs w:val="32"/>
        </w:rPr>
        <w:t>1.</w:t>
      </w:r>
      <w:r>
        <w:rPr>
          <w:rStyle w:val="14"/>
          <w:rFonts w:hint="eastAsia" w:ascii="仿宋" w:hAnsi="仿宋" w:eastAsia="仿宋"/>
          <w:b w:val="0"/>
          <w:bCs/>
          <w:color w:val="000000"/>
          <w:sz w:val="32"/>
          <w:szCs w:val="32"/>
        </w:rPr>
        <w:t>一般公共服务支出（类）政府办公厅（室）及相关机构事务（款）行政运行（项）</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一般公共服务支出（类）人力资源事务（款）其他人力资源事务支出（项）</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一般公共服务支出（类）商贸事务（款）行政运行（项）</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支出决算为445.85万元，完成预算100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Fonts w:ascii="仿宋" w:hAnsi="仿宋" w:eastAsia="仿宋"/>
          <w:bCs/>
          <w:color w:val="000000"/>
          <w:sz w:val="32"/>
          <w:szCs w:val="32"/>
        </w:rPr>
      </w:pPr>
      <w:r>
        <w:rPr>
          <w:rStyle w:val="14"/>
          <w:rFonts w:hint="eastAsia" w:ascii="仿宋" w:hAnsi="仿宋" w:eastAsia="仿宋"/>
          <w:b w:val="0"/>
          <w:bCs/>
          <w:color w:val="000000"/>
          <w:sz w:val="32"/>
          <w:szCs w:val="32"/>
        </w:rPr>
        <w:t>一般公共服务支出（类）商贸事务（款）一般行政管理事务（项）</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支出决算为147.50万元，完成预算100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一般公共服务支出（类）商贸事务（款）事业运行（项）</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支出决算为94.64万元，完成预算100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Fonts w:ascii="仿宋" w:hAnsi="仿宋" w:eastAsia="仿宋"/>
          <w:bCs/>
          <w:color w:val="000000"/>
          <w:sz w:val="32"/>
          <w:szCs w:val="32"/>
        </w:rPr>
      </w:pPr>
      <w:r>
        <w:rPr>
          <w:rStyle w:val="14"/>
          <w:rFonts w:hint="eastAsia" w:ascii="仿宋" w:hAnsi="仿宋" w:eastAsia="仿宋"/>
          <w:b w:val="0"/>
          <w:bCs/>
          <w:color w:val="000000"/>
          <w:sz w:val="32"/>
          <w:szCs w:val="32"/>
        </w:rPr>
        <w:t>2.社会保障和就业支出（类）行政事业单位离退休（款）机关事业单位基本养老保险缴费支出（项）</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支出决算为65.36万元，完成预算100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3</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医疗卫生与计划生育支出（类）行政事业单位医疗（款）行政单位医疗（项）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支出决算为20.64万元，完成预算100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医疗卫生与计划生育支出（类）行政事业单位医疗（款）事业单位医疗（项）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支出决算为6.29万元，完成预算100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医疗卫生与计划生育支出（类）行政事业单位医疗（款）公务员医疗补助（项）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支出决算为5.06万元，完成预算100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医疗卫生与计划生育支出（类）行政事业单位医疗（款）其他行政事业单位医疗支出（项）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支出决算为3.2万元，完成预算100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4.农林水支出（类）扶贫（款）其他扶贫支出（项）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支出决算为112.8万元，完成预算100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5.商业服务</w:t>
      </w:r>
      <w:r>
        <w:rPr>
          <w:rStyle w:val="14"/>
          <w:rFonts w:hint="eastAsia" w:ascii="仿宋" w:hAnsi="仿宋" w:eastAsia="仿宋"/>
          <w:b w:val="0"/>
          <w:bCs/>
          <w:color w:val="000000"/>
          <w:sz w:val="32"/>
          <w:szCs w:val="32"/>
          <w:u w:val="none" w:color="46CD7E"/>
          <w:shd w:val="clear" w:fill="auto"/>
        </w:rPr>
        <w:t>业等</w:t>
      </w:r>
      <w:r>
        <w:rPr>
          <w:rStyle w:val="14"/>
          <w:rFonts w:hint="eastAsia" w:ascii="仿宋" w:hAnsi="仿宋" w:eastAsia="仿宋"/>
          <w:b w:val="0"/>
          <w:bCs/>
          <w:color w:val="000000"/>
          <w:sz w:val="32"/>
          <w:szCs w:val="32"/>
        </w:rPr>
        <w:t>支出（类）商业流通事务（款）其他商业流通事务支出（项）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支出决算为171.55万元，完成预算100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6.住房保障支出（类）保障性安居工程支出（款）棚户区改造（项）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支出决算为265万元，完成预算100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住房保障支出（类）住房改革支出（款）住房公积金（项）</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支出决算为39.89万元，完成预算100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tabs>
          <w:tab w:val="right" w:pos="8306"/>
        </w:tabs>
        <w:spacing w:line="600" w:lineRule="exact"/>
        <w:ind w:firstLine="640"/>
        <w:outlineLvl w:val="1"/>
        <w:rPr>
          <w:rStyle w:val="17"/>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40"/>
      <w:bookmarkEnd w:id="41"/>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8年一般公共预算财政拨款基本支出678.73万元，其中：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593.22万元，主要包括：基本工资、津贴补贴、奖金、绩效工资、机关事业单位基本养老保险缴费、其他社会保障缴费、其他工资福利支出、生活补助、奖励金、住房公积金、其他对个人和家庭的补助支出等。</w:t>
      </w:r>
      <w:r>
        <w:rPr>
          <w:rFonts w:hint="eastAsia" w:ascii="仿宋" w:hAnsi="仿宋" w:eastAsia="仿宋"/>
          <w:color w:val="000000"/>
          <w:sz w:val="32"/>
          <w:szCs w:val="32"/>
          <w:u w:val="none" w:color="46CD7E"/>
          <w:shd w:val="clear" w:fill="auto"/>
          <w:lang w:eastAsia="zh-CN"/>
        </w:rPr>
        <w:br w:type="textWrapping"/>
      </w:r>
      <w:r>
        <w:rPr>
          <w:rFonts w:hint="eastAsia" w:ascii="仿宋" w:hAnsi="仿宋" w:eastAsia="仿宋"/>
          <w:color w:val="000000"/>
          <w:sz w:val="32"/>
          <w:szCs w:val="32"/>
          <w:u w:val="none" w:color="46CD7E"/>
          <w:shd w:val="clear" w:fill="auto"/>
          <w:lang w:val="en-US" w:eastAsia="zh-CN"/>
        </w:rPr>
        <w:t xml:space="preserve">    </w:t>
      </w:r>
      <w:r>
        <w:rPr>
          <w:rFonts w:hint="eastAsia" w:ascii="仿宋" w:hAnsi="仿宋" w:eastAsia="仿宋"/>
          <w:color w:val="000000"/>
          <w:sz w:val="32"/>
          <w:szCs w:val="32"/>
          <w:u w:val="none" w:color="46CD7E"/>
          <w:shd w:val="clear" w:fill="auto"/>
          <w:lang w:eastAsia="zh-CN"/>
        </w:rPr>
        <w:t>公用</w:t>
      </w:r>
      <w:r>
        <w:rPr>
          <w:rFonts w:hint="eastAsia" w:ascii="仿宋" w:hAnsi="仿宋" w:eastAsia="仿宋"/>
          <w:color w:val="000000"/>
          <w:sz w:val="32"/>
          <w:szCs w:val="32"/>
        </w:rPr>
        <w:t>经费81.16万元，主要包括：办公费、印刷费、水费、电费、邮电费、差旅费、维修（护）费、会议费、培训费、公务接待费、劳务费、工会经费、福利费、其他交通费、其他商品和服务支出、办公</w:t>
      </w:r>
      <w:r>
        <w:rPr>
          <w:rFonts w:hint="eastAsia" w:ascii="仿宋" w:hAnsi="仿宋" w:eastAsia="仿宋"/>
          <w:color w:val="000000"/>
          <w:sz w:val="32"/>
          <w:szCs w:val="32"/>
          <w:u w:val="none" w:color="46CD7E"/>
          <w:shd w:val="clear" w:fill="auto"/>
        </w:rPr>
        <w:t>设备购置</w:t>
      </w:r>
      <w:r>
        <w:rPr>
          <w:rFonts w:hint="eastAsia" w:ascii="仿宋" w:hAnsi="仿宋" w:eastAsia="仿宋"/>
          <w:color w:val="000000"/>
          <w:sz w:val="32"/>
          <w:szCs w:val="32"/>
        </w:rPr>
        <w:t>等。</w:t>
      </w:r>
    </w:p>
    <w:p>
      <w:pPr>
        <w:spacing w:line="600" w:lineRule="exact"/>
        <w:ind w:firstLine="640"/>
        <w:outlineLvl w:val="1"/>
        <w:rPr>
          <w:rStyle w:val="17"/>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8年“三公”经费财政拨款支出决算为1.99万元，完成预算100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8年“三公”经费财政拨款支出决算中，因公出国（境）费支出决算0万元；公务用车购置及运行维护费支出决算0万元；公务接待费支出决算1.99万元，占100</w:t>
      </w:r>
      <w:r>
        <w:rPr>
          <w:rFonts w:ascii="仿宋" w:hAnsi="仿宋" w:eastAsia="仿宋"/>
          <w:color w:val="000000"/>
          <w:sz w:val="32"/>
          <w:szCs w:val="32"/>
        </w:rPr>
        <w:t>%</w:t>
      </w:r>
      <w:r>
        <w:rPr>
          <w:rFonts w:hint="eastAsia" w:ascii="仿宋" w:hAnsi="仿宋" w:eastAsia="仿宋"/>
          <w:color w:val="000000"/>
          <w:sz w:val="32"/>
          <w:szCs w:val="32"/>
        </w:rPr>
        <w:t>。具体情况如下</w:t>
      </w:r>
      <w:r>
        <w:rPr>
          <w:rFonts w:hint="eastAsia" w:ascii="仿宋" w:hAnsi="仿宋" w:eastAsia="仿宋"/>
          <w:color w:val="000000"/>
          <w:sz w:val="32"/>
          <w:szCs w:val="32"/>
          <w:u w:val="none" w:color="46CD7E"/>
          <w:shd w:val="clear" w:fill="auto"/>
          <w:lang w:eastAsia="zh-CN"/>
        </w:rPr>
        <w:t>。</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ascii="仿宋" w:hAnsi="仿宋" w:eastAsia="仿宋"/>
          <w:color w:val="000000"/>
          <w:sz w:val="32"/>
          <w:szCs w:val="32"/>
        </w:rPr>
        <w:pict>
          <v:shape id="对象 7" o:spid="_x0000_s1047" o:spt="75" type="#_x0000_t75" style="position:absolute;left:0pt;margin-left:32pt;margin-top:-172.5pt;height:196.5pt;width:304.5pt;mso-wrap-distance-bottom:0pt;mso-wrap-distance-left:9pt;mso-wrap-distance-right:9pt;mso-wrap-distance-top:0pt;z-index:251678720;mso-width-relative:page;mso-height-relative:page;" o:ole="t" filled="f" o:preferrelative="t" stroked="f" coordsize="21600,21600" o:gfxdata="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">
            <v:path/>
            <v:fill on="f" focussize="0,0"/>
            <v:stroke on="f" joinstyle="miter"/>
            <v:imagedata r:id="rId19" o:title=""/>
            <o:lock v:ext="edit" aspectratio="t"/>
            <w10:wrap type="square"/>
          </v:shape>
          <o:OLEObject Type="Embed" ProgID="Excel.Sheet.8" ShapeID="对象 7" DrawAspect="Content" ObjectID="_1468075731" r:id="rId18">
            <o:LockedField>false</o:LockedField>
          </o:OLEObject>
        </w:pict>
      </w:r>
    </w:p>
    <w:p>
      <w:pPr>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1.因公出国（境）经费支出。</w:t>
      </w:r>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2018 年度我</w:t>
      </w:r>
      <w:r>
        <w:rPr>
          <w:rFonts w:hint="eastAsia" w:ascii="仿宋_GB2312" w:eastAsia="仿宋_GB2312"/>
          <w:color w:val="000000"/>
          <w:sz w:val="32"/>
          <w:szCs w:val="32"/>
        </w:rPr>
        <w:t>局</w:t>
      </w:r>
      <w:r>
        <w:rPr>
          <w:rFonts w:ascii="仿宋_GB2312" w:eastAsia="仿宋_GB2312"/>
          <w:color w:val="000000"/>
          <w:sz w:val="32"/>
          <w:szCs w:val="32"/>
        </w:rPr>
        <w:t>无</w:t>
      </w:r>
      <w:r>
        <w:rPr>
          <w:rFonts w:hint="eastAsia" w:ascii="仿宋_GB2312" w:eastAsia="仿宋_GB2312"/>
          <w:color w:val="000000"/>
          <w:sz w:val="32"/>
          <w:szCs w:val="32"/>
        </w:rPr>
        <w:t>因公出国（境）经费支出。</w:t>
      </w:r>
    </w:p>
    <w:p>
      <w:pPr>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2.公务用车购置及运行维护费支出。</w:t>
      </w:r>
    </w:p>
    <w:p>
      <w:pPr>
        <w:spacing w:line="600" w:lineRule="exact"/>
        <w:ind w:firstLine="640" w:firstLineChars="200"/>
        <w:rPr>
          <w:rFonts w:ascii="仿宋_GB2312" w:eastAsia="仿宋_GB2312"/>
          <w:b/>
          <w:color w:val="000000"/>
          <w:sz w:val="32"/>
          <w:szCs w:val="32"/>
        </w:rPr>
      </w:pPr>
      <w:r>
        <w:rPr>
          <w:rFonts w:ascii="仿宋_GB2312" w:eastAsia="仿宋_GB2312"/>
          <w:color w:val="000000"/>
          <w:sz w:val="32"/>
          <w:szCs w:val="32"/>
        </w:rPr>
        <w:t>2018 年度我</w:t>
      </w:r>
      <w:r>
        <w:rPr>
          <w:rFonts w:hint="eastAsia" w:ascii="仿宋_GB2312" w:eastAsia="仿宋_GB2312"/>
          <w:color w:val="000000"/>
          <w:sz w:val="32"/>
          <w:szCs w:val="32"/>
        </w:rPr>
        <w:t>局</w:t>
      </w:r>
      <w:r>
        <w:rPr>
          <w:rFonts w:hint="eastAsia" w:ascii="仿宋_GB2312" w:eastAsia="仿宋_GB2312"/>
          <w:bCs/>
          <w:color w:val="000000"/>
          <w:sz w:val="32"/>
          <w:szCs w:val="32"/>
        </w:rPr>
        <w:t>因公出国（境）经费支出</w:t>
      </w:r>
      <w:r>
        <w:rPr>
          <w:rFonts w:hint="eastAsia" w:ascii="仿宋_GB2312" w:eastAsia="仿宋_GB2312"/>
          <w:b/>
          <w:color w:val="000000"/>
          <w:sz w:val="32"/>
          <w:szCs w:val="32"/>
        </w:rPr>
        <w:t>。</w:t>
      </w:r>
    </w:p>
    <w:p>
      <w:pPr>
        <w:spacing w:line="600" w:lineRule="exact"/>
        <w:ind w:firstLine="643" w:firstLineChars="200"/>
        <w:rPr>
          <w:rFonts w:ascii="仿宋_GB2312" w:eastAsia="仿宋_GB2312"/>
          <w:sz w:val="32"/>
          <w:szCs w:val="32"/>
        </w:rPr>
      </w:pPr>
      <w:r>
        <w:rPr>
          <w:rFonts w:hint="eastAsia" w:ascii="仿宋_GB2312" w:eastAsia="仿宋_GB2312"/>
          <w:b/>
          <w:color w:val="000000"/>
          <w:sz w:val="32"/>
          <w:szCs w:val="32"/>
        </w:rPr>
        <w:t>3.公务接待费支出</w:t>
      </w:r>
      <w:r>
        <w:rPr>
          <w:rFonts w:hint="eastAsia" w:ascii="仿宋_GB2312" w:eastAsia="仿宋_GB2312"/>
          <w:color w:val="000000"/>
          <w:sz w:val="32"/>
          <w:szCs w:val="32"/>
        </w:rPr>
        <w:t>1.99万元，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ascii="仿宋_GB2312" w:eastAsia="仿宋_GB2312"/>
          <w:color w:val="000000"/>
          <w:sz w:val="32"/>
          <w:szCs w:val="32"/>
        </w:rPr>
        <w:t>/</w:t>
      </w:r>
      <w:r>
        <w:rPr>
          <w:rFonts w:hint="eastAsia" w:ascii="仿宋_GB2312" w:eastAsia="仿宋_GB2312"/>
          <w:color w:val="000000"/>
          <w:sz w:val="32"/>
          <w:szCs w:val="32"/>
        </w:rPr>
        <w:t>减少0.79万元，下降28.42</w:t>
      </w:r>
      <w:r>
        <w:rPr>
          <w:rFonts w:ascii="仿宋_GB2312" w:eastAsia="仿宋_GB2312"/>
          <w:color w:val="000000"/>
          <w:sz w:val="32"/>
          <w:szCs w:val="32"/>
        </w:rPr>
        <w:t>%</w:t>
      </w:r>
      <w:r>
        <w:rPr>
          <w:rFonts w:hint="eastAsia" w:ascii="仿宋_GB2312" w:eastAsia="仿宋_GB2312"/>
          <w:color w:val="000000"/>
          <w:sz w:val="32"/>
          <w:szCs w:val="32"/>
        </w:rPr>
        <w:t>。主要原因是主要原因</w:t>
      </w:r>
      <w:r>
        <w:rPr>
          <w:rFonts w:hint="eastAsia" w:ascii="仿宋_GB2312" w:eastAsia="仿宋_GB2312"/>
          <w:color w:val="000000"/>
          <w:sz w:val="32"/>
          <w:szCs w:val="32"/>
          <w:u w:val="none" w:color="46CD7E"/>
          <w:shd w:val="clear" w:fill="auto"/>
          <w:lang w:eastAsia="zh-CN"/>
        </w:rPr>
        <w:t>是2018</w:t>
      </w:r>
      <w:r>
        <w:rPr>
          <w:rFonts w:hint="eastAsia" w:ascii="仿宋_GB2312" w:eastAsia="仿宋_GB2312"/>
          <w:color w:val="000000"/>
          <w:sz w:val="32"/>
          <w:szCs w:val="32"/>
        </w:rPr>
        <w:t>年我局厉行节约，严控“三公”经费支出，减少公务接待，公务接待共26批次，支出1.99万元，主要用于执行公务、开展业务活动开支的交通费、住宿费、用餐费等。</w:t>
      </w:r>
    </w:p>
    <w:p>
      <w:pPr>
        <w:spacing w:line="600" w:lineRule="exact"/>
        <w:ind w:firstLine="640"/>
        <w:outlineLvl w:val="1"/>
        <w:rPr>
          <w:rStyle w:val="17"/>
          <w:rFonts w:ascii="黑体" w:hAnsi="黑体" w:eastAsia="黑体"/>
        </w:rPr>
      </w:pPr>
      <w:bookmarkStart w:id="46" w:name="_Toc15396610"/>
      <w:bookmarkStart w:id="47" w:name="_Toc15377218"/>
      <w:r>
        <w:rPr>
          <w:rFonts w:hint="eastAsia" w:ascii="黑体" w:eastAsia="黑体"/>
          <w:color w:val="000000"/>
          <w:sz w:val="32"/>
          <w:szCs w:val="32"/>
        </w:rPr>
        <w:t>八、</w:t>
      </w:r>
      <w:r>
        <w:rPr>
          <w:rStyle w:val="17"/>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2018 年度我</w:t>
      </w:r>
      <w:r>
        <w:rPr>
          <w:rFonts w:hint="eastAsia" w:ascii="仿宋_GB2312" w:eastAsia="仿宋_GB2312"/>
          <w:color w:val="000000"/>
          <w:sz w:val="32"/>
          <w:szCs w:val="32"/>
        </w:rPr>
        <w:t>局</w:t>
      </w:r>
      <w:r>
        <w:rPr>
          <w:rFonts w:ascii="仿宋_GB2312" w:eastAsia="仿宋_GB2312"/>
          <w:color w:val="000000"/>
          <w:sz w:val="32"/>
          <w:szCs w:val="32"/>
        </w:rPr>
        <w:t>无政府性基金预算拨款支出。</w:t>
      </w:r>
    </w:p>
    <w:p>
      <w:pPr>
        <w:numPr>
          <w:ilvl w:val="0"/>
          <w:numId w:val="2"/>
        </w:numPr>
        <w:spacing w:line="600" w:lineRule="exact"/>
        <w:ind w:firstLine="640"/>
        <w:outlineLvl w:val="1"/>
        <w:rPr>
          <w:rStyle w:val="17"/>
          <w:rFonts w:ascii="黑体" w:hAnsi="黑体" w:eastAsia="黑体"/>
          <w:b w:val="0"/>
        </w:rPr>
      </w:pPr>
      <w:bookmarkStart w:id="48" w:name="_Toc15396611"/>
      <w:bookmarkStart w:id="49" w:name="_Toc15377219"/>
      <w:r>
        <w:rPr>
          <w:rStyle w:val="17"/>
          <w:rFonts w:hint="eastAsia" w:ascii="黑体" w:hAnsi="黑体" w:eastAsia="黑体"/>
          <w:b w:val="0"/>
        </w:rPr>
        <w:t>国有资本经营预算支出决算情况说明</w:t>
      </w:r>
      <w:bookmarkEnd w:id="48"/>
      <w:bookmarkEnd w:id="49"/>
    </w:p>
    <w:p>
      <w:pPr>
        <w:widowControl/>
        <w:ind w:firstLine="620" w:firstLineChars="200"/>
      </w:pPr>
      <w:r>
        <w:rPr>
          <w:rFonts w:ascii="TimesNewRomanPSMT" w:hAnsi="TimesNewRomanPSMT" w:eastAsia="TimesNewRomanPSMT" w:cs="TimesNewRomanPSMT"/>
          <w:color w:val="000000"/>
          <w:kern w:val="0"/>
          <w:sz w:val="31"/>
          <w:szCs w:val="31"/>
        </w:rPr>
        <w:t xml:space="preserve">2018 </w:t>
      </w:r>
      <w:r>
        <w:rPr>
          <w:rFonts w:ascii="仿宋_GB2312" w:hAnsi="宋体" w:eastAsia="仿宋_GB2312" w:cs="仿宋_GB2312"/>
          <w:color w:val="000000"/>
          <w:kern w:val="0"/>
          <w:sz w:val="31"/>
          <w:szCs w:val="31"/>
        </w:rPr>
        <w:t>年度</w:t>
      </w:r>
      <w:r>
        <w:rPr>
          <w:rFonts w:hint="eastAsia" w:ascii="仿宋_GB2312" w:hAnsi="宋体" w:eastAsia="仿宋_GB2312" w:cs="仿宋_GB2312"/>
          <w:color w:val="000000"/>
          <w:kern w:val="0"/>
          <w:sz w:val="31"/>
          <w:szCs w:val="31"/>
        </w:rPr>
        <w:t>局</w:t>
      </w:r>
      <w:r>
        <w:rPr>
          <w:rFonts w:ascii="仿宋_GB2312" w:hAnsi="宋体" w:eastAsia="仿宋_GB2312" w:cs="仿宋_GB2312"/>
          <w:color w:val="000000"/>
          <w:kern w:val="0"/>
          <w:sz w:val="31"/>
          <w:szCs w:val="31"/>
        </w:rPr>
        <w:t>厅无国有资本经营预算拨款支出。</w:t>
      </w:r>
    </w:p>
    <w:p>
      <w:pPr>
        <w:pStyle w:val="27"/>
        <w:numPr>
          <w:ilvl w:val="0"/>
          <w:numId w:val="3"/>
        </w:numPr>
        <w:spacing w:line="580" w:lineRule="exact"/>
        <w:ind w:firstLineChars="0"/>
        <w:rPr>
          <w:rStyle w:val="17"/>
          <w:rFonts w:ascii="黑体" w:hAnsi="黑体" w:eastAsia="黑体"/>
          <w:b w:val="0"/>
        </w:rPr>
      </w:pPr>
      <w:r>
        <w:rPr>
          <w:rStyle w:val="17"/>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widowControl/>
        <w:ind w:firstLine="620" w:firstLineChars="200"/>
      </w:pPr>
      <w:r>
        <w:rPr>
          <w:rFonts w:ascii="仿宋_GB2312" w:hAnsi="宋体" w:eastAsia="仿宋_GB2312" w:cs="仿宋_GB2312"/>
          <w:color w:val="000000"/>
          <w:kern w:val="0"/>
          <w:sz w:val="31"/>
          <w:szCs w:val="31"/>
        </w:rPr>
        <w:t>根据预算绩效管理要求，我</w:t>
      </w:r>
      <w:r>
        <w:rPr>
          <w:rFonts w:hint="eastAsia" w:ascii="仿宋_GB2312" w:hAnsi="宋体" w:eastAsia="仿宋_GB2312" w:cs="仿宋_GB2312"/>
          <w:color w:val="000000"/>
          <w:kern w:val="0"/>
          <w:sz w:val="31"/>
          <w:szCs w:val="31"/>
        </w:rPr>
        <w:t>局</w:t>
      </w:r>
      <w:r>
        <w:rPr>
          <w:rFonts w:ascii="仿宋_GB2312" w:hAnsi="宋体" w:eastAsia="仿宋_GB2312" w:cs="仿宋_GB2312"/>
          <w:color w:val="000000"/>
          <w:kern w:val="0"/>
          <w:sz w:val="31"/>
          <w:szCs w:val="31"/>
        </w:rPr>
        <w:t>在年初预算编制阶段，</w:t>
      </w:r>
      <w:r>
        <w:rPr>
          <w:rFonts w:hint="eastAsia" w:ascii="仿宋_GB2312" w:hAnsi="宋体" w:eastAsia="仿宋_GB2312" w:cs="仿宋_GB2312"/>
          <w:color w:val="000000"/>
          <w:kern w:val="0"/>
          <w:sz w:val="31"/>
          <w:szCs w:val="31"/>
        </w:rPr>
        <w:t xml:space="preserve">对各项经费开展了预算事前绩效评估，对 </w:t>
      </w:r>
      <w:r>
        <w:rPr>
          <w:rFonts w:hint="eastAsia" w:ascii="TimesNewRomanPSMT" w:hAnsi="TimesNewRomanPSMT" w:eastAsia="TimesNewRomanPSMT" w:cs="TimesNewRomanPSMT"/>
          <w:color w:val="000000"/>
          <w:kern w:val="0"/>
          <w:sz w:val="31"/>
          <w:szCs w:val="31"/>
        </w:rPr>
        <w:t>8</w:t>
      </w:r>
      <w:r>
        <w:rPr>
          <w:rFonts w:ascii="TimesNewRomanPSMT" w:hAnsi="TimesNewRomanPSMT" w:eastAsia="TimesNewRomanPSMT" w:cs="TimesNewRomanPSMT"/>
          <w:color w:val="000000"/>
          <w:kern w:val="0"/>
          <w:sz w:val="31"/>
          <w:szCs w:val="31"/>
        </w:rPr>
        <w:t xml:space="preserve"> </w:t>
      </w:r>
      <w:r>
        <w:rPr>
          <w:rFonts w:hint="eastAsia" w:ascii="仿宋_GB2312" w:hAnsi="宋体" w:eastAsia="仿宋_GB2312" w:cs="仿宋_GB2312"/>
          <w:color w:val="000000"/>
          <w:kern w:val="0"/>
          <w:sz w:val="31"/>
          <w:szCs w:val="31"/>
        </w:rPr>
        <w:t xml:space="preserve">个项目编制了绩效目标预算执行过程中，选取 </w:t>
      </w:r>
      <w:r>
        <w:rPr>
          <w:rFonts w:hint="eastAsia" w:ascii="TimesNewRomanPSMT" w:hAnsi="TimesNewRomanPSMT" w:eastAsia="TimesNewRomanPSMT" w:cs="TimesNewRomanPSMT"/>
          <w:color w:val="000000"/>
          <w:kern w:val="0"/>
          <w:sz w:val="31"/>
          <w:szCs w:val="31"/>
        </w:rPr>
        <w:t>8</w:t>
      </w:r>
      <w:r>
        <w:rPr>
          <w:rFonts w:ascii="TimesNewRomanPSMT" w:hAnsi="TimesNewRomanPSMT" w:eastAsia="TimesNewRomanPSMT" w:cs="TimesNewRomanPSMT"/>
          <w:color w:val="000000"/>
          <w:kern w:val="0"/>
          <w:sz w:val="31"/>
          <w:szCs w:val="31"/>
        </w:rPr>
        <w:t xml:space="preserve"> </w:t>
      </w:r>
      <w:r>
        <w:rPr>
          <w:rFonts w:hint="eastAsia" w:ascii="仿宋_GB2312" w:hAnsi="宋体" w:eastAsia="仿宋_GB2312" w:cs="仿宋_GB2312"/>
          <w:color w:val="000000"/>
          <w:kern w:val="0"/>
          <w:sz w:val="31"/>
          <w:szCs w:val="31"/>
        </w:rPr>
        <w:t>个项目开展绩效监控，年终执行</w:t>
      </w:r>
    </w:p>
    <w:p>
      <w:pPr>
        <w:widowControl/>
      </w:pPr>
      <w:r>
        <w:rPr>
          <w:rFonts w:hint="eastAsia" w:ascii="仿宋_GB2312" w:hAnsi="宋体" w:eastAsia="仿宋_GB2312" w:cs="仿宋_GB2312"/>
          <w:color w:val="000000"/>
          <w:kern w:val="0"/>
          <w:sz w:val="31"/>
          <w:szCs w:val="31"/>
        </w:rPr>
        <w:t xml:space="preserve">完毕后，对 </w:t>
      </w:r>
      <w:r>
        <w:rPr>
          <w:rFonts w:hint="eastAsia" w:ascii="TimesNewRomanPSMT" w:hAnsi="TimesNewRomanPSMT" w:eastAsia="TimesNewRomanPSMT" w:cs="TimesNewRomanPSMT"/>
          <w:color w:val="000000"/>
          <w:kern w:val="0"/>
          <w:sz w:val="31"/>
          <w:szCs w:val="31"/>
        </w:rPr>
        <w:t>8</w:t>
      </w:r>
      <w:r>
        <w:rPr>
          <w:rFonts w:hint="eastAsia" w:ascii="仿宋_GB2312" w:hAnsi="宋体" w:eastAsia="仿宋_GB2312" w:cs="仿宋_GB2312"/>
          <w:color w:val="000000"/>
          <w:kern w:val="0"/>
          <w:sz w:val="31"/>
          <w:szCs w:val="31"/>
        </w:rPr>
        <w:t>个项目开展了绩效目标完成情况梳理填报。</w:t>
      </w:r>
    </w:p>
    <w:p>
      <w:pPr>
        <w:widowControl/>
        <w:ind w:firstLine="620" w:firstLineChars="200"/>
      </w:pPr>
      <w:r>
        <w:rPr>
          <w:rFonts w:hint="eastAsia" w:ascii="仿宋_GB2312" w:hAnsi="宋体" w:eastAsia="仿宋_GB2312" w:cs="仿宋_GB2312"/>
          <w:color w:val="000000"/>
          <w:kern w:val="0"/>
          <w:sz w:val="31"/>
          <w:szCs w:val="31"/>
        </w:rPr>
        <w:t>本部门按要求</w:t>
      </w:r>
      <w:r>
        <w:rPr>
          <w:rFonts w:hint="eastAsia" w:ascii="仿宋_GB2312" w:hAnsi="宋体" w:eastAsia="仿宋_GB2312" w:cs="仿宋_GB2312"/>
          <w:color w:val="000000"/>
          <w:kern w:val="0"/>
          <w:sz w:val="31"/>
          <w:szCs w:val="31"/>
          <w:u w:val="none" w:color="46CD7E"/>
          <w:shd w:val="clear" w:fill="auto"/>
          <w:lang w:eastAsia="zh-CN"/>
        </w:rPr>
        <w:t>对2018</w:t>
      </w:r>
      <w:r>
        <w:rPr>
          <w:rFonts w:hint="eastAsia" w:ascii="仿宋_GB2312" w:hAnsi="宋体" w:eastAsia="仿宋_GB2312" w:cs="仿宋_GB2312"/>
          <w:color w:val="000000"/>
          <w:kern w:val="0"/>
          <w:sz w:val="31"/>
          <w:szCs w:val="31"/>
        </w:rPr>
        <w:t>年部门整体支出开展绩效自评，从评价情况来看，通江县经济和信息化局在县委、县政府的正确领导下，围绕大局，服务中心，认真履行职能职责，圆满完成了各项目标任务。部门监管资金政策依据充分，绩效目标明确，资金使用和项目管理较规范。本部门还自行组织了8个项目的绩效评价，通过开展绩效评价，一是促进局机关不断加强预算收支管理，确保财政资金发挥最大效能。二是促进机关建设不断增强，工业、商务、信息化三大工作重点任务落地落细。三是促进制度建设不断增强，落地落细更加精准。</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本部门在2018年度部门决算中反映“服务业发展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“国企改革专项工作经费”“市场管理及综合执法专项工作经费”“信息化和无线电管理专项”“新型工业化发展项目”等5个项目绩效目标实际完成情况。</w:t>
      </w:r>
    </w:p>
    <w:p>
      <w:pPr>
        <w:numPr>
          <w:ilvl w:val="0"/>
          <w:numId w:val="5"/>
        </w:numPr>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服务业发展项目绩效目标完成情况综述。项目全年预算数10万元，执行数为10万元，完成预算的100%。通过项目实施，2018年完成新区农超市场、诺水河镇、瓦室镇等农贸市场改（新）建6座，全国电商进农村示范县建设项目站点及服务中心建设任务完成80%，完成</w:t>
      </w:r>
      <w:r>
        <w:rPr>
          <w:rFonts w:hint="eastAsia" w:ascii="仿宋_GB2312" w:hAnsi="仿宋_GB2312" w:eastAsia="仿宋_GB2312" w:cs="仿宋_GB2312"/>
          <w:sz w:val="32"/>
          <w:szCs w:val="32"/>
          <w:lang w:val="zh-CN"/>
        </w:rPr>
        <w:t>“蜀景首席”特</w:t>
      </w:r>
      <w:r>
        <w:rPr>
          <w:rFonts w:hint="eastAsia" w:ascii="仿宋_GB2312" w:hAnsi="仿宋_GB2312" w:eastAsia="仿宋_GB2312" w:cs="仿宋_GB2312"/>
          <w:sz w:val="32"/>
          <w:szCs w:val="32"/>
        </w:rPr>
        <w:t>色街打造任务，举办家政服务人员培训班5次，培训人员350人次，培育家政服务重点企业1家。</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国企改革专项工作经费项目绩效目标完成情况综述。项目全年预算数5万元，执行数为5万元，完成预算的100%。通过项目实施，</w:t>
      </w:r>
      <w:r>
        <w:rPr>
          <w:rFonts w:hint="eastAsia" w:ascii="仿宋_GB2312" w:hAnsi="仿宋_GB2312" w:eastAsia="仿宋_GB2312" w:cs="仿宋_GB2312"/>
          <w:sz w:val="32"/>
          <w:szCs w:val="32"/>
          <w:lang w:val="zh-CN"/>
        </w:rPr>
        <w:t>全年对改制国有煤矿企业3名职工职业病遗留问题进行了处理，及时化解了水泥厂拖欠“五险”信访问题，处理农修厂改制遗留问题，有效推动了所辖的棚户区改造项目工程进度，办理各级领导转办的改制企业信访案件28件，有效化解矛盾，维护了社会稳定。</w:t>
      </w:r>
    </w:p>
    <w:p>
      <w:pPr>
        <w:numPr>
          <w:ilvl w:val="0"/>
          <w:numId w:val="5"/>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场管理及综合执法专项工作经费项目绩效目标完成情况综述。项目全年预算数11万元，执行数为11万元，完成预算的100%。通过项目实施，2018年完成全县32座加油站年检初审工作，开展行业专项执法监督检查（电力、成品油、盐业、再生资源回收、二手车交易）共计24次，承办行业安全培训会2次。全年无重大安全事故发生，维护了行业</w:t>
      </w:r>
      <w:r>
        <w:rPr>
          <w:rFonts w:hint="eastAsia" w:ascii="仿宋_GB2312" w:hAnsi="仿宋_GB2312" w:eastAsia="仿宋_GB2312" w:cs="仿宋_GB2312"/>
          <w:sz w:val="32"/>
          <w:szCs w:val="32"/>
          <w:u w:val="none" w:color="46CD7E"/>
          <w:shd w:val="clear" w:fill="auto"/>
          <w:lang w:eastAsia="zh-CN"/>
        </w:rPr>
        <w:t>正常</w:t>
      </w:r>
      <w:r>
        <w:rPr>
          <w:rFonts w:hint="eastAsia" w:ascii="仿宋_GB2312" w:hAnsi="仿宋_GB2312" w:eastAsia="仿宋_GB2312" w:cs="仿宋_GB2312"/>
          <w:sz w:val="32"/>
          <w:szCs w:val="32"/>
        </w:rPr>
        <w:t>经营秩序。</w:t>
      </w:r>
    </w:p>
    <w:p>
      <w:pPr>
        <w:numPr>
          <w:ilvl w:val="0"/>
          <w:numId w:val="5"/>
        </w:numPr>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信息化和无线电管理专项项目绩效目标完成情况综述。项目全年预算数5万元，执行数为5万元，完成预算的100%。通过项目实施，2018年协调三大电信营运企业实施了110个行政村宽带乡村项目建设；组织实施了2018年高考及地方重要考试的无线电监测工作；完成了对宴亭山民用机场选址地电磁环境测试，完成辖区内无线电监测监管工作。</w:t>
      </w:r>
    </w:p>
    <w:p>
      <w:pPr>
        <w:numPr>
          <w:ilvl w:val="0"/>
          <w:numId w:val="5"/>
        </w:numPr>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新型工业化发展</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绩效目标完成情况综述。项目全年预算数33万元，执行数为33万元，完成预算的100%。通过项目实施，</w:t>
      </w:r>
      <w:r>
        <w:rPr>
          <w:rFonts w:hint="eastAsia" w:ascii="仿宋_GB2312" w:hAnsi="仿宋_GB2312" w:eastAsia="仿宋_GB2312" w:cs="仿宋_GB2312"/>
          <w:sz w:val="32"/>
          <w:szCs w:val="32"/>
          <w:lang w:val="zh-CN"/>
        </w:rPr>
        <w:t>201</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zh-CN"/>
        </w:rPr>
        <w:t>年完成四川深山农业</w:t>
      </w:r>
      <w:r>
        <w:rPr>
          <w:rFonts w:hint="eastAsia" w:ascii="仿宋_GB2312" w:hAnsi="仿宋_GB2312" w:eastAsia="仿宋_GB2312" w:cs="仿宋_GB2312"/>
          <w:sz w:val="32"/>
          <w:szCs w:val="32"/>
        </w:rPr>
        <w:t>魔芋</w:t>
      </w:r>
      <w:r>
        <w:rPr>
          <w:rFonts w:hint="eastAsia" w:ascii="仿宋_GB2312" w:hAnsi="仿宋_GB2312" w:eastAsia="仿宋_GB2312" w:cs="仿宋_GB2312"/>
          <w:sz w:val="32"/>
          <w:szCs w:val="32"/>
          <w:lang w:val="zh-CN"/>
        </w:rPr>
        <w:t>精深加工、银耳酒业等</w:t>
      </w:r>
      <w:r>
        <w:rPr>
          <w:rFonts w:hint="eastAsia" w:ascii="仿宋_GB2312" w:hAnsi="仿宋_GB2312" w:eastAsia="仿宋_GB2312" w:cs="仿宋_GB2312"/>
          <w:sz w:val="32"/>
          <w:szCs w:val="32"/>
        </w:rPr>
        <w:t>7个</w:t>
      </w:r>
      <w:r>
        <w:rPr>
          <w:rFonts w:hint="eastAsia" w:ascii="仿宋_GB2312" w:hAnsi="仿宋_GB2312" w:eastAsia="仿宋_GB2312" w:cs="仿宋_GB2312"/>
          <w:sz w:val="32"/>
          <w:szCs w:val="32"/>
          <w:lang w:val="zh-CN"/>
        </w:rPr>
        <w:t>工业项目</w:t>
      </w:r>
      <w:r>
        <w:rPr>
          <w:rFonts w:hint="eastAsia" w:ascii="仿宋_GB2312" w:hAnsi="仿宋_GB2312" w:eastAsia="仿宋_GB2312" w:cs="仿宋_GB2312"/>
          <w:sz w:val="32"/>
          <w:szCs w:val="32"/>
          <w:u w:val="none" w:color="46CD7E"/>
          <w:shd w:val="clear" w:fill="auto"/>
          <w:lang w:val="zh-CN"/>
        </w:rPr>
        <w:t>竣工</w:t>
      </w:r>
      <w:r>
        <w:rPr>
          <w:rFonts w:hint="eastAsia" w:ascii="仿宋_GB2312" w:hAnsi="仿宋_GB2312" w:eastAsia="仿宋_GB2312" w:cs="仿宋_GB2312"/>
          <w:sz w:val="32"/>
          <w:szCs w:val="32"/>
          <w:lang w:val="zh-CN"/>
        </w:rPr>
        <w:t>投产。培育企业成效明显。培育犁夫牧业、佳香茶业等重点小微企业20家，巴山娃、锐嘉食品等“两化”融合企业</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家，大唐通江电力、亿森根雕等6家企业升规入统。巴山牧业在新三板成功挂牌上市，</w:t>
      </w:r>
      <w:r>
        <w:rPr>
          <w:rFonts w:hint="eastAsia" w:ascii="仿宋_GB2312" w:hAnsi="仿宋_GB2312" w:eastAsia="仿宋_GB2312" w:cs="仿宋_GB2312"/>
          <w:sz w:val="32"/>
          <w:szCs w:val="32"/>
          <w:u w:val="none" w:color="46CD7E"/>
          <w:shd w:val="clear" w:fill="auto"/>
          <w:lang w:val="zh-CN"/>
        </w:rPr>
        <w:t>川</w:t>
      </w:r>
      <w:r>
        <w:rPr>
          <w:rFonts w:hint="eastAsia" w:ascii="仿宋_GB2312" w:hAnsi="仿宋_GB2312" w:eastAsia="仿宋_GB2312" w:cs="仿宋_GB2312"/>
          <w:sz w:val="32"/>
          <w:szCs w:val="32"/>
          <w:lang w:val="zh-CN"/>
        </w:rPr>
        <w:t>巴林农公司列入全省新三板上市后备企业，巴蜀白茶、山霸王等5家企业在</w:t>
      </w:r>
      <w:r>
        <w:rPr>
          <w:rFonts w:hint="eastAsia" w:ascii="仿宋_GB2312" w:hAnsi="仿宋_GB2312" w:eastAsia="仿宋_GB2312" w:cs="仿宋_GB2312"/>
          <w:sz w:val="32"/>
          <w:szCs w:val="32"/>
          <w:u w:val="none" w:color="46CD7E"/>
          <w:shd w:val="clear" w:fill="auto"/>
          <w:lang w:val="zh-CN"/>
        </w:rPr>
        <w:t>天含有</w:t>
      </w:r>
      <w:r>
        <w:rPr>
          <w:rFonts w:hint="eastAsia" w:ascii="仿宋_GB2312" w:hAnsi="仿宋_GB2312" w:eastAsia="仿宋_GB2312" w:cs="仿宋_GB2312"/>
          <w:sz w:val="32"/>
          <w:szCs w:val="32"/>
          <w:lang w:val="zh-CN"/>
        </w:rPr>
        <w:t>股交中心挂牌。三是挂联帮扶有力有效。完善县级领导挂联和部门帮扶工作机制，制定了“一企一策”帮扶工作方案，召开各类工业工作专题会议13次，协调解决福德源产权、亿森根雕电力线路改迁等问题32个。</w:t>
      </w:r>
    </w:p>
    <w:tbl>
      <w:tblPr>
        <w:tblStyle w:val="12"/>
        <w:tblpPr w:leftFromText="180" w:rightFromText="180" w:vertAnchor="text" w:horzAnchor="page" w:tblpX="1200" w:tblpY="218"/>
        <w:tblOverlap w:val="never"/>
        <w:tblW w:w="10000" w:type="dxa"/>
        <w:tblInd w:w="0" w:type="dxa"/>
        <w:tblLayout w:type="fixed"/>
        <w:tblCellMar>
          <w:top w:w="0" w:type="dxa"/>
          <w:left w:w="0" w:type="dxa"/>
          <w:bottom w:w="0" w:type="dxa"/>
          <w:right w:w="0" w:type="dxa"/>
        </w:tblCellMar>
      </w:tblPr>
      <w:tblGrid>
        <w:gridCol w:w="391"/>
        <w:gridCol w:w="1372"/>
        <w:gridCol w:w="1030"/>
        <w:gridCol w:w="2401"/>
        <w:gridCol w:w="2404"/>
        <w:gridCol w:w="2402"/>
      </w:tblGrid>
      <w:tr>
        <w:tblPrEx>
          <w:tblCellMar>
            <w:top w:w="0" w:type="dxa"/>
            <w:left w:w="0" w:type="dxa"/>
            <w:bottom w:w="0" w:type="dxa"/>
            <w:right w:w="0" w:type="dxa"/>
          </w:tblCellMar>
        </w:tblPrEx>
        <w:trPr>
          <w:trHeight w:val="1026" w:hRule="atLeast"/>
        </w:trPr>
        <w:tc>
          <w:tcPr>
            <w:tcW w:w="1000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hint="eastAsia" w:ascii="宋体" w:hAnsi="宋体" w:eastAsia="宋体" w:cs="宋体"/>
                <w:color w:val="000000"/>
                <w:sz w:val="36"/>
                <w:szCs w:val="36"/>
                <w:lang w:eastAsia="zh-CN"/>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u w:val="none" w:color="46CD7E"/>
                <w:shd w:val="clear" w:fill="auto"/>
                <w:lang w:eastAsia="zh-CN"/>
              </w:rPr>
              <w:t>（</w:t>
            </w:r>
            <w:r>
              <w:rPr>
                <w:rFonts w:hint="eastAsia" w:ascii="宋体" w:hAnsi="宋体" w:cs="宋体"/>
                <w:color w:val="000000"/>
                <w:kern w:val="0"/>
                <w:sz w:val="36"/>
                <w:szCs w:val="36"/>
              </w:rPr>
              <w:t>2018 年度</w:t>
            </w:r>
            <w:r>
              <w:rPr>
                <w:rFonts w:hint="eastAsia" w:ascii="宋体" w:hAnsi="宋体" w:cs="宋体"/>
                <w:color w:val="000000"/>
                <w:kern w:val="0"/>
                <w:sz w:val="36"/>
                <w:szCs w:val="36"/>
                <w:u w:val="none" w:color="46CD7E"/>
                <w:shd w:val="clear" w:fill="auto"/>
                <w:lang w:eastAsia="zh-CN"/>
              </w:rPr>
              <w:t>）</w:t>
            </w:r>
          </w:p>
        </w:tc>
      </w:tr>
      <w:tr>
        <w:tblPrEx>
          <w:tblCellMar>
            <w:top w:w="0" w:type="dxa"/>
            <w:left w:w="0" w:type="dxa"/>
            <w:bottom w:w="0" w:type="dxa"/>
            <w:right w:w="0" w:type="dxa"/>
          </w:tblCellMar>
        </w:tblPrEx>
        <w:trPr>
          <w:trHeight w:val="274" w:hRule="atLeast"/>
        </w:trPr>
        <w:tc>
          <w:tcPr>
            <w:tcW w:w="279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项目名称</w:t>
            </w:r>
          </w:p>
        </w:tc>
        <w:tc>
          <w:tcPr>
            <w:tcW w:w="720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服务业发展专项工作经费</w:t>
            </w:r>
          </w:p>
        </w:tc>
      </w:tr>
      <w:tr>
        <w:tblPrEx>
          <w:tblCellMar>
            <w:top w:w="0" w:type="dxa"/>
            <w:left w:w="0" w:type="dxa"/>
            <w:bottom w:w="0" w:type="dxa"/>
            <w:right w:w="0" w:type="dxa"/>
          </w:tblCellMar>
        </w:tblPrEx>
        <w:trPr>
          <w:trHeight w:val="274" w:hRule="atLeast"/>
        </w:trPr>
        <w:tc>
          <w:tcPr>
            <w:tcW w:w="279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预算单位</w:t>
            </w:r>
          </w:p>
        </w:tc>
        <w:tc>
          <w:tcPr>
            <w:tcW w:w="720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0"/>
                <w:szCs w:val="20"/>
              </w:rPr>
              <w:t>通江县经济和信息化局</w:t>
            </w:r>
          </w:p>
        </w:tc>
      </w:tr>
      <w:tr>
        <w:tblPrEx>
          <w:tblCellMar>
            <w:top w:w="0" w:type="dxa"/>
            <w:left w:w="0" w:type="dxa"/>
            <w:bottom w:w="0" w:type="dxa"/>
            <w:right w:w="0" w:type="dxa"/>
          </w:tblCellMar>
        </w:tblPrEx>
        <w:trPr>
          <w:trHeight w:val="274" w:hRule="atLeast"/>
        </w:trPr>
        <w:tc>
          <w:tcPr>
            <w:tcW w:w="3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预算执行情况</w:t>
            </w:r>
            <w:r>
              <w:rPr>
                <w:rFonts w:hint="eastAsia" w:ascii="宋体" w:hAnsi="宋体" w:cs="宋体"/>
                <w:color w:val="000000"/>
                <w:kern w:val="0"/>
                <w:sz w:val="24"/>
                <w:u w:val="none" w:color="46CD7E"/>
                <w:shd w:val="clear" w:fill="auto"/>
                <w:lang w:eastAsia="zh-CN"/>
              </w:rPr>
              <w:t>（</w:t>
            </w:r>
            <w:r>
              <w:rPr>
                <w:rFonts w:hint="eastAsia" w:ascii="宋体" w:hAnsi="宋体" w:cs="宋体"/>
                <w:color w:val="000000"/>
                <w:kern w:val="0"/>
                <w:sz w:val="24"/>
              </w:rPr>
              <w:t>万元</w:t>
            </w:r>
            <w:r>
              <w:rPr>
                <w:rFonts w:hint="eastAsia" w:ascii="宋体" w:hAnsi="宋体" w:cs="宋体"/>
                <w:color w:val="000000"/>
                <w:kern w:val="0"/>
                <w:sz w:val="24"/>
                <w:u w:val="none" w:color="46CD7E"/>
                <w:shd w:val="clear" w:fill="auto"/>
                <w:lang w:eastAsia="zh-CN"/>
              </w:rPr>
              <w:t>）</w:t>
            </w:r>
          </w:p>
        </w:tc>
        <w:tc>
          <w:tcPr>
            <w:tcW w:w="24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预算数</w:t>
            </w:r>
            <w:r>
              <w:rPr>
                <w:rFonts w:hint="eastAsia" w:ascii="宋体" w:hAnsi="宋体" w:cs="宋体"/>
                <w:color w:val="000000"/>
                <w:kern w:val="0"/>
                <w:sz w:val="24"/>
                <w:u w:val="none" w:color="46CD7E"/>
                <w:shd w:val="clear" w:fill="auto"/>
                <w:lang w:eastAsia="zh-CN"/>
              </w:rPr>
              <w:t>：</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执行数</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w:t>
            </w:r>
          </w:p>
        </w:tc>
      </w:tr>
      <w:tr>
        <w:tblPrEx>
          <w:tblCellMar>
            <w:top w:w="0" w:type="dxa"/>
            <w:left w:w="0" w:type="dxa"/>
            <w:bottom w:w="0" w:type="dxa"/>
            <w:right w:w="0" w:type="dxa"/>
          </w:tblCellMar>
        </w:tblPrEx>
        <w:trPr>
          <w:trHeight w:val="274" w:hRule="atLeast"/>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24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其中-财政拨款</w:t>
            </w:r>
            <w:r>
              <w:rPr>
                <w:rFonts w:hint="eastAsia" w:ascii="宋体" w:hAnsi="宋体" w:cs="宋体"/>
                <w:color w:val="000000"/>
                <w:kern w:val="0"/>
                <w:sz w:val="24"/>
                <w:u w:val="none" w:color="46CD7E"/>
                <w:shd w:val="clear" w:fill="auto"/>
                <w:lang w:eastAsia="zh-CN"/>
              </w:rPr>
              <w:t>：</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其中-财政拨款</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w:t>
            </w:r>
          </w:p>
        </w:tc>
      </w:tr>
      <w:tr>
        <w:tblPrEx>
          <w:tblCellMar>
            <w:top w:w="0" w:type="dxa"/>
            <w:left w:w="0" w:type="dxa"/>
            <w:bottom w:w="0" w:type="dxa"/>
            <w:right w:w="0" w:type="dxa"/>
          </w:tblCellMar>
        </w:tblPrEx>
        <w:trPr>
          <w:trHeight w:val="1501" w:hRule="atLeast"/>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24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其它资金</w:t>
            </w:r>
            <w:r>
              <w:rPr>
                <w:rFonts w:hint="eastAsia" w:ascii="宋体" w:hAnsi="宋体" w:cs="宋体"/>
                <w:color w:val="000000"/>
                <w:kern w:val="0"/>
                <w:sz w:val="24"/>
                <w:u w:val="none" w:color="46CD7E"/>
                <w:shd w:val="clear" w:fill="auto"/>
                <w:lang w:eastAsia="zh-CN"/>
              </w:rPr>
              <w:t>：</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0</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其它资金</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74" w:hRule="atLeast"/>
        </w:trPr>
        <w:tc>
          <w:tcPr>
            <w:tcW w:w="3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8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预期目标</w:t>
            </w:r>
          </w:p>
        </w:tc>
        <w:tc>
          <w:tcPr>
            <w:tcW w:w="48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775" w:hRule="atLeast"/>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48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完成农贸市场改扩建6座，完成全国电商进农村示范县建设项目站点及服务中心建设任务，完成县城1条特色街打造任务，举办家政服务人员培训班5次，培训人员不低于320人次，培育家政服务重点企业2家。</w:t>
            </w:r>
          </w:p>
        </w:tc>
        <w:tc>
          <w:tcPr>
            <w:tcW w:w="48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全年完成农贸市场改扩建6座，全国电商进农村示范县建设项目站点及服务中心建设任务完成80%，完成县城“蜀景首席”特色街打造任务，举办家政服务人员培训班5次，培训人员350人次，培育家政服务重点企业1家。</w:t>
            </w:r>
          </w:p>
        </w:tc>
      </w:tr>
      <w:tr>
        <w:tblPrEx>
          <w:tblCellMar>
            <w:top w:w="0" w:type="dxa"/>
            <w:left w:w="0" w:type="dxa"/>
            <w:bottom w:w="0" w:type="dxa"/>
            <w:right w:w="0" w:type="dxa"/>
          </w:tblCellMar>
        </w:tblPrEx>
        <w:trPr>
          <w:trHeight w:val="90" w:hRule="atLeast"/>
        </w:trPr>
        <w:tc>
          <w:tcPr>
            <w:tcW w:w="392"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绩效指标完成情况</w:t>
            </w: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一级指标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二级指标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三级指标</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u w:val="none" w:color="46CD7E"/>
                <w:shd w:val="clear" w:fill="auto"/>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实际完成指标值</w:t>
            </w:r>
            <w:r>
              <w:rPr>
                <w:rFonts w:hint="eastAsia" w:ascii="宋体" w:hAnsi="宋体" w:cs="宋体"/>
                <w:color w:val="000000"/>
                <w:kern w:val="0"/>
                <w:sz w:val="24"/>
                <w:u w:val="none" w:color="46CD7E"/>
                <w:shd w:val="clear" w:fill="auto"/>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u w:val="none" w:color="46CD7E"/>
                <w:shd w:val="clear" w:fill="auto"/>
                <w:lang w:eastAsia="zh-CN"/>
              </w:rPr>
              <w:t>）</w:t>
            </w:r>
          </w:p>
        </w:tc>
      </w:tr>
      <w:tr>
        <w:tblPrEx>
          <w:tblCellMar>
            <w:top w:w="0" w:type="dxa"/>
            <w:left w:w="0" w:type="dxa"/>
            <w:bottom w:w="0" w:type="dxa"/>
            <w:right w:w="0" w:type="dxa"/>
          </w:tblCellMar>
        </w:tblPrEx>
        <w:trPr>
          <w:trHeight w:val="795"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数量指标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新建新区农超市场</w:t>
            </w:r>
            <w:r>
              <w:rPr>
                <w:rFonts w:hint="eastAsia" w:ascii="宋体" w:hAnsi="宋体" w:cs="宋体"/>
                <w:color w:val="000000"/>
                <w:sz w:val="24"/>
                <w:u w:val="none" w:color="46CD7E"/>
                <w:shd w:val="clear" w:fill="auto"/>
                <w:lang w:eastAsia="zh-CN"/>
              </w:rPr>
              <w:t>、</w:t>
            </w:r>
            <w:r>
              <w:rPr>
                <w:rFonts w:hint="eastAsia" w:ascii="宋体" w:hAnsi="宋体" w:cs="宋体"/>
                <w:color w:val="000000"/>
                <w:sz w:val="24"/>
              </w:rPr>
              <w:t>改建诺水河等5个乡镇农贸市场</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≥6个</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0"/>
                <w:szCs w:val="20"/>
              </w:rPr>
              <w:t>6个</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数量指标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县城区内特色街建设</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≥1条</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1条</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数量指标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家政服务人员培训</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≥320人次</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350人次</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质量指标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规范项目资金使用管理，提高资金使用效益</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质量指标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质量及培训合格率</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u w:val="none" w:color="46CD7E"/>
                <w:shd w:val="clear" w:fill="auto"/>
              </w:rPr>
              <w:t>时效</w:t>
            </w:r>
            <w:r>
              <w:rPr>
                <w:rFonts w:hint="eastAsia" w:ascii="宋体" w:hAnsi="宋体" w:cs="宋体"/>
                <w:color w:val="000000"/>
                <w:sz w:val="24"/>
              </w:rPr>
              <w:t>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目标任务完成时间</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2018年12月底前</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2018年12月底前</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u w:val="none" w:color="46CD7E"/>
                <w:shd w:val="clear" w:fill="auto"/>
              </w:rPr>
              <w:t>时效</w:t>
            </w:r>
            <w:r>
              <w:rPr>
                <w:rFonts w:hint="eastAsia" w:ascii="宋体" w:hAnsi="宋体" w:cs="宋体"/>
                <w:color w:val="000000"/>
                <w:sz w:val="24"/>
              </w:rPr>
              <w:t>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绩效评价完成时间</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项目完成后3个月内</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项目完成后3个月内</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效益指标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经济效益</w:t>
            </w:r>
          </w:p>
          <w:p>
            <w:pPr>
              <w:widowControl/>
              <w:textAlignment w:val="center"/>
              <w:rPr>
                <w:rFonts w:ascii="宋体" w:hAnsi="宋体" w:cs="宋体"/>
                <w:color w:val="000000"/>
                <w:sz w:val="24"/>
              </w:rPr>
            </w:pPr>
            <w:r>
              <w:rPr>
                <w:rFonts w:hint="eastAsia" w:ascii="宋体" w:hAnsi="宋体" w:cs="宋体"/>
                <w:color w:val="000000"/>
                <w:sz w:val="24"/>
              </w:rPr>
              <w:t>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提升服务业增加值</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≤5万元</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≤5万元</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社会效益</w:t>
            </w:r>
          </w:p>
          <w:p>
            <w:pPr>
              <w:widowControl/>
              <w:textAlignment w:val="center"/>
              <w:rPr>
                <w:rFonts w:ascii="宋体" w:hAnsi="宋体" w:cs="宋体"/>
                <w:color w:val="000000"/>
                <w:sz w:val="24"/>
              </w:rPr>
            </w:pPr>
            <w:r>
              <w:rPr>
                <w:rFonts w:hint="eastAsia" w:ascii="宋体" w:hAnsi="宋体" w:cs="宋体"/>
                <w:color w:val="000000"/>
                <w:sz w:val="24"/>
              </w:rPr>
              <w:t>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助推现代服务业发展，解决</w:t>
            </w:r>
            <w:r>
              <w:rPr>
                <w:rFonts w:hint="eastAsia" w:ascii="宋体" w:hAnsi="宋体" w:cs="宋体"/>
                <w:color w:val="000000"/>
                <w:sz w:val="24"/>
                <w:u w:val="none" w:color="46CD7E"/>
                <w:shd w:val="clear" w:fill="auto"/>
              </w:rPr>
              <w:t>就业岗位</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≤5万元</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≤5万元</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效益指标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社会效益</w:t>
            </w:r>
          </w:p>
          <w:p>
            <w:pPr>
              <w:widowControl/>
              <w:textAlignment w:val="center"/>
              <w:rPr>
                <w:rFonts w:ascii="宋体" w:hAnsi="宋体" w:cs="宋体"/>
                <w:color w:val="000000"/>
                <w:sz w:val="24"/>
              </w:rPr>
            </w:pPr>
            <w:r>
              <w:rPr>
                <w:rFonts w:hint="eastAsia" w:ascii="宋体" w:hAnsi="宋体" w:cs="宋体"/>
                <w:color w:val="000000"/>
                <w:sz w:val="24"/>
              </w:rPr>
              <w:t>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助力脱贫攻坚</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≥3%</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≥3%</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生态效益</w:t>
            </w:r>
          </w:p>
          <w:p>
            <w:pPr>
              <w:widowControl/>
              <w:textAlignment w:val="center"/>
              <w:rPr>
                <w:rFonts w:ascii="宋体" w:hAnsi="宋体" w:cs="宋体"/>
                <w:color w:val="000000"/>
                <w:sz w:val="24"/>
              </w:rPr>
            </w:pPr>
            <w:r>
              <w:rPr>
                <w:rFonts w:hint="eastAsia" w:ascii="宋体" w:hAnsi="宋体" w:cs="宋体"/>
                <w:color w:val="000000"/>
                <w:sz w:val="24"/>
              </w:rPr>
              <w:t>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水电能源节约率</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可持续影响指标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预算绩效管理持续影响年限</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长期</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长期</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服务对象</w:t>
            </w:r>
          </w:p>
          <w:p>
            <w:pPr>
              <w:widowControl/>
              <w:textAlignment w:val="center"/>
              <w:rPr>
                <w:rFonts w:ascii="宋体" w:hAnsi="宋体" w:cs="宋体"/>
                <w:color w:val="000000"/>
                <w:sz w:val="24"/>
              </w:rPr>
            </w:pPr>
            <w:r>
              <w:rPr>
                <w:rFonts w:hint="eastAsia" w:ascii="宋体" w:hAnsi="宋体" w:cs="宋体"/>
                <w:color w:val="000000"/>
                <w:sz w:val="24"/>
              </w:rPr>
              <w:t>满意度指标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企业及社会满意度</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≥95%</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90%</w:t>
            </w:r>
          </w:p>
        </w:tc>
      </w:tr>
    </w:tbl>
    <w:p>
      <w:pPr>
        <w:tabs>
          <w:tab w:val="left" w:pos="312"/>
        </w:tabs>
        <w:spacing w:line="580" w:lineRule="exact"/>
        <w:rPr>
          <w:rFonts w:ascii="仿宋_GB2312" w:hAnsi="仿宋_GB2312" w:eastAsia="仿宋_GB2312" w:cs="仿宋_GB2312"/>
          <w:sz w:val="32"/>
          <w:szCs w:val="32"/>
        </w:rPr>
      </w:pPr>
    </w:p>
    <w:tbl>
      <w:tblPr>
        <w:tblStyle w:val="12"/>
        <w:tblpPr w:leftFromText="180" w:rightFromText="180" w:vertAnchor="text" w:horzAnchor="page" w:tblpX="1200" w:tblpY="218"/>
        <w:tblOverlap w:val="never"/>
        <w:tblW w:w="10000" w:type="dxa"/>
        <w:tblInd w:w="0" w:type="dxa"/>
        <w:tblLayout w:type="fixed"/>
        <w:tblCellMar>
          <w:top w:w="0" w:type="dxa"/>
          <w:left w:w="0" w:type="dxa"/>
          <w:bottom w:w="0" w:type="dxa"/>
          <w:right w:w="0" w:type="dxa"/>
        </w:tblCellMar>
      </w:tblPr>
      <w:tblGrid>
        <w:gridCol w:w="391"/>
        <w:gridCol w:w="1372"/>
        <w:gridCol w:w="1030"/>
        <w:gridCol w:w="2401"/>
        <w:gridCol w:w="2404"/>
        <w:gridCol w:w="2402"/>
      </w:tblGrid>
      <w:tr>
        <w:tblPrEx>
          <w:tblCellMar>
            <w:top w:w="0" w:type="dxa"/>
            <w:left w:w="0" w:type="dxa"/>
            <w:bottom w:w="0" w:type="dxa"/>
            <w:right w:w="0" w:type="dxa"/>
          </w:tblCellMar>
        </w:tblPrEx>
        <w:trPr>
          <w:trHeight w:val="1026" w:hRule="atLeast"/>
        </w:trPr>
        <w:tc>
          <w:tcPr>
            <w:tcW w:w="1000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hint="eastAsia" w:ascii="宋体" w:hAnsi="宋体" w:eastAsia="宋体" w:cs="宋体"/>
                <w:color w:val="000000"/>
                <w:sz w:val="36"/>
                <w:szCs w:val="36"/>
                <w:lang w:eastAsia="zh-CN"/>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u w:val="none" w:color="46CD7E"/>
                <w:shd w:val="clear" w:fill="auto"/>
                <w:lang w:eastAsia="zh-CN"/>
              </w:rPr>
              <w:t>（</w:t>
            </w:r>
            <w:r>
              <w:rPr>
                <w:rFonts w:hint="eastAsia" w:ascii="宋体" w:hAnsi="宋体" w:cs="宋体"/>
                <w:color w:val="000000"/>
                <w:kern w:val="0"/>
                <w:sz w:val="36"/>
                <w:szCs w:val="36"/>
              </w:rPr>
              <w:t>2018 年度</w:t>
            </w:r>
            <w:r>
              <w:rPr>
                <w:rFonts w:hint="eastAsia" w:ascii="宋体" w:hAnsi="宋体" w:cs="宋体"/>
                <w:color w:val="000000"/>
                <w:kern w:val="0"/>
                <w:sz w:val="36"/>
                <w:szCs w:val="36"/>
                <w:u w:val="none" w:color="46CD7E"/>
                <w:shd w:val="clear" w:fill="auto"/>
                <w:lang w:eastAsia="zh-CN"/>
              </w:rPr>
              <w:t>）</w:t>
            </w:r>
          </w:p>
        </w:tc>
      </w:tr>
      <w:tr>
        <w:tblPrEx>
          <w:tblCellMar>
            <w:top w:w="0" w:type="dxa"/>
            <w:left w:w="0" w:type="dxa"/>
            <w:bottom w:w="0" w:type="dxa"/>
            <w:right w:w="0" w:type="dxa"/>
          </w:tblCellMar>
        </w:tblPrEx>
        <w:trPr>
          <w:trHeight w:val="274" w:hRule="atLeast"/>
        </w:trPr>
        <w:tc>
          <w:tcPr>
            <w:tcW w:w="279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项目名称</w:t>
            </w:r>
          </w:p>
        </w:tc>
        <w:tc>
          <w:tcPr>
            <w:tcW w:w="720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国企改革工作经费</w:t>
            </w:r>
          </w:p>
        </w:tc>
      </w:tr>
      <w:tr>
        <w:tblPrEx>
          <w:tblCellMar>
            <w:top w:w="0" w:type="dxa"/>
            <w:left w:w="0" w:type="dxa"/>
            <w:bottom w:w="0" w:type="dxa"/>
            <w:right w:w="0" w:type="dxa"/>
          </w:tblCellMar>
        </w:tblPrEx>
        <w:trPr>
          <w:trHeight w:val="274" w:hRule="atLeast"/>
        </w:trPr>
        <w:tc>
          <w:tcPr>
            <w:tcW w:w="279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预算单位</w:t>
            </w:r>
          </w:p>
        </w:tc>
        <w:tc>
          <w:tcPr>
            <w:tcW w:w="720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0"/>
                <w:szCs w:val="20"/>
              </w:rPr>
              <w:t>通江县经济和信息化局</w:t>
            </w:r>
          </w:p>
        </w:tc>
      </w:tr>
      <w:tr>
        <w:tblPrEx>
          <w:tblCellMar>
            <w:top w:w="0" w:type="dxa"/>
            <w:left w:w="0" w:type="dxa"/>
            <w:bottom w:w="0" w:type="dxa"/>
            <w:right w:w="0" w:type="dxa"/>
          </w:tblCellMar>
        </w:tblPrEx>
        <w:trPr>
          <w:trHeight w:val="274" w:hRule="atLeast"/>
        </w:trPr>
        <w:tc>
          <w:tcPr>
            <w:tcW w:w="3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预算执行情况</w:t>
            </w:r>
            <w:r>
              <w:rPr>
                <w:rFonts w:hint="eastAsia" w:ascii="宋体" w:hAnsi="宋体" w:cs="宋体"/>
                <w:color w:val="000000"/>
                <w:kern w:val="0"/>
                <w:sz w:val="24"/>
                <w:u w:val="none" w:color="46CD7E"/>
                <w:shd w:val="clear" w:fill="auto"/>
                <w:lang w:eastAsia="zh-CN"/>
              </w:rPr>
              <w:t>（</w:t>
            </w:r>
            <w:r>
              <w:rPr>
                <w:rFonts w:hint="eastAsia" w:ascii="宋体" w:hAnsi="宋体" w:cs="宋体"/>
                <w:color w:val="000000"/>
                <w:kern w:val="0"/>
                <w:sz w:val="24"/>
              </w:rPr>
              <w:t>万元</w:t>
            </w:r>
            <w:r>
              <w:rPr>
                <w:rFonts w:hint="eastAsia" w:ascii="宋体" w:hAnsi="宋体" w:cs="宋体"/>
                <w:color w:val="000000"/>
                <w:kern w:val="0"/>
                <w:sz w:val="24"/>
                <w:u w:val="none" w:color="46CD7E"/>
                <w:shd w:val="clear" w:fill="auto"/>
                <w:lang w:eastAsia="zh-CN"/>
              </w:rPr>
              <w:t>）</w:t>
            </w:r>
          </w:p>
        </w:tc>
        <w:tc>
          <w:tcPr>
            <w:tcW w:w="24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预算数</w:t>
            </w:r>
            <w:r>
              <w:rPr>
                <w:rFonts w:hint="eastAsia" w:ascii="宋体" w:hAnsi="宋体" w:cs="宋体"/>
                <w:color w:val="000000"/>
                <w:kern w:val="0"/>
                <w:sz w:val="24"/>
                <w:u w:val="none" w:color="46CD7E"/>
                <w:shd w:val="clear" w:fill="auto"/>
                <w:lang w:eastAsia="zh-CN"/>
              </w:rPr>
              <w:t>：</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执行数</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w:t>
            </w:r>
          </w:p>
        </w:tc>
      </w:tr>
      <w:tr>
        <w:tblPrEx>
          <w:tblCellMar>
            <w:top w:w="0" w:type="dxa"/>
            <w:left w:w="0" w:type="dxa"/>
            <w:bottom w:w="0" w:type="dxa"/>
            <w:right w:w="0" w:type="dxa"/>
          </w:tblCellMar>
        </w:tblPrEx>
        <w:trPr>
          <w:trHeight w:val="274" w:hRule="atLeast"/>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24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其中-财政拨款</w:t>
            </w:r>
            <w:r>
              <w:rPr>
                <w:rFonts w:hint="eastAsia" w:ascii="宋体" w:hAnsi="宋体" w:cs="宋体"/>
                <w:color w:val="000000"/>
                <w:kern w:val="0"/>
                <w:sz w:val="24"/>
                <w:u w:val="none" w:color="46CD7E"/>
                <w:shd w:val="clear" w:fill="auto"/>
                <w:lang w:eastAsia="zh-CN"/>
              </w:rPr>
              <w:t>：</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其中-财政拨款</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w:t>
            </w:r>
          </w:p>
        </w:tc>
      </w:tr>
      <w:tr>
        <w:tblPrEx>
          <w:tblCellMar>
            <w:top w:w="0" w:type="dxa"/>
            <w:left w:w="0" w:type="dxa"/>
            <w:bottom w:w="0" w:type="dxa"/>
            <w:right w:w="0" w:type="dxa"/>
          </w:tblCellMar>
        </w:tblPrEx>
        <w:trPr>
          <w:trHeight w:val="1501" w:hRule="atLeast"/>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24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其它资金</w:t>
            </w:r>
            <w:r>
              <w:rPr>
                <w:rFonts w:hint="eastAsia" w:ascii="宋体" w:hAnsi="宋体" w:cs="宋体"/>
                <w:color w:val="000000"/>
                <w:kern w:val="0"/>
                <w:sz w:val="24"/>
                <w:u w:val="none" w:color="46CD7E"/>
                <w:shd w:val="clear" w:fill="auto"/>
                <w:lang w:eastAsia="zh-CN"/>
              </w:rPr>
              <w:t>：</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0</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其它资金</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74" w:hRule="atLeast"/>
        </w:trPr>
        <w:tc>
          <w:tcPr>
            <w:tcW w:w="3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8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预期目标</w:t>
            </w:r>
          </w:p>
        </w:tc>
        <w:tc>
          <w:tcPr>
            <w:tcW w:w="48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775" w:hRule="atLeast"/>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48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处理好改制国有煤矿企业职工职业病遗留问题，处理好水泥厂拖欠“五险”信访问题，处理好农修厂改制遗留问题，</w:t>
            </w:r>
            <w:r>
              <w:rPr>
                <w:rFonts w:hint="eastAsia" w:ascii="宋体" w:hAnsi="宋体" w:cs="宋体"/>
                <w:color w:val="000000"/>
                <w:sz w:val="24"/>
                <w:u w:val="none" w:color="46CD7E"/>
                <w:shd w:val="clear" w:fill="auto"/>
              </w:rPr>
              <w:t>办理</w:t>
            </w:r>
            <w:r>
              <w:rPr>
                <w:rFonts w:hint="eastAsia" w:ascii="宋体" w:hAnsi="宋体" w:cs="宋体"/>
                <w:color w:val="000000"/>
                <w:sz w:val="24"/>
              </w:rPr>
              <w:t>各级领导转办的改制企业信访案件的调查处理。</w:t>
            </w:r>
          </w:p>
        </w:tc>
        <w:tc>
          <w:tcPr>
            <w:tcW w:w="48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全年对改制国有煤矿企业3名职工职业病遗留问题进行处理，及时化解了水泥厂拖欠“五险”信访问题，处理农修厂改制遗留问题，有效推动了</w:t>
            </w:r>
            <w:r>
              <w:rPr>
                <w:rFonts w:hint="eastAsia" w:ascii="宋体" w:hAnsi="宋体" w:cs="宋体"/>
                <w:color w:val="000000"/>
                <w:sz w:val="24"/>
                <w:u w:val="none" w:color="46CD7E"/>
                <w:shd w:val="clear" w:fill="auto"/>
                <w:lang w:eastAsia="zh-CN"/>
              </w:rPr>
              <w:t>所有</w:t>
            </w:r>
            <w:r>
              <w:rPr>
                <w:rFonts w:hint="eastAsia" w:ascii="宋体" w:hAnsi="宋体" w:cs="宋体"/>
                <w:color w:val="000000"/>
                <w:sz w:val="24"/>
              </w:rPr>
              <w:t>棚户区改造项目工程进度，办理各级领导转办的改制企业信访案件28件，有效化解矛盾，维护了社会稳定。</w:t>
            </w:r>
          </w:p>
        </w:tc>
      </w:tr>
      <w:tr>
        <w:tblPrEx>
          <w:tblCellMar>
            <w:top w:w="0" w:type="dxa"/>
            <w:left w:w="0" w:type="dxa"/>
            <w:bottom w:w="0" w:type="dxa"/>
            <w:right w:w="0" w:type="dxa"/>
          </w:tblCellMar>
        </w:tblPrEx>
        <w:trPr>
          <w:trHeight w:val="867" w:hRule="atLeast"/>
        </w:trPr>
        <w:tc>
          <w:tcPr>
            <w:tcW w:w="392"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绩效指标完成情况</w:t>
            </w: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一级指标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二级指标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三级指标</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u w:val="none" w:color="46CD7E"/>
                <w:shd w:val="clear" w:fill="auto"/>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实际完成指标值</w:t>
            </w:r>
            <w:r>
              <w:rPr>
                <w:rFonts w:hint="eastAsia" w:ascii="宋体" w:hAnsi="宋体" w:cs="宋体"/>
                <w:color w:val="000000"/>
                <w:kern w:val="0"/>
                <w:sz w:val="24"/>
                <w:u w:val="none" w:color="46CD7E"/>
                <w:shd w:val="clear" w:fill="auto"/>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u w:val="none" w:color="46CD7E"/>
                <w:shd w:val="clear" w:fill="auto"/>
                <w:lang w:eastAsia="zh-CN"/>
              </w:rPr>
              <w:t>）</w:t>
            </w:r>
          </w:p>
        </w:tc>
      </w:tr>
      <w:tr>
        <w:tblPrEx>
          <w:tblCellMar>
            <w:top w:w="0" w:type="dxa"/>
            <w:left w:w="0" w:type="dxa"/>
            <w:bottom w:w="0" w:type="dxa"/>
            <w:right w:w="0" w:type="dxa"/>
          </w:tblCellMar>
        </w:tblPrEx>
        <w:trPr>
          <w:trHeight w:val="795"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数量指标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完善国有改制企业职工职业病鉴定</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0"/>
                <w:szCs w:val="20"/>
              </w:rPr>
              <w:t>=100%</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数量指标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国企改革信访件处理</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数量指标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铁溪水泥厂棚户区改造项目推进</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完成主体工程</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完成主体工程</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质量指标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国家房屋工程质量标准</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质量指标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信访化解率</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≥95%</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u w:val="none" w:color="46CD7E"/>
                <w:shd w:val="clear" w:fill="auto"/>
              </w:rPr>
              <w:t>时效</w:t>
            </w:r>
            <w:r>
              <w:rPr>
                <w:rFonts w:hint="eastAsia" w:ascii="宋体" w:hAnsi="宋体" w:cs="宋体"/>
                <w:color w:val="000000"/>
                <w:sz w:val="24"/>
              </w:rPr>
              <w:t>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u w:val="none" w:color="46CD7E"/>
                <w:shd w:val="clear" w:fill="auto"/>
              </w:rPr>
              <w:t>年内</w:t>
            </w:r>
            <w:r>
              <w:rPr>
                <w:rFonts w:hint="eastAsia" w:ascii="宋体" w:hAnsi="宋体" w:cs="宋体"/>
                <w:color w:val="000000"/>
                <w:sz w:val="24"/>
              </w:rPr>
              <w:t>信访化解</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2018年12月底前</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2018年12月</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u w:val="none" w:color="46CD7E"/>
                <w:shd w:val="clear" w:fill="auto"/>
              </w:rPr>
              <w:t>时效</w:t>
            </w:r>
            <w:r>
              <w:rPr>
                <w:rFonts w:hint="eastAsia" w:ascii="宋体" w:hAnsi="宋体" w:cs="宋体"/>
                <w:color w:val="000000"/>
                <w:sz w:val="24"/>
              </w:rPr>
              <w:t>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铁溪水泥厂棚户区改造项目主体完成时间</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2018年11月底前</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2018年10月</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u w:val="none" w:color="46CD7E"/>
                <w:shd w:val="clear" w:fill="auto"/>
              </w:rPr>
              <w:t>时效</w:t>
            </w:r>
            <w:r>
              <w:rPr>
                <w:rFonts w:hint="eastAsia" w:ascii="宋体" w:hAnsi="宋体" w:cs="宋体"/>
                <w:color w:val="000000"/>
                <w:sz w:val="24"/>
              </w:rPr>
              <w:t>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绩效评价完成时间</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项目完成后3个月内</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项目完成后4个月内</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成本指标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资料费、印刷费</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≤1万元</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≤1万元</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sz w:val="24"/>
              </w:rPr>
              <w:t>产出指标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成本指标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办公费、差旅费</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≤4万元</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≤4万元</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效益指标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社会效益</w:t>
            </w:r>
          </w:p>
          <w:p>
            <w:pPr>
              <w:widowControl/>
              <w:textAlignment w:val="center"/>
              <w:rPr>
                <w:rFonts w:ascii="宋体" w:hAnsi="宋体" w:cs="宋体"/>
                <w:color w:val="000000"/>
                <w:sz w:val="24"/>
              </w:rPr>
            </w:pPr>
            <w:r>
              <w:rPr>
                <w:rFonts w:hint="eastAsia" w:ascii="宋体" w:hAnsi="宋体" w:cs="宋体"/>
                <w:color w:val="000000"/>
                <w:sz w:val="24"/>
              </w:rPr>
              <w:t>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维护社会稳定，确保一方平安</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生态效益</w:t>
            </w:r>
          </w:p>
          <w:p>
            <w:pPr>
              <w:widowControl/>
              <w:textAlignment w:val="center"/>
              <w:rPr>
                <w:rFonts w:ascii="宋体" w:hAnsi="宋体" w:cs="宋体"/>
                <w:color w:val="000000"/>
                <w:sz w:val="24"/>
              </w:rPr>
            </w:pPr>
            <w:r>
              <w:rPr>
                <w:rFonts w:hint="eastAsia" w:ascii="宋体" w:hAnsi="宋体" w:cs="宋体"/>
                <w:color w:val="000000"/>
                <w:sz w:val="24"/>
              </w:rPr>
              <w:t>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水电能源节约率</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可持续影响指标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预算绩效管理持续影响年限</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长期</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长期</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服务对象</w:t>
            </w:r>
          </w:p>
          <w:p>
            <w:pPr>
              <w:widowControl/>
              <w:textAlignment w:val="center"/>
              <w:rPr>
                <w:rFonts w:ascii="宋体" w:hAnsi="宋体" w:cs="宋体"/>
                <w:color w:val="000000"/>
                <w:sz w:val="24"/>
              </w:rPr>
            </w:pPr>
            <w:r>
              <w:rPr>
                <w:rFonts w:hint="eastAsia" w:ascii="宋体" w:hAnsi="宋体" w:cs="宋体"/>
                <w:color w:val="000000"/>
                <w:sz w:val="24"/>
              </w:rPr>
              <w:t>满意度指标</w:t>
            </w:r>
          </w:p>
        </w:tc>
        <w:tc>
          <w:tcPr>
            <w:tcW w:w="240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企业及社会满意度</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≥95%</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90%</w:t>
            </w:r>
          </w:p>
        </w:tc>
      </w:tr>
    </w:tbl>
    <w:p>
      <w:pPr>
        <w:tabs>
          <w:tab w:val="left" w:pos="312"/>
        </w:tabs>
        <w:spacing w:line="580" w:lineRule="exact"/>
        <w:rPr>
          <w:rFonts w:ascii="仿宋_GB2312" w:hAnsi="仿宋_GB2312" w:eastAsia="仿宋_GB2312" w:cs="仿宋_GB2312"/>
          <w:sz w:val="32"/>
          <w:szCs w:val="32"/>
        </w:rPr>
      </w:pPr>
    </w:p>
    <w:p>
      <w:pPr>
        <w:rPr>
          <w:rFonts w:ascii="Calibri" w:hAnsi="Calibri"/>
        </w:rPr>
      </w:pPr>
    </w:p>
    <w:tbl>
      <w:tblPr>
        <w:tblStyle w:val="12"/>
        <w:tblpPr w:leftFromText="180" w:rightFromText="180" w:vertAnchor="text" w:horzAnchor="page" w:tblpX="1200" w:tblpY="218"/>
        <w:tblOverlap w:val="never"/>
        <w:tblW w:w="10000" w:type="dxa"/>
        <w:tblInd w:w="0" w:type="dxa"/>
        <w:tblLayout w:type="fixed"/>
        <w:tblCellMar>
          <w:top w:w="0" w:type="dxa"/>
          <w:left w:w="0" w:type="dxa"/>
          <w:bottom w:w="0" w:type="dxa"/>
          <w:right w:w="0" w:type="dxa"/>
        </w:tblCellMar>
      </w:tblPr>
      <w:tblGrid>
        <w:gridCol w:w="392"/>
        <w:gridCol w:w="1372"/>
        <w:gridCol w:w="1029"/>
        <w:gridCol w:w="2401"/>
        <w:gridCol w:w="2404"/>
        <w:gridCol w:w="2402"/>
      </w:tblGrid>
      <w:tr>
        <w:tblPrEx>
          <w:tblCellMar>
            <w:top w:w="0" w:type="dxa"/>
            <w:left w:w="0" w:type="dxa"/>
            <w:bottom w:w="0" w:type="dxa"/>
            <w:right w:w="0" w:type="dxa"/>
          </w:tblCellMar>
        </w:tblPrEx>
        <w:trPr>
          <w:trHeight w:val="1026" w:hRule="atLeast"/>
        </w:trPr>
        <w:tc>
          <w:tcPr>
            <w:tcW w:w="1000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hint="eastAsia" w:ascii="宋体" w:hAnsi="宋体" w:eastAsia="宋体" w:cs="宋体"/>
                <w:color w:val="000000"/>
                <w:sz w:val="36"/>
                <w:szCs w:val="36"/>
                <w:lang w:eastAsia="zh-CN"/>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u w:val="none" w:color="46CD7E"/>
                <w:shd w:val="clear" w:fill="auto"/>
                <w:lang w:eastAsia="zh-CN"/>
              </w:rPr>
              <w:t>（</w:t>
            </w:r>
            <w:r>
              <w:rPr>
                <w:rFonts w:hint="eastAsia" w:ascii="宋体" w:hAnsi="宋体" w:cs="宋体"/>
                <w:color w:val="000000"/>
                <w:kern w:val="0"/>
                <w:sz w:val="36"/>
                <w:szCs w:val="36"/>
              </w:rPr>
              <w:t>2018 年度</w:t>
            </w:r>
            <w:r>
              <w:rPr>
                <w:rFonts w:hint="eastAsia" w:ascii="宋体" w:hAnsi="宋体" w:cs="宋体"/>
                <w:color w:val="000000"/>
                <w:kern w:val="0"/>
                <w:sz w:val="36"/>
                <w:szCs w:val="36"/>
                <w:u w:val="none" w:color="46CD7E"/>
                <w:shd w:val="clear" w:fill="auto"/>
                <w:lang w:eastAsia="zh-CN"/>
              </w:rPr>
              <w:t>）</w:t>
            </w:r>
          </w:p>
        </w:tc>
      </w:tr>
      <w:tr>
        <w:tblPrEx>
          <w:tblCellMar>
            <w:top w:w="0" w:type="dxa"/>
            <w:left w:w="0" w:type="dxa"/>
            <w:bottom w:w="0" w:type="dxa"/>
            <w:right w:w="0" w:type="dxa"/>
          </w:tblCellMar>
        </w:tblPrEx>
        <w:trPr>
          <w:trHeight w:val="274" w:hRule="atLeast"/>
        </w:trPr>
        <w:tc>
          <w:tcPr>
            <w:tcW w:w="279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项目名称</w:t>
            </w:r>
          </w:p>
        </w:tc>
        <w:tc>
          <w:tcPr>
            <w:tcW w:w="720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仿宋_GB2312" w:hAnsi="宋体"/>
                <w:szCs w:val="32"/>
              </w:rPr>
              <w:t>市场管理及综合执法专项工作经费</w:t>
            </w:r>
          </w:p>
        </w:tc>
      </w:tr>
      <w:tr>
        <w:tblPrEx>
          <w:tblCellMar>
            <w:top w:w="0" w:type="dxa"/>
            <w:left w:w="0" w:type="dxa"/>
            <w:bottom w:w="0" w:type="dxa"/>
            <w:right w:w="0" w:type="dxa"/>
          </w:tblCellMar>
        </w:tblPrEx>
        <w:trPr>
          <w:trHeight w:val="274" w:hRule="atLeast"/>
        </w:trPr>
        <w:tc>
          <w:tcPr>
            <w:tcW w:w="279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预算单位</w:t>
            </w:r>
          </w:p>
        </w:tc>
        <w:tc>
          <w:tcPr>
            <w:tcW w:w="720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0"/>
                <w:szCs w:val="20"/>
              </w:rPr>
              <w:t>通江县经济和信息化局</w:t>
            </w:r>
          </w:p>
        </w:tc>
      </w:tr>
      <w:tr>
        <w:tblPrEx>
          <w:tblCellMar>
            <w:top w:w="0" w:type="dxa"/>
            <w:left w:w="0" w:type="dxa"/>
            <w:bottom w:w="0" w:type="dxa"/>
            <w:right w:w="0" w:type="dxa"/>
          </w:tblCellMar>
        </w:tblPrEx>
        <w:trPr>
          <w:trHeight w:val="274" w:hRule="atLeast"/>
        </w:trPr>
        <w:tc>
          <w:tcPr>
            <w:tcW w:w="3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预算执行情况</w:t>
            </w:r>
            <w:r>
              <w:rPr>
                <w:rFonts w:hint="eastAsia" w:ascii="宋体" w:hAnsi="宋体" w:cs="宋体"/>
                <w:color w:val="000000"/>
                <w:kern w:val="0"/>
                <w:sz w:val="24"/>
                <w:u w:val="none" w:color="46CD7E"/>
                <w:shd w:val="clear" w:fill="auto"/>
                <w:lang w:eastAsia="zh-CN"/>
              </w:rPr>
              <w:t>（</w:t>
            </w:r>
            <w:r>
              <w:rPr>
                <w:rFonts w:hint="eastAsia" w:ascii="宋体" w:hAnsi="宋体" w:cs="宋体"/>
                <w:color w:val="000000"/>
                <w:kern w:val="0"/>
                <w:sz w:val="24"/>
              </w:rPr>
              <w:t>万元</w:t>
            </w:r>
            <w:r>
              <w:rPr>
                <w:rFonts w:hint="eastAsia" w:ascii="宋体" w:hAnsi="宋体" w:cs="宋体"/>
                <w:color w:val="000000"/>
                <w:kern w:val="0"/>
                <w:sz w:val="24"/>
                <w:u w:val="none" w:color="46CD7E"/>
                <w:shd w:val="clear" w:fill="auto"/>
                <w:lang w:eastAsia="zh-CN"/>
              </w:rPr>
              <w:t>）</w:t>
            </w:r>
          </w:p>
        </w:tc>
        <w:tc>
          <w:tcPr>
            <w:tcW w:w="24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预算数</w:t>
            </w:r>
            <w:r>
              <w:rPr>
                <w:rFonts w:hint="eastAsia" w:ascii="宋体" w:hAnsi="宋体" w:cs="宋体"/>
                <w:color w:val="000000"/>
                <w:kern w:val="0"/>
                <w:sz w:val="24"/>
                <w:u w:val="none" w:color="46CD7E"/>
                <w:shd w:val="clear" w:fill="auto"/>
                <w:lang w:eastAsia="zh-CN"/>
              </w:rPr>
              <w:t>：</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11</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执行数</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11</w:t>
            </w:r>
          </w:p>
        </w:tc>
      </w:tr>
      <w:tr>
        <w:tblPrEx>
          <w:tblCellMar>
            <w:top w:w="0" w:type="dxa"/>
            <w:left w:w="0" w:type="dxa"/>
            <w:bottom w:w="0" w:type="dxa"/>
            <w:right w:w="0" w:type="dxa"/>
          </w:tblCellMar>
        </w:tblPrEx>
        <w:trPr>
          <w:trHeight w:val="274" w:hRule="atLeast"/>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24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其中-财政拨款</w:t>
            </w:r>
            <w:r>
              <w:rPr>
                <w:rFonts w:hint="eastAsia" w:ascii="宋体" w:hAnsi="宋体" w:cs="宋体"/>
                <w:color w:val="000000"/>
                <w:kern w:val="0"/>
                <w:sz w:val="24"/>
                <w:u w:val="none" w:color="46CD7E"/>
                <w:shd w:val="clear" w:fill="auto"/>
                <w:lang w:eastAsia="zh-CN"/>
              </w:rPr>
              <w:t>：</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11</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其中-财政拨款</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11</w:t>
            </w:r>
          </w:p>
        </w:tc>
      </w:tr>
      <w:tr>
        <w:tblPrEx>
          <w:tblCellMar>
            <w:top w:w="0" w:type="dxa"/>
            <w:left w:w="0" w:type="dxa"/>
            <w:bottom w:w="0" w:type="dxa"/>
            <w:right w:w="0" w:type="dxa"/>
          </w:tblCellMar>
        </w:tblPrEx>
        <w:trPr>
          <w:trHeight w:val="1501" w:hRule="atLeast"/>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24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其它资金</w:t>
            </w:r>
            <w:r>
              <w:rPr>
                <w:rFonts w:hint="eastAsia" w:ascii="宋体" w:hAnsi="宋体" w:cs="宋体"/>
                <w:color w:val="000000"/>
                <w:kern w:val="0"/>
                <w:sz w:val="24"/>
                <w:u w:val="none" w:color="46CD7E"/>
                <w:shd w:val="clear" w:fill="auto"/>
                <w:lang w:eastAsia="zh-CN"/>
              </w:rPr>
              <w:t>：</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0</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其它资金</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74" w:hRule="atLeast"/>
        </w:trPr>
        <w:tc>
          <w:tcPr>
            <w:tcW w:w="3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8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预期目标</w:t>
            </w:r>
          </w:p>
        </w:tc>
        <w:tc>
          <w:tcPr>
            <w:tcW w:w="48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775" w:hRule="atLeast"/>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48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完成全县32座加油站年检初审工作，开展行业专项执法监督检查（电力、成品油、盐业、再生资源回收、二手车交易），每月2次，全年不少于24次，全年承办行业安全培训会2次。</w:t>
            </w:r>
          </w:p>
        </w:tc>
        <w:tc>
          <w:tcPr>
            <w:tcW w:w="48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全年完成全县32座加油站年检初审工作，开展行业专项执法监督检查（电力、成品油、盐业、再生资源回收、二手车交易）共计24次，承办行业安全培训会2次。全年无重大安全事故发生，维护了行业</w:t>
            </w:r>
            <w:r>
              <w:rPr>
                <w:rFonts w:hint="eastAsia" w:ascii="宋体" w:hAnsi="宋体" w:cs="宋体"/>
                <w:color w:val="000000"/>
                <w:sz w:val="24"/>
                <w:u w:val="none" w:color="46CD7E"/>
                <w:shd w:val="clear" w:fill="auto"/>
                <w:lang w:eastAsia="zh-CN"/>
              </w:rPr>
              <w:t>正常</w:t>
            </w:r>
            <w:r>
              <w:rPr>
                <w:rFonts w:hint="eastAsia" w:ascii="宋体" w:hAnsi="宋体" w:cs="宋体"/>
                <w:color w:val="000000"/>
                <w:sz w:val="24"/>
              </w:rPr>
              <w:t>经营秩序。</w:t>
            </w:r>
          </w:p>
        </w:tc>
      </w:tr>
      <w:tr>
        <w:tblPrEx>
          <w:tblCellMar>
            <w:top w:w="0" w:type="dxa"/>
            <w:left w:w="0" w:type="dxa"/>
            <w:bottom w:w="0" w:type="dxa"/>
            <w:right w:w="0" w:type="dxa"/>
          </w:tblCellMar>
        </w:tblPrEx>
        <w:trPr>
          <w:trHeight w:val="867" w:hRule="atLeast"/>
        </w:trPr>
        <w:tc>
          <w:tcPr>
            <w:tcW w:w="392"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绩效指标完成情况</w:t>
            </w: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一级指标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二级指标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三级指标</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u w:val="none" w:color="46CD7E"/>
                <w:shd w:val="clear" w:fill="auto"/>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实际完成指标值</w:t>
            </w:r>
            <w:r>
              <w:rPr>
                <w:rFonts w:hint="eastAsia" w:ascii="宋体" w:hAnsi="宋体" w:cs="宋体"/>
                <w:color w:val="000000"/>
                <w:kern w:val="0"/>
                <w:sz w:val="24"/>
                <w:u w:val="none" w:color="46CD7E"/>
                <w:shd w:val="clear" w:fill="auto"/>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u w:val="none" w:color="46CD7E"/>
                <w:shd w:val="clear" w:fill="auto"/>
                <w:lang w:eastAsia="zh-CN"/>
              </w:rPr>
              <w:t>）</w:t>
            </w:r>
          </w:p>
        </w:tc>
      </w:tr>
      <w:tr>
        <w:tblPrEx>
          <w:tblCellMar>
            <w:top w:w="0" w:type="dxa"/>
            <w:left w:w="0" w:type="dxa"/>
            <w:bottom w:w="0" w:type="dxa"/>
            <w:right w:w="0" w:type="dxa"/>
          </w:tblCellMar>
        </w:tblPrEx>
        <w:trPr>
          <w:trHeight w:val="795"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数量指标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完成全县加油站年检资料收集、初审</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≥32户</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0"/>
                <w:szCs w:val="20"/>
              </w:rPr>
              <w:t>=100%</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数量指标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指导督促完成乡镇加油站厕所革命目标任务</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≥1座</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数量指标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召开行业安全生产专题会</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≥1次</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完成主体工程</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质量指标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加油站年检合格率</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质量指标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达到新的厕所规范要求</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u w:val="none" w:color="46CD7E"/>
                <w:shd w:val="clear" w:fill="auto"/>
              </w:rPr>
              <w:t>时效</w:t>
            </w:r>
            <w:r>
              <w:rPr>
                <w:rFonts w:hint="eastAsia" w:ascii="宋体" w:hAnsi="宋体" w:cs="宋体"/>
                <w:color w:val="000000"/>
                <w:sz w:val="24"/>
              </w:rPr>
              <w:t>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目标任务完成时间</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2018年11月底前</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2018年11月</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u w:val="none" w:color="46CD7E"/>
                <w:shd w:val="clear" w:fill="auto"/>
              </w:rPr>
              <w:t>时效</w:t>
            </w:r>
            <w:r>
              <w:rPr>
                <w:rFonts w:hint="eastAsia" w:ascii="宋体" w:hAnsi="宋体" w:cs="宋体"/>
                <w:color w:val="000000"/>
                <w:sz w:val="24"/>
              </w:rPr>
              <w:t>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绩效评价完成时间</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项目完成后3个月内</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项目完成后3个月内</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成本指标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培训会议举办费用</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≤1万元</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0.5万元</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成本指标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设备购置费用</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≤1万元</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0.5万元</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成本指标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资料费、印刷费、办公费差旅费等</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≤9万元</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10万元</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效益指标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社会效益</w:t>
            </w:r>
          </w:p>
          <w:p>
            <w:pPr>
              <w:widowControl/>
              <w:textAlignment w:val="center"/>
              <w:rPr>
                <w:rFonts w:ascii="宋体" w:hAnsi="宋体" w:cs="宋体"/>
                <w:color w:val="000000"/>
                <w:sz w:val="24"/>
              </w:rPr>
            </w:pPr>
            <w:r>
              <w:rPr>
                <w:rFonts w:hint="eastAsia" w:ascii="宋体" w:hAnsi="宋体" w:cs="宋体"/>
                <w:color w:val="000000"/>
                <w:sz w:val="24"/>
              </w:rPr>
              <w:t>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确保行业规范有序</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生态效益</w:t>
            </w:r>
          </w:p>
          <w:p>
            <w:pPr>
              <w:widowControl/>
              <w:textAlignment w:val="center"/>
              <w:rPr>
                <w:rFonts w:ascii="宋体" w:hAnsi="宋体" w:cs="宋体"/>
                <w:color w:val="000000"/>
                <w:sz w:val="24"/>
              </w:rPr>
            </w:pPr>
            <w:r>
              <w:rPr>
                <w:rFonts w:hint="eastAsia" w:ascii="宋体" w:hAnsi="宋体" w:cs="宋体"/>
                <w:color w:val="000000"/>
                <w:sz w:val="24"/>
              </w:rPr>
              <w:t>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水电能源节约率</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可持续影响指标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预算绩效管理持续影响年限</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长期</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长期</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服务对象</w:t>
            </w:r>
          </w:p>
          <w:p>
            <w:pPr>
              <w:widowControl/>
              <w:textAlignment w:val="center"/>
              <w:rPr>
                <w:rFonts w:ascii="宋体" w:hAnsi="宋体" w:cs="宋体"/>
                <w:color w:val="000000"/>
                <w:sz w:val="24"/>
              </w:rPr>
            </w:pPr>
            <w:r>
              <w:rPr>
                <w:rFonts w:hint="eastAsia" w:ascii="宋体" w:hAnsi="宋体" w:cs="宋体"/>
                <w:color w:val="000000"/>
                <w:sz w:val="24"/>
              </w:rPr>
              <w:t>满意度指标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企业及社会满意度</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≥95%</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95%</w:t>
            </w:r>
          </w:p>
        </w:tc>
      </w:tr>
    </w:tbl>
    <w:p>
      <w:pPr>
        <w:spacing w:line="580" w:lineRule="exact"/>
        <w:rPr>
          <w:rFonts w:ascii="仿宋_GB2312" w:hAnsi="仿宋_GB2312" w:eastAsia="仿宋_GB2312" w:cs="仿宋_GB2312"/>
          <w:sz w:val="32"/>
          <w:szCs w:val="32"/>
        </w:rPr>
      </w:pPr>
    </w:p>
    <w:tbl>
      <w:tblPr>
        <w:tblStyle w:val="12"/>
        <w:tblpPr w:leftFromText="180" w:rightFromText="180" w:vertAnchor="text" w:horzAnchor="page" w:tblpX="1200" w:tblpY="218"/>
        <w:tblOverlap w:val="never"/>
        <w:tblW w:w="10000" w:type="dxa"/>
        <w:tblInd w:w="0" w:type="dxa"/>
        <w:tblLayout w:type="fixed"/>
        <w:tblCellMar>
          <w:top w:w="0" w:type="dxa"/>
          <w:left w:w="0" w:type="dxa"/>
          <w:bottom w:w="0" w:type="dxa"/>
          <w:right w:w="0" w:type="dxa"/>
        </w:tblCellMar>
      </w:tblPr>
      <w:tblGrid>
        <w:gridCol w:w="392"/>
        <w:gridCol w:w="1372"/>
        <w:gridCol w:w="1029"/>
        <w:gridCol w:w="2401"/>
        <w:gridCol w:w="2404"/>
        <w:gridCol w:w="2402"/>
      </w:tblGrid>
      <w:tr>
        <w:tblPrEx>
          <w:tblCellMar>
            <w:top w:w="0" w:type="dxa"/>
            <w:left w:w="0" w:type="dxa"/>
            <w:bottom w:w="0" w:type="dxa"/>
            <w:right w:w="0" w:type="dxa"/>
          </w:tblCellMar>
        </w:tblPrEx>
        <w:trPr>
          <w:trHeight w:val="1026" w:hRule="atLeast"/>
        </w:trPr>
        <w:tc>
          <w:tcPr>
            <w:tcW w:w="1000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hint="eastAsia" w:ascii="宋体" w:hAnsi="宋体" w:eastAsia="宋体" w:cs="宋体"/>
                <w:color w:val="000000"/>
                <w:sz w:val="36"/>
                <w:szCs w:val="36"/>
                <w:lang w:eastAsia="zh-CN"/>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u w:val="none" w:color="46CD7E"/>
                <w:shd w:val="clear" w:fill="auto"/>
                <w:lang w:eastAsia="zh-CN"/>
              </w:rPr>
              <w:t>（</w:t>
            </w:r>
            <w:r>
              <w:rPr>
                <w:rFonts w:hint="eastAsia" w:ascii="宋体" w:hAnsi="宋体" w:cs="宋体"/>
                <w:color w:val="000000"/>
                <w:kern w:val="0"/>
                <w:sz w:val="36"/>
                <w:szCs w:val="36"/>
              </w:rPr>
              <w:t>2018 年度</w:t>
            </w:r>
            <w:r>
              <w:rPr>
                <w:rFonts w:hint="eastAsia" w:ascii="宋体" w:hAnsi="宋体" w:cs="宋体"/>
                <w:color w:val="000000"/>
                <w:kern w:val="0"/>
                <w:sz w:val="36"/>
                <w:szCs w:val="36"/>
                <w:u w:val="none" w:color="46CD7E"/>
                <w:shd w:val="clear" w:fill="auto"/>
                <w:lang w:eastAsia="zh-CN"/>
              </w:rPr>
              <w:t>）</w:t>
            </w:r>
          </w:p>
        </w:tc>
      </w:tr>
      <w:tr>
        <w:tblPrEx>
          <w:tblCellMar>
            <w:top w:w="0" w:type="dxa"/>
            <w:left w:w="0" w:type="dxa"/>
            <w:bottom w:w="0" w:type="dxa"/>
            <w:right w:w="0" w:type="dxa"/>
          </w:tblCellMar>
        </w:tblPrEx>
        <w:trPr>
          <w:trHeight w:val="274" w:hRule="atLeast"/>
        </w:trPr>
        <w:tc>
          <w:tcPr>
            <w:tcW w:w="279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项目名称</w:t>
            </w:r>
          </w:p>
        </w:tc>
        <w:tc>
          <w:tcPr>
            <w:tcW w:w="720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仿宋_GB2312" w:hAnsi="宋体"/>
                <w:szCs w:val="32"/>
              </w:rPr>
              <w:t>信息化和无线电管理</w:t>
            </w:r>
          </w:p>
        </w:tc>
      </w:tr>
      <w:tr>
        <w:tblPrEx>
          <w:tblCellMar>
            <w:top w:w="0" w:type="dxa"/>
            <w:left w:w="0" w:type="dxa"/>
            <w:bottom w:w="0" w:type="dxa"/>
            <w:right w:w="0" w:type="dxa"/>
          </w:tblCellMar>
        </w:tblPrEx>
        <w:trPr>
          <w:trHeight w:val="274" w:hRule="atLeast"/>
        </w:trPr>
        <w:tc>
          <w:tcPr>
            <w:tcW w:w="279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预算单位</w:t>
            </w:r>
          </w:p>
        </w:tc>
        <w:tc>
          <w:tcPr>
            <w:tcW w:w="720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0"/>
                <w:szCs w:val="20"/>
              </w:rPr>
              <w:t>通江县经济和信息化局</w:t>
            </w:r>
          </w:p>
        </w:tc>
      </w:tr>
      <w:tr>
        <w:tblPrEx>
          <w:tblCellMar>
            <w:top w:w="0" w:type="dxa"/>
            <w:left w:w="0" w:type="dxa"/>
            <w:bottom w:w="0" w:type="dxa"/>
            <w:right w:w="0" w:type="dxa"/>
          </w:tblCellMar>
        </w:tblPrEx>
        <w:trPr>
          <w:trHeight w:val="274" w:hRule="atLeast"/>
        </w:trPr>
        <w:tc>
          <w:tcPr>
            <w:tcW w:w="3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预算执行情况</w:t>
            </w:r>
            <w:r>
              <w:rPr>
                <w:rFonts w:hint="eastAsia" w:ascii="宋体" w:hAnsi="宋体" w:cs="宋体"/>
                <w:color w:val="000000"/>
                <w:kern w:val="0"/>
                <w:sz w:val="24"/>
                <w:u w:val="none" w:color="46CD7E"/>
                <w:shd w:val="clear" w:fill="auto"/>
                <w:lang w:eastAsia="zh-CN"/>
              </w:rPr>
              <w:t>（</w:t>
            </w:r>
            <w:r>
              <w:rPr>
                <w:rFonts w:hint="eastAsia" w:ascii="宋体" w:hAnsi="宋体" w:cs="宋体"/>
                <w:color w:val="000000"/>
                <w:kern w:val="0"/>
                <w:sz w:val="24"/>
              </w:rPr>
              <w:t>万元</w:t>
            </w:r>
            <w:r>
              <w:rPr>
                <w:rFonts w:hint="eastAsia" w:ascii="宋体" w:hAnsi="宋体" w:cs="宋体"/>
                <w:color w:val="000000"/>
                <w:kern w:val="0"/>
                <w:sz w:val="24"/>
                <w:u w:val="none" w:color="46CD7E"/>
                <w:shd w:val="clear" w:fill="auto"/>
                <w:lang w:eastAsia="zh-CN"/>
              </w:rPr>
              <w:t>）</w:t>
            </w:r>
          </w:p>
        </w:tc>
        <w:tc>
          <w:tcPr>
            <w:tcW w:w="24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预算数</w:t>
            </w:r>
            <w:r>
              <w:rPr>
                <w:rFonts w:hint="eastAsia" w:ascii="宋体" w:hAnsi="宋体" w:cs="宋体"/>
                <w:color w:val="000000"/>
                <w:kern w:val="0"/>
                <w:sz w:val="24"/>
                <w:u w:val="none" w:color="46CD7E"/>
                <w:shd w:val="clear" w:fill="auto"/>
                <w:lang w:eastAsia="zh-CN"/>
              </w:rPr>
              <w:t>：</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执行数</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w:t>
            </w:r>
          </w:p>
        </w:tc>
      </w:tr>
      <w:tr>
        <w:tblPrEx>
          <w:tblCellMar>
            <w:top w:w="0" w:type="dxa"/>
            <w:left w:w="0" w:type="dxa"/>
            <w:bottom w:w="0" w:type="dxa"/>
            <w:right w:w="0" w:type="dxa"/>
          </w:tblCellMar>
        </w:tblPrEx>
        <w:trPr>
          <w:trHeight w:val="274" w:hRule="atLeast"/>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24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其中-财政拨款</w:t>
            </w:r>
            <w:r>
              <w:rPr>
                <w:rFonts w:hint="eastAsia" w:ascii="宋体" w:hAnsi="宋体" w:cs="宋体"/>
                <w:color w:val="000000"/>
                <w:kern w:val="0"/>
                <w:sz w:val="24"/>
                <w:u w:val="none" w:color="46CD7E"/>
                <w:shd w:val="clear" w:fill="auto"/>
                <w:lang w:eastAsia="zh-CN"/>
              </w:rPr>
              <w:t>：</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其中-财政拨款</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w:t>
            </w:r>
          </w:p>
        </w:tc>
      </w:tr>
      <w:tr>
        <w:tblPrEx>
          <w:tblCellMar>
            <w:top w:w="0" w:type="dxa"/>
            <w:left w:w="0" w:type="dxa"/>
            <w:bottom w:w="0" w:type="dxa"/>
            <w:right w:w="0" w:type="dxa"/>
          </w:tblCellMar>
        </w:tblPrEx>
        <w:trPr>
          <w:trHeight w:val="1501" w:hRule="atLeast"/>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24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其它资金</w:t>
            </w:r>
            <w:r>
              <w:rPr>
                <w:rFonts w:hint="eastAsia" w:ascii="宋体" w:hAnsi="宋体" w:cs="宋体"/>
                <w:color w:val="000000"/>
                <w:kern w:val="0"/>
                <w:sz w:val="24"/>
                <w:u w:val="none" w:color="46CD7E"/>
                <w:shd w:val="clear" w:fill="auto"/>
                <w:lang w:eastAsia="zh-CN"/>
              </w:rPr>
              <w:t>：</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0</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其它资金</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74" w:hRule="atLeast"/>
        </w:trPr>
        <w:tc>
          <w:tcPr>
            <w:tcW w:w="3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8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预期目标</w:t>
            </w:r>
          </w:p>
        </w:tc>
        <w:tc>
          <w:tcPr>
            <w:tcW w:w="48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775" w:hRule="atLeast"/>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48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组织实施110个行政村宽带乡村项目；组织实施好高考及地方重要考试的无线电监测；宴亭山民用机场选址地电磁环境测试，完成辖区内无线电监测监管工作。</w:t>
            </w:r>
          </w:p>
        </w:tc>
        <w:tc>
          <w:tcPr>
            <w:tcW w:w="48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全年协调三大电信营运企业实施了110个行政村宽带乡村项目建设；组织实施了2018年高考及地方重要考试的无线电监测工作；完成了对宴亭山民用机场选址地电磁环境测试，完成辖区内无线电监测监管工作。</w:t>
            </w:r>
          </w:p>
        </w:tc>
      </w:tr>
      <w:tr>
        <w:tblPrEx>
          <w:tblCellMar>
            <w:top w:w="0" w:type="dxa"/>
            <w:left w:w="0" w:type="dxa"/>
            <w:bottom w:w="0" w:type="dxa"/>
            <w:right w:w="0" w:type="dxa"/>
          </w:tblCellMar>
        </w:tblPrEx>
        <w:trPr>
          <w:trHeight w:val="867" w:hRule="atLeast"/>
        </w:trPr>
        <w:tc>
          <w:tcPr>
            <w:tcW w:w="392"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绩效指标完成情况</w:t>
            </w: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一级指标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二级指标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三级指标</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u w:val="none" w:color="46CD7E"/>
                <w:shd w:val="clear" w:fill="auto"/>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实际完成指标值</w:t>
            </w:r>
            <w:r>
              <w:rPr>
                <w:rFonts w:hint="eastAsia" w:ascii="宋体" w:hAnsi="宋体" w:cs="宋体"/>
                <w:color w:val="000000"/>
                <w:kern w:val="0"/>
                <w:sz w:val="24"/>
                <w:u w:val="none" w:color="46CD7E"/>
                <w:shd w:val="clear" w:fill="auto"/>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u w:val="none" w:color="46CD7E"/>
                <w:shd w:val="clear" w:fill="auto"/>
                <w:lang w:eastAsia="zh-CN"/>
              </w:rPr>
              <w:t>）</w:t>
            </w:r>
          </w:p>
        </w:tc>
      </w:tr>
      <w:tr>
        <w:tblPrEx>
          <w:tblCellMar>
            <w:top w:w="0" w:type="dxa"/>
            <w:left w:w="0" w:type="dxa"/>
            <w:bottom w:w="0" w:type="dxa"/>
            <w:right w:w="0" w:type="dxa"/>
          </w:tblCellMar>
        </w:tblPrEx>
        <w:trPr>
          <w:trHeight w:val="795"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数量指标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督促通信企业完成行政村宽带乡村项目建设个数</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≥110个</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0"/>
                <w:szCs w:val="20"/>
              </w:rPr>
              <w:t>110个</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数量指标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2018年高考及国家各类考试的无线电监测</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sz w:val="24"/>
              </w:rPr>
              <w:t>全</w:t>
            </w:r>
            <w:r>
              <w:rPr>
                <w:rFonts w:hint="eastAsia" w:ascii="宋体" w:hAnsi="宋体" w:cs="宋体"/>
                <w:color w:val="000000"/>
                <w:sz w:val="24"/>
                <w:lang w:eastAsia="zh-CN"/>
              </w:rPr>
              <w:t>覆盖</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3家</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数量指标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无线电监测、检测和干扰常规检查</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≥2次</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2次</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质量指标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基站建设合格率</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质量指标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2018年高考及国家各类考试的无线电监测保障</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u w:val="none" w:color="46CD7E"/>
                <w:shd w:val="clear" w:fill="auto"/>
              </w:rPr>
              <w:t>时效</w:t>
            </w:r>
            <w:r>
              <w:rPr>
                <w:rFonts w:hint="eastAsia" w:ascii="宋体" w:hAnsi="宋体" w:cs="宋体"/>
                <w:color w:val="000000"/>
                <w:sz w:val="24"/>
              </w:rPr>
              <w:t>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通信企业完成县内行政村基站建设完成时间 </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2018年12月底前</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2018年12月底</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u w:val="none" w:color="46CD7E"/>
                <w:shd w:val="clear" w:fill="auto"/>
              </w:rPr>
              <w:t>时效</w:t>
            </w:r>
            <w:r>
              <w:rPr>
                <w:rFonts w:hint="eastAsia" w:ascii="宋体" w:hAnsi="宋体" w:cs="宋体"/>
                <w:color w:val="000000"/>
                <w:sz w:val="24"/>
              </w:rPr>
              <w:t>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无线电监测、检测和干扰常规检查</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2018年10月底前</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2018年10月底前</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u w:val="none" w:color="46CD7E"/>
                <w:shd w:val="clear" w:fill="auto"/>
              </w:rPr>
              <w:t>时效</w:t>
            </w:r>
            <w:r>
              <w:rPr>
                <w:rFonts w:hint="eastAsia" w:ascii="宋体" w:hAnsi="宋体" w:cs="宋体"/>
                <w:color w:val="000000"/>
                <w:sz w:val="24"/>
              </w:rPr>
              <w:t>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绩效评价完成时间</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项目完成后3个月内</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项目完成后3个月内</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成本指标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办公、差旅费用</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≤4万元</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4.5万元</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成本指标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会议费</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≤1万元</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0.5万元</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效益指标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经济效益指标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脱贫摘帽建档立卡贫困户数</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≥3000户</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25%</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效益指标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社会效益</w:t>
            </w:r>
          </w:p>
          <w:p>
            <w:pPr>
              <w:widowControl/>
              <w:textAlignment w:val="center"/>
              <w:rPr>
                <w:rFonts w:ascii="宋体" w:hAnsi="宋体" w:cs="宋体"/>
                <w:color w:val="000000"/>
                <w:sz w:val="24"/>
              </w:rPr>
            </w:pPr>
            <w:r>
              <w:rPr>
                <w:rFonts w:hint="eastAsia" w:ascii="宋体" w:hAnsi="宋体" w:cs="宋体"/>
                <w:color w:val="000000"/>
                <w:sz w:val="24"/>
              </w:rPr>
              <w:t>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u w:val="none" w:color="46CD7E"/>
                <w:shd w:val="clear" w:fill="auto"/>
                <w:lang w:eastAsia="zh-CN"/>
              </w:rPr>
              <w:t>助推</w:t>
            </w:r>
            <w:r>
              <w:rPr>
                <w:rFonts w:hint="eastAsia" w:ascii="宋体" w:hAnsi="宋体" w:cs="宋体"/>
                <w:color w:val="000000"/>
                <w:sz w:val="24"/>
              </w:rPr>
              <w:t>贫困村脱贫</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生态效益</w:t>
            </w:r>
          </w:p>
          <w:p>
            <w:pPr>
              <w:widowControl/>
              <w:textAlignment w:val="center"/>
              <w:rPr>
                <w:rFonts w:ascii="宋体" w:hAnsi="宋体" w:cs="宋体"/>
                <w:color w:val="000000"/>
                <w:sz w:val="24"/>
              </w:rPr>
            </w:pPr>
            <w:r>
              <w:rPr>
                <w:rFonts w:hint="eastAsia" w:ascii="宋体" w:hAnsi="宋体" w:cs="宋体"/>
                <w:color w:val="000000"/>
                <w:sz w:val="24"/>
              </w:rPr>
              <w:t>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水电能源节约率</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6%</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可持续影响指标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预算绩效管理持续影响年限</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长期</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长期</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服务对象</w:t>
            </w:r>
          </w:p>
          <w:p>
            <w:pPr>
              <w:widowControl/>
              <w:textAlignment w:val="center"/>
              <w:rPr>
                <w:rFonts w:ascii="宋体" w:hAnsi="宋体" w:cs="宋体"/>
                <w:color w:val="000000"/>
                <w:sz w:val="24"/>
              </w:rPr>
            </w:pPr>
            <w:r>
              <w:rPr>
                <w:rFonts w:hint="eastAsia" w:ascii="宋体" w:hAnsi="宋体" w:cs="宋体"/>
                <w:color w:val="000000"/>
                <w:sz w:val="24"/>
              </w:rPr>
              <w:t>满意度指标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企业及社会满意度</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≥90%</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85%</w:t>
            </w:r>
          </w:p>
        </w:tc>
      </w:tr>
    </w:tbl>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tbl>
      <w:tblPr>
        <w:tblStyle w:val="12"/>
        <w:tblpPr w:leftFromText="180" w:rightFromText="180" w:vertAnchor="text" w:horzAnchor="page" w:tblpX="1200" w:tblpY="218"/>
        <w:tblOverlap w:val="never"/>
        <w:tblW w:w="10000" w:type="dxa"/>
        <w:tblInd w:w="0" w:type="dxa"/>
        <w:tblLayout w:type="fixed"/>
        <w:tblCellMar>
          <w:top w:w="0" w:type="dxa"/>
          <w:left w:w="0" w:type="dxa"/>
          <w:bottom w:w="0" w:type="dxa"/>
          <w:right w:w="0" w:type="dxa"/>
        </w:tblCellMar>
      </w:tblPr>
      <w:tblGrid>
        <w:gridCol w:w="392"/>
        <w:gridCol w:w="1372"/>
        <w:gridCol w:w="1029"/>
        <w:gridCol w:w="2401"/>
        <w:gridCol w:w="2404"/>
        <w:gridCol w:w="2402"/>
      </w:tblGrid>
      <w:tr>
        <w:tblPrEx>
          <w:tblCellMar>
            <w:top w:w="0" w:type="dxa"/>
            <w:left w:w="0" w:type="dxa"/>
            <w:bottom w:w="0" w:type="dxa"/>
            <w:right w:w="0" w:type="dxa"/>
          </w:tblCellMar>
        </w:tblPrEx>
        <w:trPr>
          <w:trHeight w:val="1026" w:hRule="atLeast"/>
        </w:trPr>
        <w:tc>
          <w:tcPr>
            <w:tcW w:w="10000" w:type="dxa"/>
            <w:gridSpan w:val="6"/>
            <w:tcMar>
              <w:top w:w="15" w:type="dxa"/>
              <w:left w:w="15" w:type="dxa"/>
              <w:bottom w:w="0" w:type="dxa"/>
              <w:right w:w="15" w:type="dxa"/>
            </w:tcMar>
            <w:vAlign w:val="center"/>
          </w:tcPr>
          <w:p>
            <w:pPr>
              <w:pStyle w:val="27"/>
              <w:widowControl/>
              <w:ind w:left="4173" w:leftChars="1310" w:hanging="1422" w:hangingChars="395"/>
              <w:textAlignment w:val="center"/>
              <w:rPr>
                <w:rFonts w:hint="eastAsia" w:ascii="宋体" w:hAnsi="宋体" w:eastAsia="宋体" w:cs="宋体"/>
                <w:color w:val="000000"/>
                <w:sz w:val="36"/>
                <w:szCs w:val="36"/>
                <w:lang w:eastAsia="zh-CN"/>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u w:val="none" w:color="46CD7E"/>
                <w:shd w:val="clear" w:fill="auto"/>
                <w:lang w:eastAsia="zh-CN"/>
              </w:rPr>
              <w:t>（</w:t>
            </w:r>
            <w:r>
              <w:rPr>
                <w:rFonts w:hint="eastAsia" w:ascii="宋体" w:hAnsi="宋体" w:cs="宋体"/>
                <w:color w:val="000000"/>
                <w:kern w:val="0"/>
                <w:sz w:val="36"/>
                <w:szCs w:val="36"/>
              </w:rPr>
              <w:t>2018 年度</w:t>
            </w:r>
            <w:r>
              <w:rPr>
                <w:rFonts w:hint="eastAsia" w:ascii="宋体" w:hAnsi="宋体" w:cs="宋体"/>
                <w:color w:val="000000"/>
                <w:kern w:val="0"/>
                <w:sz w:val="36"/>
                <w:szCs w:val="36"/>
                <w:u w:val="none" w:color="46CD7E"/>
                <w:shd w:val="clear" w:fill="auto"/>
                <w:lang w:eastAsia="zh-CN"/>
              </w:rPr>
              <w:t>）</w:t>
            </w:r>
          </w:p>
        </w:tc>
      </w:tr>
      <w:tr>
        <w:tblPrEx>
          <w:tblCellMar>
            <w:top w:w="0" w:type="dxa"/>
            <w:left w:w="0" w:type="dxa"/>
            <w:bottom w:w="0" w:type="dxa"/>
            <w:right w:w="0" w:type="dxa"/>
          </w:tblCellMar>
        </w:tblPrEx>
        <w:trPr>
          <w:trHeight w:val="274" w:hRule="atLeast"/>
        </w:trPr>
        <w:tc>
          <w:tcPr>
            <w:tcW w:w="279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项目名称</w:t>
            </w:r>
          </w:p>
        </w:tc>
        <w:tc>
          <w:tcPr>
            <w:tcW w:w="720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仿宋_GB2312" w:hAnsi="宋体"/>
                <w:szCs w:val="32"/>
              </w:rPr>
              <w:t>新型工业化发展专项</w:t>
            </w:r>
          </w:p>
        </w:tc>
      </w:tr>
      <w:tr>
        <w:tblPrEx>
          <w:tblCellMar>
            <w:top w:w="0" w:type="dxa"/>
            <w:left w:w="0" w:type="dxa"/>
            <w:bottom w:w="0" w:type="dxa"/>
            <w:right w:w="0" w:type="dxa"/>
          </w:tblCellMar>
        </w:tblPrEx>
        <w:trPr>
          <w:trHeight w:val="274" w:hRule="atLeast"/>
        </w:trPr>
        <w:tc>
          <w:tcPr>
            <w:tcW w:w="279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预算单位</w:t>
            </w:r>
          </w:p>
        </w:tc>
        <w:tc>
          <w:tcPr>
            <w:tcW w:w="720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0"/>
                <w:szCs w:val="20"/>
              </w:rPr>
              <w:t>通江县经济和信息化局</w:t>
            </w:r>
          </w:p>
        </w:tc>
      </w:tr>
      <w:tr>
        <w:tblPrEx>
          <w:tblCellMar>
            <w:top w:w="0" w:type="dxa"/>
            <w:left w:w="0" w:type="dxa"/>
            <w:bottom w:w="0" w:type="dxa"/>
            <w:right w:w="0" w:type="dxa"/>
          </w:tblCellMar>
        </w:tblPrEx>
        <w:trPr>
          <w:trHeight w:val="274" w:hRule="atLeast"/>
        </w:trPr>
        <w:tc>
          <w:tcPr>
            <w:tcW w:w="3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预算执行情况</w:t>
            </w:r>
            <w:r>
              <w:rPr>
                <w:rFonts w:hint="eastAsia" w:ascii="宋体" w:hAnsi="宋体" w:cs="宋体"/>
                <w:color w:val="000000"/>
                <w:kern w:val="0"/>
                <w:sz w:val="24"/>
                <w:u w:val="none" w:color="46CD7E"/>
                <w:shd w:val="clear" w:fill="auto"/>
                <w:lang w:eastAsia="zh-CN"/>
              </w:rPr>
              <w:t>（</w:t>
            </w:r>
            <w:r>
              <w:rPr>
                <w:rFonts w:hint="eastAsia" w:ascii="宋体" w:hAnsi="宋体" w:cs="宋体"/>
                <w:color w:val="000000"/>
                <w:kern w:val="0"/>
                <w:sz w:val="24"/>
              </w:rPr>
              <w:t>万元</w:t>
            </w:r>
            <w:r>
              <w:rPr>
                <w:rFonts w:hint="eastAsia" w:ascii="宋体" w:hAnsi="宋体" w:cs="宋体"/>
                <w:color w:val="000000"/>
                <w:kern w:val="0"/>
                <w:sz w:val="24"/>
                <w:u w:val="none" w:color="46CD7E"/>
                <w:shd w:val="clear" w:fill="auto"/>
                <w:lang w:eastAsia="zh-CN"/>
              </w:rPr>
              <w:t>）</w:t>
            </w:r>
          </w:p>
        </w:tc>
        <w:tc>
          <w:tcPr>
            <w:tcW w:w="24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预算数</w:t>
            </w:r>
            <w:r>
              <w:rPr>
                <w:rFonts w:hint="eastAsia" w:ascii="宋体" w:hAnsi="宋体" w:cs="宋体"/>
                <w:color w:val="000000"/>
                <w:kern w:val="0"/>
                <w:sz w:val="24"/>
                <w:u w:val="none" w:color="46CD7E"/>
                <w:shd w:val="clear" w:fill="auto"/>
                <w:lang w:eastAsia="zh-CN"/>
              </w:rPr>
              <w:t>：</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33</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执行数</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33</w:t>
            </w:r>
          </w:p>
        </w:tc>
      </w:tr>
      <w:tr>
        <w:tblPrEx>
          <w:tblCellMar>
            <w:top w:w="0" w:type="dxa"/>
            <w:left w:w="0" w:type="dxa"/>
            <w:bottom w:w="0" w:type="dxa"/>
            <w:right w:w="0" w:type="dxa"/>
          </w:tblCellMar>
        </w:tblPrEx>
        <w:trPr>
          <w:trHeight w:val="274" w:hRule="atLeast"/>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24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其中-财政拨款</w:t>
            </w:r>
            <w:r>
              <w:rPr>
                <w:rFonts w:hint="eastAsia" w:ascii="宋体" w:hAnsi="宋体" w:cs="宋体"/>
                <w:color w:val="000000"/>
                <w:kern w:val="0"/>
                <w:sz w:val="24"/>
                <w:u w:val="none" w:color="46CD7E"/>
                <w:shd w:val="clear" w:fill="auto"/>
                <w:lang w:eastAsia="zh-CN"/>
              </w:rPr>
              <w:t>：</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33</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其中-财政拨款</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33</w:t>
            </w:r>
          </w:p>
        </w:tc>
      </w:tr>
      <w:tr>
        <w:tblPrEx>
          <w:tblCellMar>
            <w:top w:w="0" w:type="dxa"/>
            <w:left w:w="0" w:type="dxa"/>
            <w:bottom w:w="0" w:type="dxa"/>
            <w:right w:w="0" w:type="dxa"/>
          </w:tblCellMar>
        </w:tblPrEx>
        <w:trPr>
          <w:trHeight w:val="1501" w:hRule="atLeast"/>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24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其它资金</w:t>
            </w:r>
            <w:r>
              <w:rPr>
                <w:rFonts w:hint="eastAsia" w:ascii="宋体" w:hAnsi="宋体" w:cs="宋体"/>
                <w:color w:val="000000"/>
                <w:kern w:val="0"/>
                <w:sz w:val="24"/>
                <w:u w:val="none" w:color="46CD7E"/>
                <w:shd w:val="clear" w:fill="auto"/>
                <w:lang w:eastAsia="zh-CN"/>
              </w:rPr>
              <w:t>：</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0</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其它资金</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74" w:hRule="atLeast"/>
        </w:trPr>
        <w:tc>
          <w:tcPr>
            <w:tcW w:w="3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8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预期目标</w:t>
            </w:r>
          </w:p>
        </w:tc>
        <w:tc>
          <w:tcPr>
            <w:tcW w:w="48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775" w:hRule="atLeast"/>
        </w:trPr>
        <w:tc>
          <w:tcPr>
            <w:tcW w:w="392"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480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培育规上工业企业5户，完成工业增加值增速8%。举办</w:t>
            </w:r>
            <w:r>
              <w:rPr>
                <w:rFonts w:hint="eastAsia" w:ascii="宋体" w:hAnsi="宋体" w:cs="宋体"/>
                <w:color w:val="000000"/>
                <w:sz w:val="24"/>
                <w:u w:val="none" w:color="46CD7E"/>
                <w:shd w:val="clear" w:fill="auto"/>
                <w:lang w:eastAsia="zh-CN"/>
              </w:rPr>
              <w:t>中小企业促</w:t>
            </w:r>
            <w:r>
              <w:rPr>
                <w:rFonts w:hint="eastAsia" w:ascii="宋体" w:hAnsi="宋体" w:cs="宋体"/>
                <w:color w:val="000000"/>
                <w:sz w:val="24"/>
              </w:rPr>
              <w:t>发展、稳增长、品牌</w:t>
            </w:r>
            <w:r>
              <w:rPr>
                <w:rFonts w:hint="eastAsia" w:ascii="宋体" w:hAnsi="宋体" w:cs="宋体"/>
                <w:color w:val="000000"/>
                <w:sz w:val="24"/>
                <w:u w:val="none" w:color="46CD7E"/>
                <w:shd w:val="clear" w:fill="auto"/>
                <w:lang w:eastAsia="zh-CN"/>
              </w:rPr>
              <w:t>创建等</w:t>
            </w:r>
            <w:r>
              <w:rPr>
                <w:rFonts w:hint="eastAsia" w:ascii="宋体" w:hAnsi="宋体" w:cs="宋体"/>
                <w:color w:val="000000"/>
                <w:sz w:val="24"/>
              </w:rPr>
              <w:t>培训2次。</w:t>
            </w:r>
            <w:r>
              <w:rPr>
                <w:rFonts w:hint="eastAsia" w:ascii="宋体" w:hAnsi="宋体" w:cs="宋体"/>
                <w:color w:val="000000"/>
                <w:sz w:val="24"/>
                <w:u w:val="none" w:color="46CD7E"/>
                <w:shd w:val="clear" w:fill="auto"/>
              </w:rPr>
              <w:t>新开工“深山农业蘑芋”加工等7个工业项目；</w:t>
            </w:r>
            <w:r>
              <w:rPr>
                <w:rFonts w:hint="eastAsia" w:ascii="宋体" w:hAnsi="宋体" w:cs="宋体"/>
                <w:color w:val="000000"/>
                <w:sz w:val="24"/>
              </w:rPr>
              <w:t>竣工完成“银耳酒业技改”等5个工业项目竣工投产；争取省级工业项目资金500万元；进一步实施好淘汰落后“砖瓦窖”产能工作，通过实施工业扶贫带动200贫困人员脱贫。</w:t>
            </w:r>
          </w:p>
        </w:tc>
        <w:tc>
          <w:tcPr>
            <w:tcW w:w="48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sz w:val="24"/>
                <w:u w:val="none" w:color="46CD7E"/>
                <w:shd w:val="clear" w:fill="auto"/>
              </w:rPr>
              <w:t>全年培育规上工业企业5户，实现工业增加值增速8.7%，新开工“深山农业蘑芋”加工等7个工业项目；</w:t>
            </w:r>
            <w:r>
              <w:rPr>
                <w:rFonts w:hint="eastAsia" w:ascii="宋体" w:hAnsi="宋体" w:cs="宋体"/>
                <w:color w:val="000000"/>
                <w:sz w:val="24"/>
              </w:rPr>
              <w:t>“银耳酒业技改”等5个工业项目竣工投产；争取省级工业项目资金近900万元；对淘汰落后“砖瓦窖”企业实施了关停并转工作，通过实施工业扶贫带动200贫困人员脱</w:t>
            </w:r>
            <w:r>
              <w:rPr>
                <w:rFonts w:hint="eastAsia" w:ascii="宋体" w:hAnsi="宋体" w:cs="宋体"/>
                <w:color w:val="000000"/>
                <w:sz w:val="24"/>
                <w:u w:val="none" w:color="46CD7E"/>
                <w:shd w:val="clear" w:fill="auto"/>
                <w:lang w:eastAsia="zh-CN"/>
              </w:rPr>
              <w:t>贫。</w:t>
            </w:r>
          </w:p>
        </w:tc>
      </w:tr>
      <w:tr>
        <w:tblPrEx>
          <w:tblCellMar>
            <w:top w:w="0" w:type="dxa"/>
            <w:left w:w="0" w:type="dxa"/>
            <w:bottom w:w="0" w:type="dxa"/>
            <w:right w:w="0" w:type="dxa"/>
          </w:tblCellMar>
        </w:tblPrEx>
        <w:trPr>
          <w:trHeight w:val="867" w:hRule="atLeast"/>
        </w:trPr>
        <w:tc>
          <w:tcPr>
            <w:tcW w:w="392"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绩效指标完成情况</w:t>
            </w: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一级指标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二级指标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三级指标</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预期指标值</w:t>
            </w:r>
            <w:r>
              <w:rPr>
                <w:rFonts w:hint="eastAsia" w:ascii="宋体" w:hAnsi="宋体" w:cs="宋体"/>
                <w:color w:val="000000"/>
                <w:kern w:val="0"/>
                <w:sz w:val="24"/>
                <w:u w:val="none" w:color="46CD7E"/>
                <w:shd w:val="clear" w:fill="auto"/>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u w:val="none" w:color="46CD7E"/>
                <w:shd w:val="clear" w:fill="auto"/>
                <w:lang w:eastAsia="zh-CN"/>
              </w:rPr>
              <w:t>）</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eastAsia" w:ascii="宋体" w:hAnsi="宋体" w:eastAsia="宋体" w:cs="宋体"/>
                <w:color w:val="000000"/>
                <w:sz w:val="24"/>
                <w:lang w:eastAsia="zh-CN"/>
              </w:rPr>
            </w:pPr>
            <w:r>
              <w:rPr>
                <w:rFonts w:hint="eastAsia" w:ascii="宋体" w:hAnsi="宋体" w:cs="宋体"/>
                <w:color w:val="000000"/>
                <w:kern w:val="0"/>
                <w:sz w:val="24"/>
              </w:rPr>
              <w:t>实际完成指标值</w:t>
            </w:r>
            <w:r>
              <w:rPr>
                <w:rFonts w:hint="eastAsia" w:ascii="宋体" w:hAnsi="宋体" w:cs="宋体"/>
                <w:color w:val="000000"/>
                <w:kern w:val="0"/>
                <w:sz w:val="24"/>
                <w:u w:val="none" w:color="46CD7E"/>
                <w:shd w:val="clear" w:fill="auto"/>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u w:val="none" w:color="46CD7E"/>
                <w:shd w:val="clear" w:fill="auto"/>
                <w:lang w:eastAsia="zh-CN"/>
              </w:rPr>
              <w:t>）</w:t>
            </w:r>
          </w:p>
        </w:tc>
      </w:tr>
      <w:tr>
        <w:tblPrEx>
          <w:tblCellMar>
            <w:top w:w="0" w:type="dxa"/>
            <w:left w:w="0" w:type="dxa"/>
            <w:bottom w:w="0" w:type="dxa"/>
            <w:right w:w="0" w:type="dxa"/>
          </w:tblCellMar>
        </w:tblPrEx>
        <w:trPr>
          <w:trHeight w:val="795"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数量指标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培育规上工业企业目标任务</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≥5户</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0"/>
                <w:szCs w:val="20"/>
              </w:rPr>
              <w:t>5户</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数量指标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企业固定资产投资</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≥15亿元</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19.5亿元</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数量指标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争取省级工业项目资金扶持资金</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≥500万元</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≥800万元</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质量指标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升规入库率</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质量指标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目标任务完成率</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u w:val="none" w:color="46CD7E"/>
                <w:shd w:val="clear" w:fill="auto"/>
              </w:rPr>
              <w:t>时效</w:t>
            </w:r>
            <w:r>
              <w:rPr>
                <w:rFonts w:hint="eastAsia" w:ascii="宋体" w:hAnsi="宋体" w:cs="宋体"/>
                <w:color w:val="000000"/>
                <w:sz w:val="24"/>
              </w:rPr>
              <w:t>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 xml:space="preserve">指标及目标任务完成时间 </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2018年12月底前</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2018年12月底前</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u w:val="none" w:color="46CD7E"/>
                <w:shd w:val="clear" w:fill="auto"/>
              </w:rPr>
              <w:t>时效</w:t>
            </w:r>
            <w:r>
              <w:rPr>
                <w:rFonts w:hint="eastAsia" w:ascii="宋体" w:hAnsi="宋体" w:cs="宋体"/>
                <w:color w:val="000000"/>
                <w:sz w:val="24"/>
              </w:rPr>
              <w:t>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绩效评价完成时间</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项目完成后3个月内</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项目完成后3个月内</w:t>
            </w:r>
          </w:p>
        </w:tc>
      </w:tr>
      <w:tr>
        <w:tblPrEx>
          <w:tblCellMar>
            <w:top w:w="0" w:type="dxa"/>
            <w:left w:w="0" w:type="dxa"/>
            <w:bottom w:w="0" w:type="dxa"/>
            <w:right w:w="0" w:type="dxa"/>
          </w:tblCellMar>
        </w:tblPrEx>
        <w:trPr>
          <w:trHeight w:val="867"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成本指标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培训会议举办费用</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≤3万元</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2万元</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成本指标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设备购置费用</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≤5万元</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3万元</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产出指标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成本指标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项目申报资料费、印刷费、办公费差旅费等</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≤25万元</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28万元</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sz w:val="24"/>
              </w:rPr>
              <w:t>效益指标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经济效益指标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促进地方经济稳定增长</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效益指标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社会效益</w:t>
            </w:r>
          </w:p>
          <w:p>
            <w:pPr>
              <w:widowControl/>
              <w:textAlignment w:val="center"/>
              <w:rPr>
                <w:rFonts w:ascii="宋体" w:hAnsi="宋体" w:cs="宋体"/>
                <w:color w:val="000000"/>
                <w:sz w:val="24"/>
              </w:rPr>
            </w:pPr>
            <w:r>
              <w:rPr>
                <w:rFonts w:hint="eastAsia" w:ascii="宋体" w:hAnsi="宋体" w:cs="宋体"/>
                <w:color w:val="000000"/>
                <w:sz w:val="24"/>
              </w:rPr>
              <w:t>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增加就业岗位</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≥100个</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150个</w:t>
            </w:r>
          </w:p>
        </w:tc>
      </w:tr>
      <w:tr>
        <w:tblPrEx>
          <w:tblCellMar>
            <w:top w:w="0" w:type="dxa"/>
            <w:left w:w="0" w:type="dxa"/>
            <w:bottom w:w="0" w:type="dxa"/>
            <w:right w:w="0" w:type="dxa"/>
          </w:tblCellMar>
        </w:tblPrEx>
        <w:trPr>
          <w:trHeight w:val="1074"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社会效益</w:t>
            </w:r>
          </w:p>
          <w:p>
            <w:pPr>
              <w:widowControl/>
              <w:textAlignment w:val="center"/>
              <w:rPr>
                <w:rFonts w:ascii="宋体" w:hAnsi="宋体" w:cs="宋体"/>
                <w:color w:val="000000"/>
                <w:sz w:val="24"/>
              </w:rPr>
            </w:pPr>
            <w:r>
              <w:rPr>
                <w:rFonts w:hint="eastAsia" w:ascii="宋体" w:hAnsi="宋体" w:cs="宋体"/>
                <w:color w:val="000000"/>
                <w:sz w:val="24"/>
              </w:rPr>
              <w:t>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培育地方财税</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≥1000万元</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kern w:val="0"/>
                <w:sz w:val="24"/>
              </w:rPr>
              <w:t>效益指标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生态效益</w:t>
            </w:r>
          </w:p>
          <w:p>
            <w:pPr>
              <w:widowControl/>
              <w:textAlignment w:val="center"/>
              <w:rPr>
                <w:rFonts w:ascii="宋体" w:hAnsi="宋体" w:cs="宋体"/>
                <w:color w:val="000000"/>
                <w:sz w:val="24"/>
              </w:rPr>
            </w:pPr>
            <w:r>
              <w:rPr>
                <w:rFonts w:hint="eastAsia" w:ascii="宋体" w:hAnsi="宋体" w:cs="宋体"/>
                <w:color w:val="000000"/>
                <w:sz w:val="24"/>
              </w:rPr>
              <w:t>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水电能源节约率</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≥5%</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6%</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可持续影响指标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对地方企业发展持续影响年限</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长期</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长期</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效益指标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可持续影响指标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预算绩效管理持续影响年限</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长期</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长期</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服务对象</w:t>
            </w:r>
          </w:p>
          <w:p>
            <w:pPr>
              <w:widowControl/>
              <w:textAlignment w:val="center"/>
              <w:rPr>
                <w:rFonts w:ascii="宋体" w:hAnsi="宋体" w:cs="宋体"/>
                <w:color w:val="000000"/>
                <w:sz w:val="24"/>
              </w:rPr>
            </w:pPr>
            <w:r>
              <w:rPr>
                <w:rFonts w:hint="eastAsia" w:ascii="宋体" w:hAnsi="宋体" w:cs="宋体"/>
                <w:color w:val="000000"/>
                <w:sz w:val="24"/>
              </w:rPr>
              <w:t>满意度指标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社会满意度</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≥90%</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≥90%</w:t>
            </w:r>
          </w:p>
        </w:tc>
      </w:tr>
      <w:tr>
        <w:tblPrEx>
          <w:tblCellMar>
            <w:top w:w="0" w:type="dxa"/>
            <w:left w:w="0" w:type="dxa"/>
            <w:bottom w:w="0" w:type="dxa"/>
            <w:right w:w="0" w:type="dxa"/>
          </w:tblCellMar>
        </w:tblPrEx>
        <w:trPr>
          <w:trHeight w:val="882" w:hRule="atLeast"/>
        </w:trPr>
        <w:tc>
          <w:tcPr>
            <w:tcW w:w="392" w:type="dxa"/>
            <w:vMerge w:val="continue"/>
            <w:tcBorders>
              <w:left w:val="single" w:color="000000" w:sz="4" w:space="0"/>
              <w:bottom w:val="single" w:color="000000" w:sz="4" w:space="0"/>
              <w:right w:val="single" w:color="000000" w:sz="4" w:space="0"/>
            </w:tcBorders>
            <w:vAlign w:val="center"/>
          </w:tcPr>
          <w:p>
            <w:pPr>
              <w:widowControl/>
              <w:rPr>
                <w:rFonts w:ascii="宋体" w:hAnsi="宋体" w:cs="宋体"/>
                <w:color w:val="000000"/>
                <w:sz w:val="24"/>
              </w:rPr>
            </w:pPr>
          </w:p>
        </w:tc>
        <w:tc>
          <w:tcPr>
            <w:tcW w:w="137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kern w:val="0"/>
                <w:sz w:val="24"/>
              </w:rPr>
            </w:pPr>
            <w:r>
              <w:rPr>
                <w:rFonts w:hint="eastAsia" w:ascii="宋体" w:hAnsi="宋体" w:cs="宋体"/>
                <w:color w:val="000000"/>
                <w:kern w:val="0"/>
                <w:sz w:val="24"/>
              </w:rPr>
              <w:t>满意度指标</w:t>
            </w:r>
          </w:p>
        </w:tc>
        <w:tc>
          <w:tcPr>
            <w:tcW w:w="102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服务对象</w:t>
            </w:r>
          </w:p>
          <w:p>
            <w:pPr>
              <w:widowControl/>
              <w:textAlignment w:val="center"/>
              <w:rPr>
                <w:rFonts w:ascii="宋体" w:hAnsi="宋体" w:cs="宋体"/>
                <w:color w:val="000000"/>
                <w:sz w:val="24"/>
              </w:rPr>
            </w:pPr>
            <w:r>
              <w:rPr>
                <w:rFonts w:hint="eastAsia" w:ascii="宋体" w:hAnsi="宋体" w:cs="宋体"/>
                <w:color w:val="000000"/>
                <w:sz w:val="24"/>
              </w:rPr>
              <w:t>满意度指标</w:t>
            </w:r>
          </w:p>
        </w:tc>
        <w:tc>
          <w:tcPr>
            <w:tcW w:w="240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项目受益对象满意度</w:t>
            </w:r>
          </w:p>
        </w:tc>
        <w:tc>
          <w:tcPr>
            <w:tcW w:w="24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≥95%</w:t>
            </w:r>
          </w:p>
        </w:tc>
        <w:tc>
          <w:tcPr>
            <w:tcW w:w="24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hAnsi="宋体" w:cs="宋体"/>
                <w:color w:val="000000"/>
                <w:sz w:val="24"/>
              </w:rPr>
            </w:pPr>
            <w:r>
              <w:rPr>
                <w:rFonts w:hint="eastAsia" w:ascii="宋体" w:hAnsi="宋体" w:cs="宋体"/>
                <w:color w:val="000000"/>
                <w:sz w:val="24"/>
              </w:rPr>
              <w:t>≥95%</w:t>
            </w:r>
          </w:p>
        </w:tc>
      </w:tr>
    </w:tbl>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本部门按要求对2018年部门整体支出绩效评价情况开展自评，《通江县经济和信息化局2018年部门整体支出绩效评价报告》见附件。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本部门自行组织对“服务业发展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国企改革专项工作经费”“市场管理及综合执法专项工作经费”“信息化和无线电管理专项”“新型工业化发展项目”等8个项目开展了绩效评价，《通江县经济和信息化局2018年服务业发展项目支出绩效评价报告》见附件。</w:t>
      </w:r>
    </w:p>
    <w:p>
      <w:pPr>
        <w:spacing w:line="580" w:lineRule="exact"/>
        <w:rPr>
          <w:rFonts w:ascii="方正小标宋简体" w:hAnsi="方正小标宋简体" w:eastAsia="方正小标宋简体" w:cs="方正小标宋简体"/>
          <w:sz w:val="44"/>
          <w:szCs w:val="44"/>
        </w:rPr>
      </w:pPr>
    </w:p>
    <w:p>
      <w:pPr>
        <w:spacing w:line="600" w:lineRule="exact"/>
        <w:ind w:firstLine="800" w:firstLineChars="250"/>
        <w:outlineLvl w:val="1"/>
        <w:rPr>
          <w:rStyle w:val="17"/>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17"/>
          <w:rFonts w:hint="eastAsia" w:ascii="黑体" w:hAnsi="黑体" w:eastAsia="黑体"/>
        </w:rPr>
        <w:t>一、</w:t>
      </w:r>
      <w:r>
        <w:rPr>
          <w:rStyle w:val="17"/>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
          <w:color w:val="C00000"/>
          <w:sz w:val="32"/>
          <w:szCs w:val="32"/>
        </w:rPr>
      </w:pPr>
      <w:r>
        <w:rPr>
          <w:rFonts w:ascii="仿宋_GB2312" w:eastAsia="仿宋_GB2312"/>
          <w:sz w:val="32"/>
          <w:szCs w:val="32"/>
        </w:rPr>
        <w:t>201</w:t>
      </w:r>
      <w:r>
        <w:rPr>
          <w:rFonts w:hint="eastAsia" w:ascii="仿宋_GB2312" w:eastAsia="仿宋_GB2312"/>
          <w:sz w:val="32"/>
          <w:szCs w:val="32"/>
        </w:rPr>
        <w:t>8年，县经信局机关运行经费支出85.51万元，比</w:t>
      </w:r>
      <w:r>
        <w:rPr>
          <w:rFonts w:ascii="仿宋_GB2312" w:eastAsia="仿宋_GB2312"/>
          <w:sz w:val="32"/>
          <w:szCs w:val="32"/>
        </w:rPr>
        <w:t>201</w:t>
      </w:r>
      <w:r>
        <w:rPr>
          <w:rFonts w:hint="eastAsia" w:ascii="仿宋_GB2312" w:eastAsia="仿宋_GB2312"/>
          <w:sz w:val="32"/>
          <w:szCs w:val="32"/>
        </w:rPr>
        <w:t>7年减少7.86万元，下降8.42</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cs="仿宋"/>
          <w:sz w:val="32"/>
          <w:szCs w:val="32"/>
        </w:rPr>
        <w:t>严格执行“厉行节约、反对浪费”的规定，严格控制</w:t>
      </w:r>
      <w:r>
        <w:rPr>
          <w:rFonts w:hint="eastAsia" w:ascii="仿宋" w:hAnsi="仿宋" w:eastAsia="仿宋" w:cs="仿宋"/>
          <w:sz w:val="32"/>
          <w:szCs w:val="32"/>
          <w:u w:val="none" w:color="46CD7E"/>
          <w:shd w:val="clear" w:fill="auto"/>
        </w:rPr>
        <w:t>公</w:t>
      </w:r>
      <w:r>
        <w:rPr>
          <w:rFonts w:hint="eastAsia" w:ascii="仿宋" w:hAnsi="仿宋" w:eastAsia="仿宋" w:cs="仿宋"/>
          <w:sz w:val="32"/>
          <w:szCs w:val="32"/>
        </w:rPr>
        <w:t>业务费用支出。</w:t>
      </w:r>
    </w:p>
    <w:p>
      <w:pPr>
        <w:autoSpaceDE w:val="0"/>
        <w:autoSpaceDN w:val="0"/>
        <w:adjustRightInd w:val="0"/>
        <w:spacing w:line="600" w:lineRule="exact"/>
        <w:ind w:firstLine="643" w:firstLineChars="200"/>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rPr>
        <w:t>8年，我局政府采购支出总额</w:t>
      </w:r>
      <w:r>
        <w:rPr>
          <w:rFonts w:ascii="仿宋_GB2312" w:eastAsia="仿宋_GB2312"/>
          <w:sz w:val="32"/>
          <w:szCs w:val="32"/>
        </w:rPr>
        <w:t>3.35</w:t>
      </w:r>
      <w:r>
        <w:rPr>
          <w:rFonts w:hint="eastAsia" w:ascii="仿宋_GB2312" w:eastAsia="仿宋_GB2312"/>
          <w:sz w:val="32"/>
          <w:szCs w:val="32"/>
        </w:rPr>
        <w:t>万元，其中：政府采购货物支出</w:t>
      </w:r>
      <w:r>
        <w:rPr>
          <w:rFonts w:ascii="仿宋_GB2312" w:eastAsia="仿宋_GB2312"/>
          <w:sz w:val="32"/>
          <w:szCs w:val="32"/>
        </w:rPr>
        <w:t>3.35</w:t>
      </w:r>
      <w:r>
        <w:rPr>
          <w:rFonts w:hint="eastAsia" w:ascii="仿宋_GB2312" w:eastAsia="仿宋_GB2312"/>
          <w:sz w:val="32"/>
          <w:szCs w:val="32"/>
        </w:rPr>
        <w:t>万元、政府采购工程支出</w:t>
      </w:r>
      <w:r>
        <w:rPr>
          <w:rFonts w:ascii="仿宋_GB2312" w:eastAsia="仿宋_GB2312"/>
          <w:sz w:val="32"/>
          <w:szCs w:val="32"/>
        </w:rPr>
        <w:t>0</w:t>
      </w:r>
      <w:r>
        <w:rPr>
          <w:rFonts w:hint="eastAsia" w:ascii="仿宋_GB2312" w:eastAsia="仿宋_GB2312"/>
          <w:sz w:val="32"/>
          <w:szCs w:val="32"/>
        </w:rPr>
        <w:t>万元、政府采购服务支出</w:t>
      </w:r>
      <w:r>
        <w:rPr>
          <w:rFonts w:ascii="仿宋_GB2312" w:eastAsia="仿宋_GB2312"/>
          <w:sz w:val="32"/>
          <w:szCs w:val="32"/>
        </w:rPr>
        <w:t>0</w:t>
      </w:r>
      <w:r>
        <w:rPr>
          <w:rFonts w:hint="eastAsia" w:ascii="仿宋_GB2312" w:eastAsia="仿宋_GB2312"/>
          <w:sz w:val="32"/>
          <w:szCs w:val="32"/>
        </w:rPr>
        <w:t>万元。主要用于购买办公用品。</w:t>
      </w:r>
    </w:p>
    <w:p>
      <w:pPr>
        <w:autoSpaceDE w:val="0"/>
        <w:autoSpaceDN w:val="0"/>
        <w:adjustRightInd w:val="0"/>
        <w:spacing w:line="600" w:lineRule="exact"/>
        <w:ind w:firstLine="643" w:firstLineChars="200"/>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8年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日，我局无一般公务用车、一般执法执勤用车、特种专业技术用车和其他用车。也无单价</w:t>
      </w:r>
      <w:r>
        <w:rPr>
          <w:rFonts w:ascii="仿宋_GB2312" w:eastAsia="仿宋_GB2312"/>
          <w:sz w:val="32"/>
          <w:szCs w:val="32"/>
        </w:rPr>
        <w:t>50</w:t>
      </w:r>
      <w:r>
        <w:rPr>
          <w:rFonts w:hint="eastAsia" w:ascii="仿宋_GB2312" w:eastAsia="仿宋_GB2312"/>
          <w:sz w:val="32"/>
          <w:szCs w:val="32"/>
        </w:rPr>
        <w:t>万元以上通用设备和单价</w:t>
      </w:r>
      <w:r>
        <w:rPr>
          <w:rFonts w:ascii="仿宋_GB2312" w:eastAsia="仿宋_GB2312"/>
          <w:sz w:val="32"/>
          <w:szCs w:val="32"/>
        </w:rPr>
        <w:t>100</w:t>
      </w:r>
      <w:r>
        <w:rPr>
          <w:rFonts w:hint="eastAsia" w:ascii="仿宋_GB2312" w:eastAsia="仿宋_GB2312"/>
          <w:sz w:val="32"/>
          <w:szCs w:val="32"/>
        </w:rPr>
        <w:t>万元以上专用设备。</w:t>
      </w:r>
    </w:p>
    <w:p>
      <w:pPr>
        <w:spacing w:line="600" w:lineRule="atLeast"/>
        <w:ind w:firstLine="643" w:firstLineChars="200"/>
        <w:rPr>
          <w:rFonts w:ascii="仿宋_GB2312" w:eastAsia="仿宋_GB2312"/>
          <w:b/>
          <w:color w:val="000000"/>
          <w:sz w:val="32"/>
          <w:szCs w:val="32"/>
        </w:rPr>
      </w:pPr>
    </w:p>
    <w:p>
      <w:pPr>
        <w:widowControl/>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outlineLvl w:val="0"/>
        <w:rPr>
          <w:rStyle w:val="16"/>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16"/>
          <w:rFonts w:hint="eastAsia" w:ascii="黑体" w:hAnsi="黑体" w:eastAsia="黑体"/>
          <w:b w:val="0"/>
        </w:rPr>
        <w:t>词解释</w:t>
      </w:r>
      <w:bookmarkEnd w:id="55"/>
      <w:bookmarkEnd w:id="56"/>
    </w:p>
    <w:p>
      <w:pPr>
        <w:spacing w:line="600" w:lineRule="exact"/>
        <w:rPr>
          <w:rFonts w:ascii="宋体"/>
          <w:b/>
          <w:color w:val="000000"/>
          <w:sz w:val="44"/>
          <w:szCs w:val="44"/>
        </w:rPr>
      </w:pP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1.财政拨款收入：指单位从同级财政部门取得的财政预</w:t>
      </w:r>
      <w:r>
        <w:rPr>
          <w:rFonts w:hint="eastAsia" w:ascii="仿宋_GB2312" w:eastAsia="仿宋_GB2312"/>
          <w:sz w:val="32"/>
          <w:szCs w:val="32"/>
        </w:rPr>
        <w:t>算资金</w:t>
      </w:r>
      <w:r>
        <w:rPr>
          <w:rFonts w:ascii="仿宋_GB2312" w:eastAsia="仿宋_GB2312"/>
          <w:sz w:val="32"/>
          <w:szCs w:val="32"/>
        </w:rPr>
        <w:t>。</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w:t>
      </w:r>
      <w:r>
        <w:rPr>
          <w:rFonts w:hint="eastAsia" w:ascii="仿宋_GB2312" w:eastAsia="仿宋_GB2312"/>
          <w:sz w:val="32"/>
          <w:szCs w:val="32"/>
          <w:u w:val="none" w:color="46CD7E"/>
          <w:shd w:val="clear" w:fill="auto"/>
        </w:rPr>
        <w:t>活动</w:t>
      </w:r>
      <w:r>
        <w:rPr>
          <w:rFonts w:hint="eastAsia" w:ascii="仿宋_GB2312" w:eastAsia="仿宋_GB2312"/>
          <w:sz w:val="32"/>
          <w:szCs w:val="32"/>
        </w:rPr>
        <w:t xml:space="preserve">及其辅助活动 </w:t>
      </w:r>
    </w:p>
    <w:p>
      <w:pPr>
        <w:pStyle w:val="26"/>
        <w:spacing w:line="560" w:lineRule="exact"/>
        <w:jc w:val="both"/>
        <w:rPr>
          <w:rFonts w:ascii="仿宋_GB2312" w:eastAsia="仿宋_GB2312"/>
          <w:sz w:val="32"/>
          <w:szCs w:val="32"/>
        </w:rPr>
      </w:pPr>
      <w:r>
        <w:rPr>
          <w:rFonts w:hint="eastAsia" w:ascii="仿宋_GB2312" w:eastAsia="仿宋_GB2312"/>
          <w:sz w:val="32"/>
          <w:szCs w:val="32"/>
        </w:rPr>
        <w:t>之外开展非独立核算经营活动取得的收入。</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 xml:space="preserve">其他收入：指单位取得的除上述收入以外的各项收入。 </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 xml:space="preserve">用事业基金弥补收支差额：指事业单位在当年的财政 </w:t>
      </w:r>
    </w:p>
    <w:p>
      <w:pPr>
        <w:pStyle w:val="26"/>
        <w:spacing w:line="560" w:lineRule="exact"/>
        <w:jc w:val="both"/>
        <w:rPr>
          <w:rFonts w:ascii="仿宋_GB2312" w:eastAsia="仿宋_GB2312"/>
          <w:sz w:val="32"/>
          <w:szCs w:val="32"/>
        </w:rPr>
      </w:pPr>
      <w:r>
        <w:rPr>
          <w:rFonts w:hint="eastAsia" w:ascii="仿宋_GB2312" w:eastAsia="仿宋_GB2312"/>
          <w:sz w:val="32"/>
          <w:szCs w:val="32"/>
        </w:rPr>
        <w:t xml:space="preserve">拨款收入、事业收入、经营收入、其他收入不足以安排当年 </w:t>
      </w:r>
    </w:p>
    <w:p>
      <w:pPr>
        <w:pStyle w:val="26"/>
        <w:spacing w:line="560" w:lineRule="exact"/>
        <w:jc w:val="both"/>
        <w:rPr>
          <w:rFonts w:ascii="仿宋_GB2312" w:eastAsia="仿宋_GB2312"/>
          <w:sz w:val="32"/>
          <w:szCs w:val="32"/>
        </w:rPr>
      </w:pPr>
      <w:r>
        <w:rPr>
          <w:rFonts w:hint="eastAsia" w:ascii="仿宋_GB2312" w:eastAsia="仿宋_GB2312"/>
          <w:sz w:val="32"/>
          <w:szCs w:val="32"/>
        </w:rPr>
        <w:t xml:space="preserve">支出的情况下，使用以前年度积累的事业基金（事业单位当 </w:t>
      </w:r>
    </w:p>
    <w:p>
      <w:pPr>
        <w:pStyle w:val="26"/>
        <w:spacing w:line="560" w:lineRule="exact"/>
        <w:jc w:val="both"/>
        <w:rPr>
          <w:rFonts w:ascii="仿宋_GB2312" w:eastAsia="仿宋_GB2312"/>
          <w:sz w:val="32"/>
          <w:szCs w:val="32"/>
        </w:rPr>
      </w:pPr>
      <w:r>
        <w:rPr>
          <w:rFonts w:hint="eastAsia" w:ascii="仿宋_GB2312" w:eastAsia="仿宋_GB2312"/>
          <w:sz w:val="32"/>
          <w:szCs w:val="32"/>
        </w:rPr>
        <w:t xml:space="preserve">年收支相抵后按国家规定提取、用于弥补以后年度收支差额 </w:t>
      </w:r>
    </w:p>
    <w:p>
      <w:pPr>
        <w:pStyle w:val="26"/>
        <w:spacing w:line="560" w:lineRule="exact"/>
        <w:jc w:val="both"/>
        <w:rPr>
          <w:rFonts w:ascii="仿宋_GB2312" w:eastAsia="仿宋_GB2312"/>
          <w:sz w:val="32"/>
          <w:szCs w:val="32"/>
        </w:rPr>
      </w:pPr>
      <w:r>
        <w:rPr>
          <w:rFonts w:hint="eastAsia" w:ascii="仿宋_GB2312" w:eastAsia="仿宋_GB2312"/>
          <w:sz w:val="32"/>
          <w:szCs w:val="32"/>
        </w:rPr>
        <w:t xml:space="preserve">的基金）弥补本年度收支缺口的资金。 </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 xml:space="preserve">年初结转和结余：指以前年度尚未完成、结转到本年 </w:t>
      </w:r>
    </w:p>
    <w:p>
      <w:pPr>
        <w:pStyle w:val="26"/>
        <w:spacing w:line="560" w:lineRule="exact"/>
        <w:jc w:val="both"/>
        <w:rPr>
          <w:rFonts w:ascii="仿宋_GB2312" w:eastAsia="仿宋_GB2312"/>
          <w:sz w:val="32"/>
          <w:szCs w:val="32"/>
        </w:rPr>
      </w:pPr>
      <w:r>
        <w:rPr>
          <w:rFonts w:hint="eastAsia" w:ascii="仿宋_GB2312" w:eastAsia="仿宋_GB2312"/>
          <w:sz w:val="32"/>
          <w:szCs w:val="32"/>
        </w:rPr>
        <w:t xml:space="preserve">按有关规定继续使用的资金。 </w:t>
      </w:r>
    </w:p>
    <w:p>
      <w:pPr>
        <w:pStyle w:val="26"/>
        <w:spacing w:line="560" w:lineRule="exact"/>
        <w:ind w:firstLine="640" w:firstLineChars="200"/>
        <w:jc w:val="both"/>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 xml:space="preserve">结余分配：指事业单位按照事业单位会计制度的规定 </w:t>
      </w:r>
    </w:p>
    <w:p>
      <w:pPr>
        <w:pStyle w:val="26"/>
        <w:spacing w:line="560" w:lineRule="exact"/>
        <w:jc w:val="both"/>
        <w:rPr>
          <w:rFonts w:ascii="仿宋_GB2312" w:eastAsia="仿宋_GB2312"/>
          <w:sz w:val="32"/>
          <w:szCs w:val="32"/>
        </w:rPr>
      </w:pPr>
      <w:r>
        <w:rPr>
          <w:rFonts w:hint="eastAsia" w:ascii="仿宋_GB2312" w:eastAsia="仿宋_GB2312"/>
          <w:sz w:val="32"/>
          <w:szCs w:val="32"/>
        </w:rPr>
        <w:t xml:space="preserve">从非财政补助结余中分配的事业基金和职工福利基金等。 </w:t>
      </w:r>
    </w:p>
    <w:p>
      <w:pPr>
        <w:pStyle w:val="26"/>
        <w:spacing w:line="56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u w:val="none" w:color="46CD7E"/>
          <w:shd w:val="clear" w:fill="auto"/>
          <w:lang w:eastAsia="zh-CN"/>
        </w:rPr>
        <w:t>8.年末结转和结余：指单位按照有关规定结转到下年或以</w:t>
      </w:r>
    </w:p>
    <w:p>
      <w:pPr>
        <w:pStyle w:val="26"/>
        <w:spacing w:line="560" w:lineRule="exact"/>
        <w:jc w:val="both"/>
        <w:rPr>
          <w:rFonts w:ascii="仿宋_GB2312" w:eastAsia="仿宋_GB2312"/>
          <w:sz w:val="32"/>
          <w:szCs w:val="32"/>
        </w:rPr>
      </w:pPr>
      <w:r>
        <w:rPr>
          <w:rFonts w:hint="eastAsia" w:ascii="仿宋_GB2312" w:eastAsia="仿宋_GB2312"/>
          <w:sz w:val="32"/>
          <w:szCs w:val="32"/>
        </w:rPr>
        <w:t xml:space="preserve">后年度继续使用的资金。 </w:t>
      </w:r>
    </w:p>
    <w:p>
      <w:pPr>
        <w:pStyle w:val="26"/>
        <w:spacing w:line="560" w:lineRule="exact"/>
        <w:ind w:firstLine="640" w:firstLineChars="200"/>
        <w:jc w:val="both"/>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一般公共服务支出（类）政府办公厅（室）及相关机构事务（款）行政运行（项）:</w:t>
      </w:r>
      <w:r>
        <w:rPr>
          <w:rFonts w:hint="eastAsia" w:ascii="仿宋_GB2312" w:eastAsia="仿宋_GB2312"/>
          <w:sz w:val="32"/>
          <w:szCs w:val="32"/>
        </w:rPr>
        <w:t>指机关行政运行支出。</w:t>
      </w:r>
    </w:p>
    <w:p>
      <w:pPr>
        <w:pStyle w:val="26"/>
        <w:spacing w:line="560" w:lineRule="exact"/>
        <w:ind w:firstLine="640" w:firstLineChars="200"/>
        <w:jc w:val="both"/>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一般公共服务支出（类）人力资源事务（款）其他人力资源事务支出（项）:</w:t>
      </w:r>
      <w:r>
        <w:rPr>
          <w:rFonts w:hint="eastAsia" w:ascii="仿宋_GB2312" w:eastAsia="仿宋_GB2312"/>
          <w:sz w:val="32"/>
          <w:szCs w:val="32"/>
        </w:rPr>
        <w:t>指其他人力资源事务支出。</w:t>
      </w:r>
      <w:r>
        <w:rPr>
          <w:rFonts w:ascii="仿宋_GB2312" w:eastAsia="仿宋_GB2312"/>
          <w:sz w:val="32"/>
          <w:szCs w:val="32"/>
        </w:rPr>
        <w:t xml:space="preserve"> </w:t>
      </w:r>
    </w:p>
    <w:p>
      <w:pPr>
        <w:pStyle w:val="26"/>
        <w:spacing w:line="560" w:lineRule="exact"/>
        <w:ind w:firstLine="640" w:firstLineChars="200"/>
        <w:jc w:val="both"/>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 xml:space="preserve">一般公共服务支出（类）商贸事务（款）行政运行（项）: </w:t>
      </w:r>
      <w:r>
        <w:rPr>
          <w:rFonts w:hint="eastAsia" w:ascii="仿宋_GB2312" w:eastAsia="仿宋_GB2312"/>
          <w:sz w:val="32"/>
          <w:szCs w:val="32"/>
        </w:rPr>
        <w:t>指机关行政运行、人员工资等支出。</w:t>
      </w:r>
    </w:p>
    <w:p>
      <w:pPr>
        <w:pStyle w:val="26"/>
        <w:spacing w:line="560" w:lineRule="exact"/>
        <w:ind w:firstLine="640" w:firstLineChars="200"/>
        <w:jc w:val="both"/>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 xml:space="preserve">一般公共服务支出（类）商贸事务（款）一般行政管理事务（项）: </w:t>
      </w:r>
      <w:r>
        <w:rPr>
          <w:rFonts w:hint="eastAsia" w:ascii="仿宋_GB2312" w:eastAsia="仿宋_GB2312"/>
          <w:sz w:val="32"/>
          <w:szCs w:val="32"/>
        </w:rPr>
        <w:t>指机关行政运行、人员工资等支出。</w:t>
      </w:r>
    </w:p>
    <w:p>
      <w:pPr>
        <w:pStyle w:val="26"/>
        <w:spacing w:line="560" w:lineRule="exact"/>
        <w:ind w:firstLine="640" w:firstLineChars="200"/>
        <w:jc w:val="both"/>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 xml:space="preserve">一般公共服务支出（类）商贸事务（款）事业运行（项）: </w:t>
      </w:r>
      <w:r>
        <w:rPr>
          <w:rFonts w:hint="eastAsia" w:ascii="仿宋_GB2312" w:eastAsia="仿宋_GB2312"/>
          <w:sz w:val="32"/>
          <w:szCs w:val="32"/>
        </w:rPr>
        <w:t>指事业单位运行、人员工资等支出。</w:t>
      </w:r>
    </w:p>
    <w:p>
      <w:pPr>
        <w:pStyle w:val="26"/>
        <w:spacing w:line="560" w:lineRule="exact"/>
        <w:ind w:firstLine="640" w:firstLineChars="200"/>
        <w:jc w:val="both"/>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 xml:space="preserve">.社会保障和就业支出（类）行政事业单位离退休（款）机关事业单位基本养老保险缴费支出（项）: </w:t>
      </w:r>
      <w:r>
        <w:rPr>
          <w:rFonts w:hint="eastAsia" w:ascii="仿宋_GB2312" w:eastAsia="仿宋_GB2312"/>
          <w:sz w:val="32"/>
          <w:szCs w:val="32"/>
        </w:rPr>
        <w:t>指机关事业单位实施养老保险制度由单位缴纳的基本养老保险费支出。</w:t>
      </w:r>
    </w:p>
    <w:p>
      <w:pPr>
        <w:pStyle w:val="26"/>
        <w:spacing w:line="560" w:lineRule="exact"/>
        <w:ind w:firstLine="640" w:firstLineChars="200"/>
        <w:jc w:val="both"/>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.医疗卫生与计划生育支出（类）行政事业单位医疗（款）行政单位医疗（项）:</w:t>
      </w:r>
      <w:r>
        <w:rPr>
          <w:rFonts w:hint="eastAsia" w:ascii="仿宋_GB2312" w:eastAsia="仿宋_GB2312"/>
          <w:sz w:val="32"/>
          <w:szCs w:val="32"/>
        </w:rPr>
        <w:t>指财政部门集中安排的行政单位基本医疗保险经费。</w:t>
      </w:r>
    </w:p>
    <w:p>
      <w:pPr>
        <w:pStyle w:val="26"/>
        <w:spacing w:line="560" w:lineRule="exact"/>
        <w:ind w:firstLine="640" w:firstLineChars="200"/>
        <w:jc w:val="both"/>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医疗卫生与计划生育支出（类）行政事业单位医疗（款）事业单位医疗（项）:</w:t>
      </w:r>
      <w:r>
        <w:rPr>
          <w:rFonts w:hint="eastAsia" w:ascii="仿宋_GB2312" w:eastAsia="仿宋_GB2312"/>
          <w:sz w:val="32"/>
          <w:szCs w:val="32"/>
        </w:rPr>
        <w:t>指财政部门集中安排的事业单位基本医疗保险经费。</w:t>
      </w:r>
    </w:p>
    <w:p>
      <w:pPr>
        <w:pStyle w:val="26"/>
        <w:spacing w:line="56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u w:val="none" w:color="46CD7E"/>
          <w:shd w:val="clear" w:fill="auto"/>
          <w:lang w:eastAsia="zh-CN"/>
        </w:rPr>
        <w:t>17.医疗卫生与计划生育支出（类）行政事业单位医疗（款）公务员医疗补助（项）：指由财政部门集中安排的公务</w:t>
      </w:r>
    </w:p>
    <w:p>
      <w:pPr>
        <w:pStyle w:val="26"/>
        <w:spacing w:line="560" w:lineRule="exact"/>
        <w:jc w:val="both"/>
        <w:rPr>
          <w:rFonts w:ascii="仿宋_GB2312" w:eastAsia="仿宋_GB2312"/>
          <w:sz w:val="32"/>
          <w:szCs w:val="32"/>
        </w:rPr>
      </w:pPr>
      <w:r>
        <w:rPr>
          <w:rFonts w:ascii="仿宋_GB2312" w:eastAsia="仿宋_GB2312"/>
          <w:sz w:val="32"/>
          <w:szCs w:val="32"/>
          <w:u w:val="none" w:color="46CD7E"/>
          <w:shd w:val="clear" w:fill="auto"/>
        </w:rPr>
        <w:t>员医疗补助经费。</w:t>
      </w:r>
      <w:r>
        <w:rPr>
          <w:rFonts w:ascii="仿宋_GB2312" w:eastAsia="仿宋_GB2312"/>
          <w:sz w:val="32"/>
          <w:szCs w:val="32"/>
        </w:rPr>
        <w:t xml:space="preserve"> </w:t>
      </w:r>
    </w:p>
    <w:p>
      <w:pPr>
        <w:pStyle w:val="26"/>
        <w:spacing w:line="560" w:lineRule="exact"/>
        <w:ind w:firstLine="640" w:firstLineChars="200"/>
        <w:jc w:val="both"/>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医疗卫生与计划生育支出（类）行政事业单位医疗（款）其他行政事业单位医疗支出（项）:</w:t>
      </w:r>
      <w:r>
        <w:rPr>
          <w:rFonts w:hint="eastAsia" w:ascii="仿宋_GB2312" w:eastAsia="仿宋_GB2312"/>
          <w:sz w:val="32"/>
          <w:szCs w:val="32"/>
        </w:rPr>
        <w:t>指财政部门集中安排的行政事业单位补充医疗保险经费。</w:t>
      </w:r>
    </w:p>
    <w:p>
      <w:pPr>
        <w:pStyle w:val="26"/>
        <w:spacing w:line="560" w:lineRule="exact"/>
        <w:ind w:firstLine="640" w:firstLineChars="200"/>
        <w:jc w:val="both"/>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.农林水支出（类）扶贫（款）其他扶贫支出（项）:</w:t>
      </w:r>
      <w:r>
        <w:rPr>
          <w:rFonts w:hint="eastAsia" w:ascii="仿宋_GB2312" w:eastAsia="仿宋_GB2312"/>
          <w:sz w:val="32"/>
          <w:szCs w:val="32"/>
        </w:rPr>
        <w:t>指帮扶联系扶贫村的相关经费。</w:t>
      </w:r>
    </w:p>
    <w:p>
      <w:pPr>
        <w:pStyle w:val="26"/>
        <w:spacing w:line="560" w:lineRule="exact"/>
        <w:ind w:firstLine="640" w:firstLineChars="200"/>
        <w:jc w:val="both"/>
        <w:rPr>
          <w:rFonts w:ascii="仿宋_GB2312" w:eastAsia="仿宋_GB2312"/>
          <w:sz w:val="32"/>
          <w:szCs w:val="32"/>
        </w:rPr>
      </w:pPr>
      <w:r>
        <w:rPr>
          <w:rFonts w:hint="eastAsia" w:ascii="仿宋_GB2312" w:eastAsia="仿宋_GB2312"/>
          <w:sz w:val="32"/>
          <w:szCs w:val="32"/>
        </w:rPr>
        <w:t>20</w:t>
      </w:r>
      <w:r>
        <w:rPr>
          <w:rFonts w:ascii="仿宋_GB2312" w:eastAsia="仿宋_GB2312"/>
          <w:sz w:val="32"/>
          <w:szCs w:val="32"/>
        </w:rPr>
        <w:t>.商业服务</w:t>
      </w:r>
      <w:r>
        <w:rPr>
          <w:rFonts w:ascii="仿宋_GB2312" w:eastAsia="仿宋_GB2312"/>
          <w:sz w:val="32"/>
          <w:szCs w:val="32"/>
          <w:u w:val="none" w:color="46CD7E"/>
          <w:shd w:val="clear" w:fill="auto"/>
        </w:rPr>
        <w:t>业等</w:t>
      </w:r>
      <w:r>
        <w:rPr>
          <w:rFonts w:ascii="仿宋_GB2312" w:eastAsia="仿宋_GB2312"/>
          <w:sz w:val="32"/>
          <w:szCs w:val="32"/>
        </w:rPr>
        <w:t>支出（类）商业流通事务（款）其他商业流通事务支出（项）:指其他用于商</w:t>
      </w:r>
      <w:r>
        <w:rPr>
          <w:rFonts w:hint="eastAsia" w:ascii="仿宋_GB2312" w:eastAsia="仿宋_GB2312"/>
          <w:sz w:val="32"/>
          <w:szCs w:val="32"/>
        </w:rPr>
        <w:t>业流通</w:t>
      </w:r>
      <w:r>
        <w:rPr>
          <w:rFonts w:ascii="仿宋_GB2312" w:eastAsia="仿宋_GB2312"/>
          <w:sz w:val="32"/>
          <w:szCs w:val="32"/>
        </w:rPr>
        <w:t>事务方面的支出。</w:t>
      </w:r>
    </w:p>
    <w:p>
      <w:pPr>
        <w:pStyle w:val="26"/>
        <w:spacing w:line="560" w:lineRule="exact"/>
        <w:ind w:firstLine="640" w:firstLineChars="200"/>
        <w:jc w:val="both"/>
        <w:rPr>
          <w:rFonts w:ascii="仿宋_GB2312" w:eastAsia="仿宋_GB2312"/>
          <w:sz w:val="32"/>
          <w:szCs w:val="32"/>
        </w:rPr>
      </w:pPr>
      <w:r>
        <w:rPr>
          <w:rFonts w:hint="eastAsia" w:ascii="仿宋_GB2312" w:eastAsia="仿宋_GB2312"/>
          <w:sz w:val="32"/>
          <w:szCs w:val="32"/>
        </w:rPr>
        <w:t>21</w:t>
      </w:r>
      <w:r>
        <w:rPr>
          <w:rFonts w:ascii="仿宋_GB2312" w:eastAsia="仿宋_GB2312"/>
          <w:sz w:val="32"/>
          <w:szCs w:val="32"/>
        </w:rPr>
        <w:t>.住房保障支出（类）保障性安居工程支出（款）棚户区改造（项）:</w:t>
      </w:r>
      <w:r>
        <w:rPr>
          <w:rFonts w:hint="eastAsia" w:ascii="仿宋_GB2312" w:eastAsia="仿宋_GB2312"/>
          <w:sz w:val="32"/>
          <w:szCs w:val="32"/>
        </w:rPr>
        <w:t>指棚户区改造费用支出。</w:t>
      </w:r>
    </w:p>
    <w:p>
      <w:pPr>
        <w:pStyle w:val="26"/>
        <w:spacing w:line="560" w:lineRule="exact"/>
        <w:ind w:firstLine="640" w:firstLineChars="200"/>
        <w:jc w:val="both"/>
        <w:rPr>
          <w:rFonts w:ascii="仿宋_GB2312" w:eastAsia="仿宋_GB2312"/>
          <w:sz w:val="32"/>
          <w:szCs w:val="32"/>
        </w:rPr>
      </w:pPr>
      <w:r>
        <w:rPr>
          <w:rFonts w:hint="eastAsia" w:ascii="仿宋_GB2312" w:eastAsia="仿宋_GB2312"/>
          <w:sz w:val="32"/>
          <w:szCs w:val="32"/>
        </w:rPr>
        <w:t>22.</w:t>
      </w:r>
      <w:r>
        <w:rPr>
          <w:rFonts w:ascii="仿宋_GB2312" w:eastAsia="仿宋_GB2312"/>
          <w:sz w:val="32"/>
          <w:szCs w:val="32"/>
        </w:rPr>
        <w:t>住房保障支出（类）住房改革支出（款）住房公积金（项）:</w:t>
      </w:r>
      <w:r>
        <w:rPr>
          <w:rFonts w:hint="eastAsia" w:ascii="仿宋_GB2312" w:eastAsia="仿宋_GB2312"/>
          <w:sz w:val="32"/>
          <w:szCs w:val="32"/>
        </w:rPr>
        <w:t xml:space="preserve">指行政事业单位按人力资源和社会保障部、财政部规定的基本工资和津贴补贴以及规定比例为职工缴纳的住房公积金。 </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4</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w:t>
      </w:r>
      <w:r>
        <w:rPr>
          <w:rFonts w:hint="eastAsia" w:ascii="仿宋_GB2312" w:eastAsia="仿宋_GB2312"/>
          <w:color w:val="000000"/>
          <w:sz w:val="32"/>
          <w:szCs w:val="32"/>
          <w:u w:val="none" w:color="46CD7E"/>
          <w:shd w:val="clear" w:fill="auto"/>
        </w:rPr>
        <w:t>事业</w:t>
      </w:r>
      <w:r>
        <w:rPr>
          <w:rFonts w:hint="eastAsia" w:ascii="仿宋_GB2312" w:eastAsia="仿宋_GB2312"/>
          <w:color w:val="000000"/>
          <w:sz w:val="32"/>
          <w:szCs w:val="32"/>
        </w:rPr>
        <w:t>发展目标所发生的支出。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5</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6"/>
        <w:spacing w:line="560" w:lineRule="exact"/>
        <w:ind w:firstLine="640" w:firstLineChars="200"/>
        <w:jc w:val="both"/>
        <w:rPr>
          <w:rFonts w:ascii="仿宋_GB2312" w:eastAsia="仿宋_GB2312"/>
          <w:sz w:val="32"/>
          <w:szCs w:val="32"/>
        </w:rPr>
      </w:pPr>
      <w:r>
        <w:rPr>
          <w:rFonts w:hint="eastAsia" w:ascii="仿宋_GB2312" w:eastAsia="仿宋_GB2312"/>
          <w:sz w:val="32"/>
          <w:szCs w:val="32"/>
        </w:rPr>
        <w:t>26</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jc w:val="both"/>
        <w:rPr>
          <w:rFonts w:ascii="仿宋_GB2312" w:eastAsia="仿宋_GB2312"/>
          <w:sz w:val="32"/>
          <w:szCs w:val="32"/>
        </w:rPr>
      </w:pPr>
      <w:r>
        <w:rPr>
          <w:rFonts w:hint="eastAsia" w:ascii="仿宋_GB2312" w:eastAsia="仿宋_GB2312"/>
          <w:sz w:val="32"/>
          <w:szCs w:val="32"/>
        </w:rPr>
        <w:t>27</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outlineLvl w:val="0"/>
        <w:rPr>
          <w:rFonts w:ascii="宋体"/>
          <w:b/>
          <w:color w:val="000000"/>
          <w:sz w:val="44"/>
          <w:szCs w:val="44"/>
        </w:rPr>
      </w:pPr>
      <w:bookmarkStart w:id="57" w:name="_Toc15377226"/>
    </w:p>
    <w:p>
      <w:pPr>
        <w:spacing w:line="600" w:lineRule="exact"/>
        <w:outlineLvl w:val="0"/>
        <w:rPr>
          <w:rStyle w:val="16"/>
          <w:rFonts w:ascii="黑体" w:hAnsi="黑体" w:eastAsia="黑体"/>
          <w:b w:val="0"/>
        </w:rPr>
      </w:pPr>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16"/>
          <w:rFonts w:hint="eastAsia" w:ascii="黑体" w:hAnsi="黑体" w:eastAsia="黑体"/>
          <w:b w:val="0"/>
        </w:rPr>
        <w:t>四部分 附件</w:t>
      </w:r>
      <w:bookmarkEnd w:id="58"/>
    </w:p>
    <w:p>
      <w:pPr>
        <w:spacing w:line="600" w:lineRule="exact"/>
        <w:outlineLvl w:val="0"/>
        <w:rPr>
          <w:rStyle w:val="16"/>
        </w:rPr>
      </w:pPr>
    </w:p>
    <w:p>
      <w:pPr>
        <w:pStyle w:val="3"/>
        <w:rPr>
          <w:rStyle w:val="16"/>
          <w:rFonts w:ascii="仿宋" w:hAnsi="仿宋" w:eastAsia="仿宋"/>
          <w:b w:val="0"/>
          <w:bCs w:val="0"/>
          <w:sz w:val="32"/>
          <w:szCs w:val="32"/>
        </w:rPr>
      </w:pPr>
      <w:bookmarkStart w:id="59" w:name="_Toc15396615"/>
      <w:r>
        <w:rPr>
          <w:rStyle w:val="16"/>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通江县经济和信息化局</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u w:val="none" w:color="46CD7E"/>
          <w:shd w:val="clear" w:fill="auto"/>
        </w:rPr>
        <w:t>一、</w:t>
      </w:r>
      <w:r>
        <w:rPr>
          <w:rFonts w:hint="eastAsia" w:ascii="黑体" w:hAnsi="黑体" w:eastAsia="黑体" w:cs="黑体"/>
          <w:sz w:val="32"/>
          <w:szCs w:val="32"/>
        </w:rPr>
        <w:t>部门（单位）概况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zh-CN"/>
        </w:rPr>
        <w:t>（一）机构组成。</w:t>
      </w:r>
      <w:r>
        <w:rPr>
          <w:rFonts w:hint="eastAsia" w:ascii="仿宋" w:hAnsi="仿宋" w:eastAsia="仿宋" w:cs="仿宋_GB2312"/>
          <w:sz w:val="32"/>
          <w:szCs w:val="32"/>
        </w:rPr>
        <w:t>通江县经济和信息化局属行政单位，系政府职能部门，内设</w:t>
      </w:r>
      <w:r>
        <w:rPr>
          <w:rFonts w:hint="eastAsia" w:ascii="仿宋" w:hAnsi="仿宋" w:eastAsia="仿宋" w:cs="仿宋_GB2312"/>
          <w:sz w:val="32"/>
          <w:szCs w:val="32"/>
          <w:u w:val="none" w:color="46CD7E"/>
          <w:shd w:val="clear" w:fill="auto"/>
          <w:lang w:eastAsia="zh-CN"/>
        </w:rPr>
        <w:t>：</w:t>
      </w:r>
      <w:r>
        <w:rPr>
          <w:rFonts w:hint="eastAsia" w:ascii="仿宋" w:hAnsi="仿宋" w:eastAsia="仿宋" w:cs="仿宋_GB2312"/>
          <w:sz w:val="32"/>
          <w:szCs w:val="32"/>
        </w:rPr>
        <w:t>办公室、人事股、财务股、市场体系建设股、经济运行股、企业股（挂减轻企业负担领导小组办公室）、信息化股（挂无线电管理办公室）、对外贸易合作股、行政审批股、信访和群众工作办公室、电子商务管理办公室11个职能股（室），5个挂靠机构：通江县商务局（正科级）、通江县经济商务综合执法大队、通江县商务信息中心（副科级）、通江县食品工业协会（正科级）、通江县国有企业改制服务办公室。</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zh-CN"/>
        </w:rPr>
        <w:t>（二）机构职能。</w:t>
      </w:r>
      <w:r>
        <w:rPr>
          <w:rFonts w:hint="eastAsia" w:ascii="仿宋" w:hAnsi="仿宋" w:eastAsia="仿宋" w:cs="仿宋_GB2312"/>
          <w:sz w:val="32"/>
          <w:szCs w:val="32"/>
        </w:rPr>
        <w:t>主要承担全县工业经济、商务流通及现代服务业、电子商务、信息化的建设发展和管理、无线电、电力、成品油等行业管理职能，指导全县国有企业改制、协调处理改制企业遗留问题。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val="zh-CN"/>
        </w:rPr>
        <w:t>（三）人员概况。</w:t>
      </w:r>
      <w:r>
        <w:rPr>
          <w:rFonts w:hint="eastAsia" w:ascii="仿宋" w:hAnsi="仿宋" w:eastAsia="仿宋" w:cs="仿宋_GB2312"/>
          <w:sz w:val="32"/>
          <w:szCs w:val="32"/>
        </w:rPr>
        <w:t>县经信局总编制人数为51人，其中：行政编制31人，参公管理编制5人，事业编制13人，机关工勤2人。</w:t>
      </w:r>
      <w:r>
        <w:rPr>
          <w:rFonts w:hint="eastAsia" w:ascii="仿宋" w:hAnsi="仿宋" w:eastAsia="仿宋" w:cs="仿宋_GB2312"/>
          <w:sz w:val="32"/>
          <w:szCs w:val="32"/>
          <w:u w:val="none" w:color="46CD7E"/>
          <w:shd w:val="clear" w:fill="auto"/>
          <w:lang w:eastAsia="zh-CN"/>
        </w:rPr>
        <w:t>截至</w:t>
      </w:r>
      <w:r>
        <w:rPr>
          <w:rFonts w:hint="eastAsia" w:ascii="仿宋" w:hAnsi="仿宋" w:eastAsia="仿宋" w:cs="仿宋_GB2312"/>
          <w:sz w:val="32"/>
          <w:szCs w:val="32"/>
        </w:rPr>
        <w:t>2018年实际在编人数为48人，无超编人员。</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（一）财政资金收入情况。2018年收入12,432,264元</w:t>
      </w:r>
      <w:r>
        <w:rPr>
          <w:rFonts w:hint="eastAsia" w:ascii="仿宋" w:hAnsi="仿宋" w:eastAsia="仿宋" w:cs="仿宋"/>
          <w:sz w:val="32"/>
          <w:szCs w:val="32"/>
          <w:u w:val="none" w:color="46CD7E"/>
          <w:shd w:val="clear" w:fill="auto"/>
          <w:lang w:val="zh-CN"/>
        </w:rPr>
        <w:t>，</w:t>
      </w:r>
      <w:r>
        <w:rPr>
          <w:rFonts w:hint="eastAsia" w:ascii="仿宋" w:hAnsi="仿宋" w:eastAsia="仿宋" w:cs="仿宋"/>
          <w:sz w:val="32"/>
          <w:szCs w:val="32"/>
          <w:lang w:val="zh-CN"/>
        </w:rPr>
        <w:t>其中</w:t>
      </w:r>
      <w:r>
        <w:rPr>
          <w:rFonts w:hint="eastAsia" w:ascii="仿宋" w:hAnsi="仿宋" w:eastAsia="仿宋" w:cs="仿宋"/>
          <w:sz w:val="32"/>
          <w:szCs w:val="32"/>
          <w:u w:val="none" w:color="46CD7E"/>
          <w:shd w:val="clear" w:fill="auto"/>
          <w:lang w:val="zh-CN"/>
        </w:rPr>
        <w:t>：</w:t>
      </w:r>
      <w:r>
        <w:rPr>
          <w:rFonts w:hint="eastAsia" w:ascii="仿宋" w:hAnsi="仿宋" w:eastAsia="仿宋" w:cs="仿宋"/>
          <w:sz w:val="32"/>
          <w:szCs w:val="32"/>
          <w:lang w:val="zh-CN"/>
        </w:rPr>
        <w:t>1</w:t>
      </w:r>
      <w:r>
        <w:rPr>
          <w:rFonts w:hint="eastAsia" w:ascii="仿宋" w:hAnsi="仿宋" w:eastAsia="仿宋" w:cs="仿宋"/>
          <w:sz w:val="32"/>
          <w:szCs w:val="32"/>
          <w:u w:val="none" w:color="46CD7E"/>
          <w:shd w:val="clear" w:fill="auto"/>
          <w:lang w:val="zh-CN"/>
        </w:rPr>
        <w:t>.</w:t>
      </w:r>
      <w:r>
        <w:rPr>
          <w:rFonts w:hint="eastAsia" w:ascii="仿宋" w:hAnsi="仿宋" w:eastAsia="仿宋" w:cs="仿宋"/>
          <w:sz w:val="32"/>
          <w:szCs w:val="32"/>
          <w:lang w:val="zh-CN"/>
        </w:rPr>
        <w:t>根据通江县财政局《关于下达2018年部门预算的通知》</w:t>
      </w:r>
      <w:r>
        <w:rPr>
          <w:rFonts w:hint="eastAsia" w:ascii="仿宋" w:hAnsi="仿宋" w:eastAsia="仿宋" w:cs="仿宋"/>
          <w:sz w:val="32"/>
          <w:szCs w:val="32"/>
          <w:u w:val="none" w:color="4B6EE0"/>
          <w:shd w:val="clear" w:fill="auto"/>
          <w:lang w:val="zh-CN"/>
        </w:rPr>
        <w:t>（</w:t>
      </w:r>
      <w:r>
        <w:rPr>
          <w:rFonts w:hint="eastAsia" w:ascii="仿宋" w:hAnsi="仿宋" w:eastAsia="仿宋" w:cs="仿宋"/>
          <w:sz w:val="32"/>
          <w:szCs w:val="32"/>
          <w:lang w:val="zh-CN"/>
        </w:rPr>
        <w:t>通财预</w:t>
      </w:r>
      <w:r>
        <w:rPr>
          <w:rFonts w:hint="eastAsia" w:ascii="仿宋" w:hAnsi="仿宋" w:eastAsia="仿宋" w:cs="仿宋"/>
          <w:sz w:val="32"/>
          <w:szCs w:val="32"/>
          <w:u w:val="none" w:color="46CD7E"/>
          <w:shd w:val="clear" w:fill="auto"/>
          <w:lang w:val="zh-CN"/>
        </w:rPr>
        <w:t>〔2018〕</w:t>
      </w:r>
      <w:r>
        <w:rPr>
          <w:rFonts w:hint="eastAsia" w:ascii="仿宋" w:hAnsi="仿宋" w:eastAsia="仿宋" w:cs="仿宋"/>
          <w:sz w:val="32"/>
          <w:szCs w:val="32"/>
          <w:lang w:val="zh-CN"/>
        </w:rPr>
        <w:t>12号），年初下达我局预算总额7,181,128元（基本支出5,706,128元</w:t>
      </w:r>
      <w:r>
        <w:rPr>
          <w:rFonts w:hint="eastAsia" w:ascii="仿宋" w:hAnsi="仿宋" w:eastAsia="仿宋" w:cs="仿宋"/>
          <w:sz w:val="32"/>
          <w:szCs w:val="32"/>
          <w:u w:val="none" w:color="46CD7E"/>
          <w:shd w:val="clear" w:fill="auto"/>
          <w:lang w:val="zh-CN"/>
        </w:rPr>
        <w:t>，</w:t>
      </w:r>
      <w:r>
        <w:rPr>
          <w:rFonts w:hint="eastAsia" w:ascii="仿宋" w:hAnsi="仿宋" w:eastAsia="仿宋" w:cs="仿宋"/>
          <w:sz w:val="32"/>
          <w:szCs w:val="32"/>
          <w:lang w:val="zh-CN"/>
        </w:rPr>
        <w:t>一般行政管理事务项目支出1,475,000元）,年度追加5,251,136元。上年结转“棚户区改造”中央专项资金结转2,755,723元。</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（二）财政资金支出情况。2018支出15,548,406.14元，其中：基本支出6,797,906.14元</w:t>
      </w:r>
      <w:r>
        <w:rPr>
          <w:rFonts w:hint="eastAsia" w:ascii="仿宋" w:hAnsi="仿宋" w:eastAsia="仿宋" w:cs="仿宋"/>
          <w:sz w:val="32"/>
          <w:szCs w:val="32"/>
          <w:u w:val="none" w:color="46CD7E"/>
          <w:shd w:val="clear" w:fill="auto"/>
          <w:lang w:val="zh-CN"/>
        </w:rPr>
        <w:t>；</w:t>
      </w:r>
      <w:r>
        <w:rPr>
          <w:rFonts w:hint="eastAsia" w:ascii="仿宋" w:hAnsi="仿宋" w:eastAsia="仿宋" w:cs="仿宋"/>
          <w:sz w:val="32"/>
          <w:szCs w:val="32"/>
          <w:lang w:val="zh-CN"/>
        </w:rPr>
        <w:t>项目支出8,750,500元</w:t>
      </w:r>
      <w:r>
        <w:rPr>
          <w:rFonts w:hint="eastAsia" w:ascii="仿宋" w:hAnsi="仿宋" w:eastAsia="仿宋" w:cs="仿宋"/>
          <w:sz w:val="32"/>
          <w:szCs w:val="32"/>
          <w:u w:val="none" w:color="46CD7E"/>
          <w:shd w:val="clear" w:fill="auto"/>
          <w:lang w:val="zh-CN"/>
        </w:rPr>
        <w:t>（</w:t>
      </w:r>
      <w:r>
        <w:rPr>
          <w:rFonts w:hint="eastAsia" w:ascii="仿宋" w:hAnsi="仿宋" w:eastAsia="仿宋" w:cs="仿宋"/>
          <w:sz w:val="32"/>
          <w:szCs w:val="32"/>
          <w:lang w:val="zh-CN"/>
        </w:rPr>
        <w:t>主要系支付</w:t>
      </w:r>
      <w:r>
        <w:rPr>
          <w:rFonts w:hint="eastAsia" w:ascii="仿宋" w:hAnsi="仿宋" w:eastAsia="仿宋" w:cs="仿宋"/>
          <w:sz w:val="32"/>
          <w:szCs w:val="32"/>
          <w:u w:val="none" w:color="46CD7E"/>
          <w:shd w:val="clear" w:fill="auto"/>
          <w:lang w:val="zh-CN"/>
        </w:rPr>
        <w:t>：</w:t>
      </w:r>
      <w:r>
        <w:rPr>
          <w:rFonts w:hint="eastAsia" w:ascii="仿宋" w:hAnsi="仿宋" w:eastAsia="仿宋" w:cs="仿宋"/>
          <w:sz w:val="32"/>
          <w:szCs w:val="32"/>
          <w:lang w:val="zh-CN"/>
        </w:rPr>
        <w:t>铁溪水泥厂棚户区改造项目工程进度款2,650,000元</w:t>
      </w:r>
      <w:r>
        <w:rPr>
          <w:rFonts w:hint="eastAsia" w:ascii="仿宋" w:hAnsi="仿宋" w:eastAsia="仿宋" w:cs="仿宋"/>
          <w:sz w:val="32"/>
          <w:szCs w:val="32"/>
          <w:u w:val="none" w:color="46CD7E"/>
          <w:shd w:val="clear" w:fill="auto"/>
          <w:lang w:val="zh-CN"/>
        </w:rPr>
        <w:t>，</w:t>
      </w:r>
      <w:r>
        <w:rPr>
          <w:rFonts w:hint="eastAsia" w:ascii="仿宋" w:hAnsi="仿宋" w:eastAsia="仿宋" w:cs="仿宋"/>
          <w:sz w:val="32"/>
          <w:szCs w:val="32"/>
          <w:lang w:val="zh-CN"/>
        </w:rPr>
        <w:t>脱贫攻坚支出1,128,000元、省级商贸流通脱贫奔康示范项目支出1,715,500元</w:t>
      </w:r>
      <w:r>
        <w:rPr>
          <w:rFonts w:hint="eastAsia" w:ascii="仿宋" w:hAnsi="仿宋" w:eastAsia="仿宋" w:cs="仿宋"/>
          <w:sz w:val="32"/>
          <w:szCs w:val="32"/>
          <w:u w:val="none" w:color="46CD7E"/>
          <w:shd w:val="clear" w:fill="auto"/>
          <w:lang w:val="zh-CN"/>
        </w:rPr>
        <w:t>）</w:t>
      </w:r>
      <w:r>
        <w:rPr>
          <w:rFonts w:hint="eastAsia" w:ascii="仿宋" w:hAnsi="仿宋" w:eastAsia="仿宋" w:cs="仿宋"/>
          <w:sz w:val="32"/>
          <w:szCs w:val="32"/>
          <w:lang w:val="zh-CN"/>
        </w:rPr>
        <w:t>。</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（一）预决算编制情况。</w:t>
      </w:r>
      <w:r>
        <w:rPr>
          <w:rFonts w:hint="eastAsia" w:ascii="仿宋" w:hAnsi="仿宋" w:eastAsia="仿宋" w:cs="仿宋"/>
          <w:sz w:val="32"/>
          <w:szCs w:val="32"/>
        </w:rPr>
        <w:t>严格按照县财政局预算编制要求，按时完成了基础信息报送工作，按时完成预算编制。预算编制中，特别注意对预算编制准确性的把握，并严格按照要求进行预算调整。</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w:t>
      </w:r>
      <w:r>
        <w:rPr>
          <w:rFonts w:hint="eastAsia" w:ascii="仿宋" w:hAnsi="仿宋" w:eastAsia="仿宋" w:cs="仿宋"/>
          <w:sz w:val="32"/>
          <w:szCs w:val="32"/>
          <w:lang w:val="zh-CN"/>
        </w:rPr>
        <w:t>二）执行管理情况。</w:t>
      </w:r>
      <w:r>
        <w:rPr>
          <w:rFonts w:hint="eastAsia" w:ascii="仿宋" w:hAnsi="仿宋" w:eastAsia="仿宋" w:cs="仿宋"/>
          <w:sz w:val="32"/>
          <w:szCs w:val="32"/>
        </w:rPr>
        <w:t>严格按照预算执行支出，</w:t>
      </w:r>
      <w:r>
        <w:rPr>
          <w:rFonts w:hint="eastAsia" w:ascii="仿宋" w:hAnsi="仿宋" w:eastAsia="仿宋" w:cs="仿宋"/>
          <w:sz w:val="32"/>
          <w:szCs w:val="32"/>
          <w:u w:val="none" w:color="46CD7E"/>
          <w:shd w:val="clear" w:fill="auto"/>
          <w:lang w:eastAsia="zh-CN"/>
        </w:rPr>
        <w:t>截至</w:t>
      </w:r>
      <w:r>
        <w:rPr>
          <w:rFonts w:hint="eastAsia" w:ascii="仿宋" w:hAnsi="仿宋" w:eastAsia="仿宋" w:cs="仿宋"/>
          <w:sz w:val="32"/>
          <w:szCs w:val="32"/>
        </w:rPr>
        <w:t>6月底完成了45%的执行进度，</w:t>
      </w:r>
      <w:r>
        <w:rPr>
          <w:rFonts w:hint="eastAsia" w:ascii="仿宋" w:hAnsi="仿宋" w:eastAsia="仿宋" w:cs="仿宋"/>
          <w:sz w:val="32"/>
          <w:szCs w:val="32"/>
          <w:u w:val="none" w:color="46CD7E"/>
          <w:shd w:val="clear" w:fill="auto"/>
          <w:lang w:eastAsia="zh-CN"/>
        </w:rPr>
        <w:t>截至</w:t>
      </w:r>
      <w:r>
        <w:rPr>
          <w:rFonts w:hint="eastAsia" w:ascii="仿宋" w:hAnsi="仿宋" w:eastAsia="仿宋" w:cs="仿宋"/>
          <w:sz w:val="32"/>
          <w:szCs w:val="32"/>
        </w:rPr>
        <w:t>9月底达到76%的执行进度，</w:t>
      </w:r>
      <w:r>
        <w:rPr>
          <w:rFonts w:hint="eastAsia" w:ascii="仿宋" w:hAnsi="仿宋" w:eastAsia="仿宋" w:cs="仿宋"/>
          <w:sz w:val="32"/>
          <w:szCs w:val="32"/>
          <w:u w:val="none" w:color="46CD7E"/>
          <w:shd w:val="clear" w:fill="auto"/>
          <w:lang w:eastAsia="zh-CN"/>
        </w:rPr>
        <w:t>截至</w:t>
      </w:r>
      <w:r>
        <w:rPr>
          <w:rFonts w:hint="eastAsia" w:ascii="仿宋" w:hAnsi="仿宋" w:eastAsia="仿宋" w:cs="仿宋"/>
          <w:sz w:val="32"/>
          <w:szCs w:val="32"/>
        </w:rPr>
        <w:t>12月底达到90%执行进度。</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（三）支出绩效情况。</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1</w:t>
      </w:r>
      <w:r>
        <w:rPr>
          <w:rFonts w:hint="eastAsia" w:ascii="仿宋" w:hAnsi="仿宋" w:eastAsia="仿宋" w:cs="仿宋"/>
          <w:sz w:val="32"/>
          <w:szCs w:val="32"/>
          <w:u w:val="none" w:color="46CD7E"/>
          <w:shd w:val="clear" w:fill="auto"/>
          <w:lang w:val="zh-CN"/>
        </w:rPr>
        <w:t>.</w:t>
      </w:r>
      <w:r>
        <w:rPr>
          <w:rFonts w:hint="eastAsia" w:ascii="仿宋" w:hAnsi="仿宋" w:eastAsia="仿宋" w:cs="仿宋"/>
          <w:sz w:val="32"/>
          <w:szCs w:val="32"/>
          <w:lang w:val="zh-CN"/>
        </w:rPr>
        <w:t>部门支出绩效。</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（1）行政运转保障。</w:t>
      </w:r>
      <w:r>
        <w:rPr>
          <w:rFonts w:hint="eastAsia" w:ascii="仿宋" w:hAnsi="仿宋" w:eastAsia="仿宋" w:cs="仿宋"/>
          <w:sz w:val="32"/>
          <w:szCs w:val="32"/>
        </w:rPr>
        <w:t> 2018年部门预算支出在保障机关运转、履行职能职责上整体情况良好。</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（2）机关厉行节约。</w:t>
      </w:r>
      <w:r>
        <w:rPr>
          <w:rFonts w:hint="eastAsia" w:ascii="仿宋" w:hAnsi="仿宋" w:eastAsia="仿宋" w:cs="仿宋"/>
          <w:sz w:val="32"/>
          <w:szCs w:val="32"/>
        </w:rPr>
        <w:t>严格执行“厉行节约、反对浪费”的规定，严格控制“三公”经费支出，公务接待费及会议费较上年均有下降。</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（3）机关节能降耗。</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强化机关公用经费及日常运行经费管理，对</w:t>
      </w:r>
      <w:r>
        <w:rPr>
          <w:rFonts w:hint="eastAsia" w:ascii="仿宋" w:hAnsi="仿宋" w:eastAsia="仿宋" w:cs="仿宋"/>
          <w:sz w:val="32"/>
          <w:szCs w:val="32"/>
          <w:u w:val="none" w:color="46CD7E"/>
          <w:shd w:val="clear" w:fill="auto"/>
          <w:lang w:eastAsia="zh-CN"/>
        </w:rPr>
        <w:t>办公用水</w:t>
      </w:r>
      <w:r>
        <w:rPr>
          <w:rFonts w:hint="eastAsia" w:ascii="仿宋" w:hAnsi="仿宋" w:eastAsia="仿宋" w:cs="仿宋"/>
          <w:sz w:val="32"/>
          <w:szCs w:val="32"/>
        </w:rPr>
        <w:t>用电等</w:t>
      </w:r>
      <w:r>
        <w:rPr>
          <w:rFonts w:hint="eastAsia" w:ascii="仿宋" w:hAnsi="仿宋" w:eastAsia="仿宋" w:cs="仿宋"/>
          <w:sz w:val="32"/>
          <w:szCs w:val="32"/>
          <w:u w:val="none" w:color="46CD7E"/>
          <w:shd w:val="clear" w:fill="auto"/>
          <w:lang w:eastAsia="zh-CN"/>
        </w:rPr>
        <w:t>物资</w:t>
      </w:r>
      <w:r>
        <w:rPr>
          <w:rFonts w:hint="eastAsia" w:ascii="仿宋" w:hAnsi="仿宋" w:eastAsia="仿宋" w:cs="仿宋"/>
          <w:sz w:val="32"/>
          <w:szCs w:val="32"/>
        </w:rPr>
        <w:t>消耗严格把好</w:t>
      </w:r>
      <w:r>
        <w:rPr>
          <w:rFonts w:hint="eastAsia" w:ascii="仿宋" w:hAnsi="仿宋" w:eastAsia="仿宋" w:cs="仿宋"/>
          <w:sz w:val="32"/>
          <w:szCs w:val="32"/>
          <w:u w:val="none" w:color="46CD7E"/>
          <w:shd w:val="clear" w:fill="auto"/>
        </w:rPr>
        <w:t>各个</w:t>
      </w:r>
      <w:r>
        <w:rPr>
          <w:rFonts w:hint="eastAsia" w:ascii="仿宋" w:hAnsi="仿宋" w:eastAsia="仿宋" w:cs="仿宋"/>
          <w:sz w:val="32"/>
          <w:szCs w:val="32"/>
        </w:rPr>
        <w:t>关口，</w:t>
      </w:r>
      <w:r>
        <w:rPr>
          <w:rFonts w:hint="eastAsia" w:ascii="仿宋" w:hAnsi="仿宋" w:eastAsia="仿宋" w:cs="仿宋"/>
          <w:sz w:val="32"/>
          <w:szCs w:val="32"/>
          <w:u w:val="none" w:color="46CD7E"/>
          <w:shd w:val="clear" w:fill="auto"/>
        </w:rPr>
        <w:t>日常</w:t>
      </w:r>
      <w:r>
        <w:rPr>
          <w:rFonts w:hint="eastAsia" w:ascii="仿宋" w:hAnsi="仿宋" w:eastAsia="仿宋" w:cs="仿宋"/>
          <w:sz w:val="32"/>
          <w:szCs w:val="32"/>
        </w:rPr>
        <w:t>运行经费支出平稳下降。</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2</w:t>
      </w:r>
      <w:r>
        <w:rPr>
          <w:rFonts w:hint="eastAsia" w:ascii="仿宋" w:hAnsi="仿宋" w:eastAsia="仿宋" w:cs="仿宋"/>
          <w:sz w:val="32"/>
          <w:szCs w:val="32"/>
          <w:u w:val="none" w:color="46CD7E"/>
          <w:shd w:val="clear" w:fill="auto"/>
          <w:lang w:val="zh-CN"/>
        </w:rPr>
        <w:t>.</w:t>
      </w:r>
      <w:r>
        <w:rPr>
          <w:rFonts w:hint="eastAsia" w:ascii="仿宋" w:hAnsi="仿宋" w:eastAsia="仿宋" w:cs="仿宋"/>
          <w:sz w:val="32"/>
          <w:szCs w:val="32"/>
          <w:lang w:val="zh-CN"/>
        </w:rPr>
        <w:t>专项预算项目（待批复项目）支出绩效。</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（1）资金绩效分配情况。</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对</w:t>
      </w:r>
      <w:r>
        <w:rPr>
          <w:rFonts w:hint="eastAsia" w:ascii="仿宋" w:hAnsi="仿宋" w:eastAsia="仿宋" w:cs="仿宋"/>
          <w:sz w:val="32"/>
          <w:szCs w:val="32"/>
          <w:u w:val="none" w:color="46CD7E"/>
          <w:shd w:val="clear" w:fill="auto"/>
          <w:lang w:val="zh-CN"/>
        </w:rPr>
        <w:t>各类</w:t>
      </w:r>
      <w:r>
        <w:rPr>
          <w:rFonts w:hint="eastAsia" w:ascii="仿宋" w:hAnsi="仿宋" w:eastAsia="仿宋" w:cs="仿宋"/>
          <w:sz w:val="32"/>
          <w:szCs w:val="32"/>
          <w:lang w:val="zh-CN"/>
        </w:rPr>
        <w:t>财政专项资金，严格执行《四川省省级财政专项资金绩效分配管理暂行办法》，坚持“竞争立项、规划分配、特定补助、直接</w:t>
      </w:r>
      <w:r>
        <w:rPr>
          <w:rFonts w:hint="eastAsia" w:ascii="仿宋" w:hAnsi="仿宋" w:eastAsia="仿宋" w:cs="仿宋"/>
          <w:sz w:val="32"/>
          <w:szCs w:val="32"/>
          <w:u w:val="none" w:color="46CD7E"/>
          <w:shd w:val="clear" w:fill="auto"/>
          <w:lang w:val="zh-CN"/>
        </w:rPr>
        <w:t>转拨</w:t>
      </w:r>
      <w:r>
        <w:rPr>
          <w:rFonts w:hint="eastAsia" w:ascii="仿宋" w:hAnsi="仿宋" w:eastAsia="仿宋" w:cs="仿宋"/>
          <w:sz w:val="32"/>
          <w:szCs w:val="32"/>
          <w:lang w:val="zh-CN"/>
        </w:rPr>
        <w:t>”的分配原则。重点支持适合通江发展的绿色食品、龙头企业，扶持鼓励小微企业发展。</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（2）项目资金管理情况。</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为加强专项资金的管理和监督，通江县经济和信息化局制定了《建设项目管理制度》来指导专项资金的分配使用。并成立了通江县经济和信息化局“项目资金安全监督工作领导小组”</w:t>
      </w:r>
      <w:r>
        <w:rPr>
          <w:rFonts w:hint="eastAsia" w:ascii="仿宋" w:hAnsi="仿宋" w:eastAsia="仿宋" w:cs="仿宋"/>
          <w:sz w:val="32"/>
          <w:szCs w:val="32"/>
          <w:u w:val="none" w:color="4B6EE0"/>
          <w:shd w:val="clear" w:fill="auto"/>
          <w:lang w:val="zh-CN"/>
        </w:rPr>
        <w:t>（</w:t>
      </w:r>
      <w:r>
        <w:rPr>
          <w:rFonts w:hint="eastAsia" w:ascii="仿宋" w:hAnsi="仿宋" w:eastAsia="仿宋" w:cs="仿宋"/>
          <w:sz w:val="32"/>
          <w:szCs w:val="32"/>
          <w:lang w:val="zh-CN"/>
        </w:rPr>
        <w:t>通经信发</w:t>
      </w:r>
      <w:r>
        <w:rPr>
          <w:rFonts w:hint="eastAsia" w:ascii="仿宋" w:hAnsi="仿宋" w:eastAsia="仿宋" w:cs="仿宋"/>
          <w:sz w:val="32"/>
          <w:szCs w:val="32"/>
          <w:u w:val="none" w:color="46CD7E"/>
          <w:shd w:val="clear" w:fill="auto"/>
          <w:lang w:val="zh-CN"/>
        </w:rPr>
        <w:t>〔2017〕</w:t>
      </w:r>
      <w:r>
        <w:rPr>
          <w:rFonts w:hint="eastAsia" w:ascii="仿宋" w:hAnsi="仿宋" w:eastAsia="仿宋" w:cs="仿宋"/>
          <w:sz w:val="32"/>
          <w:szCs w:val="32"/>
          <w:lang w:val="zh-CN"/>
        </w:rPr>
        <w:t>115号）来确保各项目资金的使用合规、合法和安全。对省级各专项资金，严格按照资金使用方向规范进行拨付，坚持财政国库集中支付原则，对所有项目均实行先验收后付款程序，同时需提供涉及项目所需的申报材料、验收报告等完整资料。</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（3）绩效目标完成情况。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目标任务。</w:t>
      </w:r>
      <w:r>
        <w:rPr>
          <w:rFonts w:hint="eastAsia" w:ascii="仿宋" w:hAnsi="仿宋" w:eastAsia="仿宋" w:cs="仿宋"/>
          <w:sz w:val="32"/>
          <w:szCs w:val="32"/>
          <w:u w:val="none" w:color="46CD7E"/>
          <w:shd w:val="clear" w:fill="auto"/>
          <w:lang w:eastAsia="zh-CN"/>
        </w:rPr>
        <w:t>截至</w:t>
      </w:r>
      <w:r>
        <w:rPr>
          <w:rFonts w:hint="eastAsia" w:ascii="仿宋" w:hAnsi="仿宋" w:eastAsia="仿宋" w:cs="仿宋"/>
          <w:sz w:val="32"/>
          <w:szCs w:val="32"/>
        </w:rPr>
        <w:t>2018年12月，全县50户规上企业实现总产值80.1亿元，同比增长13.6%；实现规上工业增加值增速8.7%。完成工业投资19.5亿元。完成服务业增加值增速8.5%,累计实现社会消费品零售总额59.3亿元，增速达11.6%。组织参加“三大活动”（川货全国行、万企出国门、惠民购物全川行）13场次，参加企业175家次，现场成交额达4.6亿元</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意向性签约达6.39亿元。</w:t>
      </w:r>
      <w:r>
        <w:rPr>
          <w:rFonts w:hint="eastAsia" w:ascii="仿宋" w:hAnsi="仿宋" w:eastAsia="仿宋" w:cs="仿宋"/>
          <w:sz w:val="32"/>
          <w:szCs w:val="32"/>
        </w:rPr>
        <w:br w:type="textWrapping"/>
      </w:r>
      <w:r>
        <w:rPr>
          <w:rFonts w:hint="eastAsia" w:ascii="仿宋" w:hAnsi="仿宋" w:eastAsia="仿宋" w:cs="仿宋"/>
          <w:sz w:val="32"/>
          <w:szCs w:val="32"/>
        </w:rPr>
        <w:t xml:space="preserve">    2</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项目工作有序推进。一是坚持政策导向，全面落实稳增长政策措施。出台了《通江县重点工业企业“一企一策”帮扶工作方案》文件，建立了县级工业发展基金，专项用于工业企业发展和园区建设。二是突出项目引领，强力推进企业转型升级。今年已启动巴蜀白茶技改、魔芋加工、银耳酒业技改等新开工工业项目6个，续建项目4个。目前深山农业魔芋加工、银耳酒业技改、山霸王技改等项目已竣工，裕德源银耳面膜生产线建设项目正在进行试生产；巴蜀白茶正在进行室内装修；</w:t>
      </w:r>
      <w:r>
        <w:rPr>
          <w:rFonts w:hint="eastAsia" w:ascii="仿宋" w:hAnsi="仿宋" w:eastAsia="仿宋" w:cs="仿宋"/>
          <w:sz w:val="32"/>
          <w:szCs w:val="32"/>
          <w:u w:val="none" w:color="46CD7E"/>
          <w:shd w:val="clear" w:fill="auto"/>
        </w:rPr>
        <w:t>芊菇食用菌加工正在进行设备安装，九州科技银耳奶茶加工已完成办公楼厂房建设，正按计划加快建设。</w:t>
      </w:r>
      <w:r>
        <w:rPr>
          <w:rFonts w:hint="eastAsia" w:ascii="仿宋" w:hAnsi="仿宋" w:eastAsia="仿宋" w:cs="仿宋"/>
          <w:sz w:val="32"/>
          <w:szCs w:val="32"/>
        </w:rPr>
        <w:t>三是持续开展挂联帮扶。组织专班，对全县重点企业生产经营和项目建设情况进行了全面摸排，收集汇总企业问题38个，建立问题清单，并制定“一企一策”帮扶工作方案，分解落实企业重点事项，明确责任部门，限期办理。先后召开专题协调会议11次，协调相关部门解决了福德源道路、产权办理，山霸王贷款、川巴林农厂房用电、犁夫牧业融资、专变等问题15。四是着力培育重点企业。围绕县委、县政府确定的“4+X”产业发展战略，重点聚焦食用菌、畜禽、茶叶、粮油干果等农产品加工产业，加快企业培育步伐。支持山霸王、巴山牧业等企业优化产品结构、提高管理水平，发挥龙头企业的示范带动作用。加强小微企业升规培育，强化企业生产经营指导，及时升规入统。今年来，已新培育古林银耳、昌盛矿业等规上工业企业4户，培育龚氏农业、犁夫牧业、川巴林农、佳香茶业等小微企业10户。</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产业扶贫稳步推进。出台《通江县2018年工业产业扶贫专项实施方案》《通江县“百企帮千人”精准扶贫行动实施方案》等文件，依托全县重点企业，充分发挥龙头企业示范带动作用，采取土地流转、资金帮扶、订单种植</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养殖</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保底收购、技能培训、劳务用工等多渠道、多形式带动贫困户增收脱贫。与贫困户签订帮扶协议300余份，解决贫困户就业人数103人，人均增收3200元。同时，进一步强化政策宣传引导，召开了工业产业扶贫专题会议，深入企业开展产业扶贫政策宣讲15次，拍摄“工业产业扶贫在行动”专题宣传短片2个，多渠道对开展产业扶贫工作进行宣传报道，营造脱贫攻坚中良好氛围。</w:t>
      </w:r>
    </w:p>
    <w:p>
      <w:pPr>
        <w:spacing w:line="580" w:lineRule="exact"/>
        <w:ind w:firstLine="640" w:firstLineChars="200"/>
        <w:rPr>
          <w:rFonts w:hint="eastAsia" w:ascii="仿宋" w:hAnsi="仿宋" w:eastAsia="仿宋" w:cs="仿宋"/>
          <w:sz w:val="32"/>
          <w:szCs w:val="32"/>
          <w:u w:val="none" w:color="46CD7E"/>
          <w:lang w:eastAsia="zh-CN"/>
        </w:rPr>
      </w:pPr>
      <w:r>
        <w:rPr>
          <w:rFonts w:hint="eastAsia" w:ascii="仿宋" w:hAnsi="仿宋" w:eastAsia="仿宋" w:cs="仿宋"/>
          <w:sz w:val="32"/>
          <w:szCs w:val="32"/>
        </w:rPr>
        <w:t>4</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商贸流通快速发展。已完成农贸市场建设方案，完成</w:t>
      </w:r>
      <w:r>
        <w:rPr>
          <w:rFonts w:hint="eastAsia" w:ascii="仿宋" w:hAnsi="仿宋" w:eastAsia="仿宋" w:cs="仿宋"/>
          <w:sz w:val="32"/>
          <w:szCs w:val="32"/>
          <w:u w:val="none" w:color="46CD7E"/>
          <w:shd w:val="clear" w:fill="auto"/>
          <w:lang w:eastAsia="zh-CN"/>
        </w:rPr>
        <w:t>诺水河农贸市场</w:t>
      </w:r>
      <w:r>
        <w:rPr>
          <w:rFonts w:hint="eastAsia" w:ascii="仿宋" w:hAnsi="仿宋" w:eastAsia="仿宋" w:cs="仿宋"/>
          <w:sz w:val="32"/>
          <w:szCs w:val="32"/>
        </w:rPr>
        <w:t>、沙溪农贸市场改造，新建农超市场基本完成主体施工。打造“蜀景特色美食街”1条，入驻商户50家，其中</w:t>
      </w:r>
      <w:r>
        <w:rPr>
          <w:rFonts w:hint="eastAsia" w:ascii="仿宋" w:hAnsi="仿宋" w:eastAsia="仿宋" w:cs="仿宋"/>
          <w:sz w:val="32"/>
          <w:szCs w:val="32"/>
          <w:u w:val="none" w:color="46CD7E"/>
          <w:shd w:val="clear" w:fill="auto"/>
        </w:rPr>
        <w:t>餐饮20个</w:t>
      </w:r>
      <w:r>
        <w:rPr>
          <w:rFonts w:hint="eastAsia" w:ascii="仿宋" w:hAnsi="仿宋" w:eastAsia="仿宋" w:cs="仿宋"/>
          <w:sz w:val="32"/>
          <w:szCs w:val="32"/>
        </w:rPr>
        <w:t>。建立健全了生活必需品应急预案，完善了生活必需品、重要生产资料、重点流通企业等监测网络系统，建立红旗超市、摩尔超市等监测样本企业10家和诺水米业、百佳超市等应急储备企业9家，对县内40个大宗产品，包括蔬菜、水果、食用油、水产品、肉类、粮食等六大类日常</w:t>
      </w:r>
      <w:r>
        <w:rPr>
          <w:rFonts w:hint="eastAsia" w:ascii="仿宋" w:hAnsi="仿宋" w:eastAsia="仿宋" w:cs="仿宋"/>
          <w:sz w:val="32"/>
          <w:szCs w:val="32"/>
          <w:lang w:eastAsia="zh-CN"/>
        </w:rPr>
        <w:t>生活必需品</w:t>
      </w:r>
      <w:r>
        <w:rPr>
          <w:rFonts w:hint="eastAsia" w:ascii="仿宋" w:hAnsi="仿宋" w:eastAsia="仿宋" w:cs="仿宋"/>
          <w:sz w:val="32"/>
          <w:szCs w:val="32"/>
        </w:rPr>
        <w:t>进行监测、监管，按月出具监测分析报告，按时完成</w:t>
      </w:r>
      <w:r>
        <w:rPr>
          <w:rFonts w:hint="eastAsia" w:ascii="仿宋" w:hAnsi="仿宋" w:eastAsia="仿宋" w:cs="仿宋"/>
          <w:sz w:val="32"/>
          <w:szCs w:val="32"/>
          <w:u w:val="none" w:color="46CD7E"/>
          <w:shd w:val="clear" w:fill="auto"/>
          <w:lang w:eastAsia="zh-CN"/>
        </w:rPr>
        <w:t>商务部</w:t>
      </w:r>
      <w:r>
        <w:rPr>
          <w:rFonts w:hint="eastAsia" w:ascii="仿宋" w:hAnsi="仿宋" w:eastAsia="仿宋" w:cs="仿宋"/>
          <w:sz w:val="32"/>
          <w:szCs w:val="32"/>
        </w:rPr>
        <w:t>生活必需品监测季报和旬报工作。电子商务深入发展。加快实施全国电子商务进农村综合示范，构建县有电商公共服务中心、社区有电商服务店、乡镇有电商服务站、村有电商服务点的三级电商服务体系，通过人才培训、网货包装、网商孵化、体系建设等举措，建成乡镇电商服务点2个，建成村级电商服务点22个，推动了通江电子商务进一步向农村延伸，农村产品进一步向城市拓展市场，开展电商培训1600人次；成功举办通江首届电商大会和通江农产品上线启动仪式。新型</w:t>
      </w:r>
      <w:r>
        <w:rPr>
          <w:rFonts w:hint="eastAsia" w:ascii="仿宋" w:hAnsi="仿宋" w:eastAsia="仿宋" w:cs="仿宋"/>
          <w:sz w:val="32"/>
          <w:szCs w:val="32"/>
          <w:u w:val="none" w:color="46CD7E"/>
          <w:shd w:val="clear" w:fill="auto"/>
          <w:lang w:eastAsia="zh-CN"/>
        </w:rPr>
        <w:t>流通企业</w:t>
      </w:r>
      <w:r>
        <w:rPr>
          <w:rFonts w:hint="eastAsia" w:ascii="仿宋" w:hAnsi="仿宋" w:eastAsia="仿宋" w:cs="仿宋"/>
          <w:sz w:val="32"/>
          <w:szCs w:val="32"/>
        </w:rPr>
        <w:t>日渐活跃。全力组织县域重点流通企业开展“川货全国行、万企出国门、惠民购物全川行”、巴食巴适推介</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和渝洽会等大型推介活动，进一步扩大产品知名度，拓展销售市场。1-9月共组织参加“三大活动”13场次，参与企业累计</w:t>
      </w:r>
      <w:r>
        <w:rPr>
          <w:rFonts w:hint="eastAsia" w:ascii="仿宋" w:hAnsi="仿宋" w:eastAsia="仿宋" w:cs="仿宋"/>
          <w:sz w:val="32"/>
          <w:szCs w:val="32"/>
          <w:u w:val="none" w:color="46CD7E"/>
          <w:shd w:val="clear" w:fill="auto"/>
          <w:lang w:eastAsia="zh-CN"/>
        </w:rPr>
        <w:t>达到175</w:t>
      </w:r>
      <w:r>
        <w:rPr>
          <w:rFonts w:hint="eastAsia" w:ascii="仿宋" w:hAnsi="仿宋" w:eastAsia="仿宋" w:cs="仿宋"/>
          <w:sz w:val="32"/>
          <w:szCs w:val="32"/>
        </w:rPr>
        <w:t>家次，签订意向合同45余份，产销对接企业20余家，实现现场销售及合同交易额达10亿余元。家政服务有亮点。已培育家政服务企业1家（通江县万顺市场物业管理有限责任公司）,与成都保德公司一道培训家政服务人员500多人，其中建档贫困人员160人。</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信息化建设初见成效。基础设施建设加快。依托“完善城镇基础网络”和“宽带乡村”两大工程，实施通信扶贫，加快通信网络基础设施建设。光缆线路长度21200皮长公里，光纤网络和通讯信号基本覆盖到全县乡镇中心以及重点园区、旅游景点，4G网络覆盖全县行政村达87.98%，县城区4G网络覆盖率100%。新建及升级“宽带乡村”69个，占市下达目标的62.73%；新建及升级4G基站85座，占市下达目标的60.71%；信息化水平不断提高。宽带乡村项目已到位资金675万元。移动电话机使用数55万户，全县数字有线电视16.5万户，“三网”融合5.3万户。</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（四）财务管理情况。</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我局各项规章制度健全，制度执行严格合规。会计核算符合相关财务管理规定。资金管理方面，各项资金均实行专款专用，严格依法依规执行资金支付依据和开支标准</w:t>
      </w:r>
      <w:r>
        <w:rPr>
          <w:rFonts w:hint="eastAsia" w:ascii="仿宋" w:hAnsi="仿宋" w:eastAsia="仿宋" w:cs="仿宋"/>
          <w:sz w:val="32"/>
          <w:szCs w:val="32"/>
          <w:u w:val="none" w:color="46CD7E"/>
          <w:shd w:val="clear" w:fill="auto"/>
          <w:lang w:eastAsia="zh-CN"/>
        </w:rPr>
        <w:t>，</w:t>
      </w:r>
      <w:r>
        <w:rPr>
          <w:rFonts w:hint="eastAsia" w:ascii="仿宋" w:hAnsi="仿宋" w:eastAsia="仿宋" w:cs="仿宋"/>
          <w:sz w:val="32"/>
          <w:szCs w:val="32"/>
        </w:rPr>
        <w:t>严格执行政府采购制度。</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（五）绩效管理工作开展情况。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我们按照县财政局绩效评价管理要求，分阶段开展绩效评价。首先完善前期准备，由我局财务股牵头，制定了详细的工作方案，明确工作责任，确定评价指标细则；其次根据工作任务，各股室按照要求展开自评工作，并将评价结果报财务股；最后财务股在各股室自评的基础上，</w:t>
      </w:r>
      <w:r>
        <w:rPr>
          <w:rFonts w:hint="eastAsia" w:ascii="仿宋" w:hAnsi="仿宋" w:eastAsia="仿宋" w:cs="仿宋"/>
          <w:sz w:val="32"/>
          <w:szCs w:val="32"/>
          <w:u w:val="none" w:color="46CD7E"/>
          <w:shd w:val="clear" w:fill="auto"/>
          <w:lang w:eastAsia="zh-CN"/>
        </w:rPr>
        <w:t>结合</w:t>
      </w:r>
      <w:r>
        <w:rPr>
          <w:rFonts w:hint="eastAsia" w:ascii="仿宋" w:hAnsi="仿宋" w:eastAsia="仿宋" w:cs="仿宋"/>
          <w:sz w:val="32"/>
          <w:szCs w:val="32"/>
        </w:rPr>
        <w:t>相关文件资料和财务凭证，对收集资料进行定量定性分析，综合评议后形成评价结论，出具绩效评价报告。</w:t>
      </w:r>
    </w:p>
    <w:p>
      <w:pPr>
        <w:spacing w:line="580"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通过开展绩效评价，一是促进局机关不断加强预算收支管理，确保财政资金发挥最大效能。二是促进机关建设不断增强，工业、商务、信息化三大工作重点任务落地落细。三是促进制度建设不断增强，落地落细更加精准。</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widowControl/>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（一）评价结论。</w:t>
      </w:r>
    </w:p>
    <w:p>
      <w:pPr>
        <w:widowControl/>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2018年通江县经济和信息化局，在</w:t>
      </w:r>
      <w:r>
        <w:rPr>
          <w:rFonts w:hint="eastAsia" w:ascii="仿宋_GB2312" w:hAnsi="仿宋_GB2312" w:eastAsia="仿宋_GB2312" w:cs="仿宋_GB2312"/>
          <w:sz w:val="32"/>
          <w:szCs w:val="32"/>
          <w:u w:val="none" w:color="F56C6C"/>
          <w:shd w:val="clear" w:fill="auto"/>
          <w:lang w:val="zh-CN"/>
        </w:rPr>
        <w:t>县委、县政府</w:t>
      </w:r>
      <w:r>
        <w:rPr>
          <w:rFonts w:hint="eastAsia" w:ascii="仿宋_GB2312" w:hAnsi="仿宋_GB2312" w:eastAsia="仿宋_GB2312" w:cs="仿宋_GB2312"/>
          <w:sz w:val="32"/>
          <w:szCs w:val="32"/>
          <w:lang w:val="zh-CN"/>
        </w:rPr>
        <w:t>的正确领导下，全体干部职工，振奋精神，攻坚克难，全力推进了经信和商务各项目标任务的完成。按照预算支出，坚持以节约为目的，严格控制费用支出。根据《部门整体支出指标绩效评价表》，2018年部门整体支出初步绩效评价得分96.7分等次为优秀。</w:t>
      </w:r>
    </w:p>
    <w:p>
      <w:pPr>
        <w:widowControl/>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（二）存在问题。</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尽管我局</w:t>
      </w:r>
      <w:r>
        <w:rPr>
          <w:rFonts w:hint="eastAsia" w:ascii="仿宋_GB2312" w:hAnsi="仿宋_GB2312" w:eastAsia="仿宋_GB2312" w:cs="仿宋_GB2312"/>
          <w:sz w:val="32"/>
          <w:szCs w:val="32"/>
          <w:u w:val="none" w:color="46CD7E"/>
          <w:shd w:val="clear" w:fill="auto"/>
        </w:rPr>
        <w:t>的部门</w:t>
      </w:r>
      <w:r>
        <w:rPr>
          <w:rFonts w:hint="eastAsia" w:ascii="仿宋_GB2312" w:hAnsi="仿宋_GB2312" w:eastAsia="仿宋_GB2312" w:cs="仿宋_GB2312"/>
          <w:sz w:val="32"/>
          <w:szCs w:val="32"/>
        </w:rPr>
        <w:t>整体绩效评价工作取得了一定成绩，但也存在一些问题和不足，需要进一步认真研究解决。</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在部门整体支出的资金安排和使用上仍有不可预见性，在科学设置预算绩效指标上还需进一步加强，使之更加贴合经信工作的实际。</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公用经费定额管理尚需完善。目前单位预算由基本支出和项目支出预算两部分组成，财政对基本支出中公用经费预算实行定额标准管理。公用经费按定额进行分档预算，标准的确定与实际执行差距较大，追加预算困难，导致产生公用支出挤占项目经费的情况。</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预算精细化管理推行难。预算管理的科学化和精细化是对财政资金使用的有效监督，是大势所趋。但是，目前，财政预算资金实行基数预算，精细度也从去年的款级到今年的目级要求，由于单位预算分配在每个目级的资金本来就有限，而财政预算对于有些资金没有给足，导致</w:t>
      </w:r>
      <w:r>
        <w:rPr>
          <w:rFonts w:hint="eastAsia" w:ascii="仿宋_GB2312" w:hAnsi="仿宋_GB2312" w:eastAsia="仿宋_GB2312" w:cs="仿宋_GB2312"/>
          <w:sz w:val="32"/>
          <w:szCs w:val="32"/>
          <w:u w:val="none" w:color="46CD7E"/>
          <w:shd w:val="clear" w:fill="auto"/>
        </w:rPr>
        <w:t>执行预算</w:t>
      </w:r>
      <w:r>
        <w:rPr>
          <w:rFonts w:hint="eastAsia" w:ascii="仿宋_GB2312" w:hAnsi="仿宋_GB2312" w:eastAsia="仿宋_GB2312" w:cs="仿宋_GB2312"/>
          <w:sz w:val="32"/>
          <w:szCs w:val="32"/>
        </w:rPr>
        <w:t>难。</w:t>
      </w:r>
    </w:p>
    <w:p>
      <w:pPr>
        <w:widowControl/>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追加经费下达晚。追加的经费中一部分到年底才下达，单位不能及时支付，结转下年使用，不能反映当年整体支出的实际情</w:t>
      </w:r>
      <w:r>
        <w:rPr>
          <w:rFonts w:hint="eastAsia" w:ascii="仿宋_GB2312" w:hAnsi="仿宋_GB2312" w:eastAsia="仿宋_GB2312" w:cs="仿宋_GB2312"/>
          <w:sz w:val="32"/>
          <w:szCs w:val="32"/>
          <w:u w:val="none" w:color="46CD7E"/>
          <w:shd w:val="clear" w:fill="auto"/>
          <w:lang w:eastAsia="zh-CN"/>
        </w:rPr>
        <w:t>况。</w:t>
      </w:r>
    </w:p>
    <w:p>
      <w:pPr>
        <w:widowControl/>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（三）改进建议。</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部门整体绩效评价工作是一项长期性的工作，专业性强，工作量大，建议财政有关部门进一步加强开展相关的业务工作培训，组织开展部门之间、单位之间的经验交流，多注重对部门的督促指导，切实推进绩效评价工作的开展。</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u w:val="none" w:color="46CD7E"/>
          <w:shd w:val="clear" w:fill="auto"/>
          <w:lang w:eastAsia="zh-CN"/>
        </w:rPr>
        <w:t>.</w:t>
      </w:r>
      <w:r>
        <w:rPr>
          <w:rFonts w:hint="eastAsia" w:ascii="仿宋_GB2312" w:hAnsi="仿宋_GB2312" w:eastAsia="仿宋_GB2312" w:cs="仿宋_GB2312"/>
          <w:sz w:val="32"/>
          <w:szCs w:val="32"/>
        </w:rPr>
        <w:t>创新机制，按需分档。对基本支出中公用经费定额标准以打造“更好服务型政府”为原则，针对职能履行进行分档，以实际需求为主线，划定分档标准。</w:t>
      </w:r>
    </w:p>
    <w:p>
      <w:pPr>
        <w:widowControl/>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16"/>
          <w:rFonts w:ascii="仿宋" w:hAnsi="仿宋" w:eastAsia="仿宋"/>
          <w:b w:val="0"/>
          <w:bCs w:val="0"/>
          <w:sz w:val="32"/>
          <w:szCs w:val="32"/>
        </w:rPr>
      </w:pPr>
      <w:bookmarkStart w:id="61" w:name="_Toc15396617"/>
      <w:r>
        <w:rPr>
          <w:rStyle w:val="16"/>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通江县经济和信息化局</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2018年服务业发展项目支出绩效评价报告</w:t>
      </w:r>
    </w:p>
    <w:p>
      <w:pPr>
        <w:spacing w:line="580" w:lineRule="exact"/>
        <w:ind w:firstLine="640" w:firstLineChars="200"/>
        <w:rPr>
          <w:rFonts w:ascii="仿宋_GB2312" w:hAnsi="仿宋_GB2312" w:eastAsia="仿宋_GB2312" w:cs="仿宋_GB2312"/>
          <w:sz w:val="32"/>
          <w:szCs w:val="32"/>
        </w:rPr>
      </w:pPr>
    </w:p>
    <w:p>
      <w:pPr>
        <w:adjustRightInd w:val="0"/>
        <w:snapToGrid w:val="0"/>
        <w:spacing w:line="560" w:lineRule="exact"/>
        <w:ind w:firstLine="720"/>
        <w:rPr>
          <w:rFonts w:ascii="黑体" w:hAnsi="宋体" w:eastAsia="黑体"/>
          <w:sz w:val="32"/>
          <w:szCs w:val="32"/>
          <w:lang w:val="zh-CN"/>
        </w:rPr>
      </w:pPr>
      <w:bookmarkStart w:id="62" w:name="_Toc15396618"/>
      <w:r>
        <w:rPr>
          <w:rFonts w:hint="eastAsia" w:ascii="黑体" w:hAnsi="宋体" w:eastAsia="黑体"/>
          <w:sz w:val="32"/>
          <w:szCs w:val="32"/>
          <w:lang w:val="zh-CN"/>
        </w:rPr>
        <w:t>项目概况</w:t>
      </w:r>
    </w:p>
    <w:p>
      <w:pPr>
        <w:adjustRightInd w:val="0"/>
        <w:snapToGrid w:val="0"/>
        <w:spacing w:line="560" w:lineRule="exact"/>
        <w:ind w:firstLine="720"/>
        <w:rPr>
          <w:rFonts w:ascii="仿宋" w:hAnsi="仿宋" w:eastAsia="仿宋"/>
          <w:sz w:val="32"/>
          <w:szCs w:val="32"/>
          <w:lang w:val="zh-CN"/>
        </w:rPr>
      </w:pPr>
      <w:r>
        <w:rPr>
          <w:rFonts w:hint="eastAsia" w:ascii="楷体_GB2312" w:hAnsi="宋体" w:eastAsia="楷体_GB2312"/>
          <w:b/>
          <w:sz w:val="32"/>
          <w:szCs w:val="32"/>
          <w:lang w:val="zh-CN"/>
        </w:rPr>
        <w:t>（一）项目资金申报及批复情况。</w:t>
      </w:r>
      <w:r>
        <w:rPr>
          <w:rFonts w:hint="eastAsia" w:ascii="仿宋" w:hAnsi="仿宋" w:eastAsia="仿宋"/>
          <w:sz w:val="32"/>
          <w:szCs w:val="32"/>
          <w:lang w:val="zh-CN"/>
        </w:rPr>
        <w:t>2018年我局年初预算申报服务业化发展专项资金10万元，县本级财政批复后实际预算10万元，全年无追加。</w:t>
      </w:r>
    </w:p>
    <w:p>
      <w:pPr>
        <w:adjustRightInd w:val="0"/>
        <w:snapToGrid w:val="0"/>
        <w:spacing w:line="560" w:lineRule="exact"/>
        <w:ind w:firstLine="720"/>
        <w:rPr>
          <w:rFonts w:ascii="仿宋" w:hAnsi="仿宋" w:eastAsia="仿宋"/>
          <w:color w:val="FF0000"/>
          <w:sz w:val="32"/>
          <w:szCs w:val="32"/>
          <w:lang w:val="zh-CN"/>
        </w:rPr>
      </w:pPr>
      <w:r>
        <w:rPr>
          <w:rFonts w:hint="eastAsia" w:ascii="楷体_GB2312" w:hAnsi="宋体" w:eastAsia="楷体_GB2312"/>
          <w:b/>
          <w:color w:val="000000"/>
          <w:sz w:val="32"/>
          <w:szCs w:val="32"/>
          <w:lang w:val="zh-CN"/>
        </w:rPr>
        <w:t>（二）项目绩效目标。</w:t>
      </w:r>
      <w:r>
        <w:rPr>
          <w:rFonts w:hint="eastAsia" w:ascii="仿宋" w:hAnsi="仿宋" w:eastAsia="仿宋"/>
          <w:color w:val="000000"/>
          <w:sz w:val="32"/>
          <w:szCs w:val="32"/>
        </w:rPr>
        <w:t>全年完成农贸市场改扩建6座，全国电商进农村示范县建设项目站点及服务中心建设任务完成80%，完成县城内1条特色街打造任务，举办家政服务人员培训班5次，培训人员350人次，培育家政服务重点企业1家。</w:t>
      </w:r>
    </w:p>
    <w:p>
      <w:pPr>
        <w:spacing w:line="520" w:lineRule="exact"/>
        <w:ind w:firstLine="643" w:firstLineChars="200"/>
        <w:rPr>
          <w:rFonts w:ascii="仿宋" w:hAnsi="仿宋" w:eastAsia="仿宋" w:cs="宋体"/>
          <w:bCs/>
          <w:kern w:val="0"/>
          <w:sz w:val="32"/>
          <w:szCs w:val="32"/>
        </w:rPr>
      </w:pPr>
      <w:r>
        <w:rPr>
          <w:rFonts w:hint="eastAsia" w:ascii="楷体_GB2312" w:hAnsi="宋体" w:eastAsia="楷体_GB2312"/>
          <w:b/>
          <w:sz w:val="32"/>
          <w:szCs w:val="32"/>
          <w:lang w:val="zh-CN"/>
        </w:rPr>
        <w:t>（三）项目资金申报相符性。</w:t>
      </w:r>
      <w:r>
        <w:rPr>
          <w:rFonts w:hint="eastAsia" w:ascii="仿宋" w:hAnsi="仿宋" w:eastAsia="仿宋"/>
          <w:color w:val="000000"/>
          <w:sz w:val="32"/>
          <w:szCs w:val="32"/>
        </w:rPr>
        <w:t>根据县经信局“三定规定”通府发</w:t>
      </w:r>
      <w:r>
        <w:rPr>
          <w:rFonts w:hint="eastAsia" w:ascii="仿宋" w:hAnsi="仿宋" w:eastAsia="仿宋"/>
          <w:color w:val="000000"/>
          <w:sz w:val="32"/>
          <w:szCs w:val="32"/>
          <w:u w:val="none" w:color="46CD7E"/>
          <w:shd w:val="clear" w:fill="auto"/>
          <w:lang w:eastAsia="zh-CN"/>
        </w:rPr>
        <w:t>〔2015〕</w:t>
      </w:r>
      <w:r>
        <w:rPr>
          <w:rFonts w:hint="eastAsia" w:ascii="仿宋" w:hAnsi="仿宋" w:eastAsia="仿宋"/>
          <w:color w:val="000000"/>
          <w:sz w:val="32"/>
          <w:szCs w:val="32"/>
        </w:rPr>
        <w:t>74号），我局市场体系建设股主要承担</w:t>
      </w:r>
      <w:r>
        <w:rPr>
          <w:rFonts w:hint="eastAsia" w:ascii="仿宋" w:hAnsi="仿宋" w:eastAsia="仿宋" w:cs="宋体"/>
          <w:bCs/>
          <w:kern w:val="0"/>
          <w:sz w:val="32"/>
          <w:szCs w:val="32"/>
        </w:rPr>
        <w:t>贯彻落实国家、省、市、县市场体系建设方针、政策，拟订市场体系建设的规范性文件；</w:t>
      </w:r>
      <w:r>
        <w:rPr>
          <w:rFonts w:hint="eastAsia" w:ascii="仿宋" w:hAnsi="仿宋" w:eastAsia="仿宋" w:cs="Arial"/>
          <w:sz w:val="32"/>
          <w:szCs w:val="32"/>
        </w:rPr>
        <w:t>指导城乡商业网点规划和社区商业发展，优化城乡商业网点布局；</w:t>
      </w:r>
      <w:r>
        <w:rPr>
          <w:rFonts w:hint="eastAsia" w:ascii="仿宋" w:hAnsi="仿宋" w:eastAsia="仿宋"/>
          <w:sz w:val="32"/>
          <w:szCs w:val="32"/>
        </w:rPr>
        <w:t>加快第三方物流发展，推动流通标准化和连锁经营、商业特许经营、物流配送、电子商务等现代流通方式的发展等职能；我局</w:t>
      </w:r>
      <w:r>
        <w:rPr>
          <w:rFonts w:hint="eastAsia" w:ascii="仿宋" w:hAnsi="仿宋" w:eastAsia="仿宋"/>
          <w:sz w:val="32"/>
          <w:szCs w:val="32"/>
          <w:lang w:val="zh-CN"/>
        </w:rPr>
        <w:t>项目申报内容与具体实施内容相符、申报目标合理可行。</w:t>
      </w:r>
    </w:p>
    <w:p>
      <w:pPr>
        <w:adjustRightInd w:val="0"/>
        <w:snapToGrid w:val="0"/>
        <w:spacing w:line="560" w:lineRule="exact"/>
        <w:ind w:firstLine="72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56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lang w:val="zh-CN"/>
        </w:rPr>
        <w:t>1</w:t>
      </w:r>
      <w:r>
        <w:rPr>
          <w:rFonts w:hint="eastAsia" w:ascii="仿宋" w:hAnsi="仿宋" w:eastAsia="仿宋"/>
          <w:sz w:val="32"/>
          <w:szCs w:val="32"/>
          <w:u w:val="none" w:color="46CD7E"/>
          <w:shd w:val="clear" w:fill="auto"/>
          <w:lang w:val="zh-CN"/>
        </w:rPr>
        <w:t>.</w:t>
      </w:r>
      <w:r>
        <w:rPr>
          <w:rFonts w:hint="eastAsia" w:ascii="仿宋" w:hAnsi="仿宋" w:eastAsia="仿宋"/>
          <w:sz w:val="32"/>
          <w:szCs w:val="32"/>
          <w:lang w:val="zh-CN"/>
        </w:rPr>
        <w:t>资金计划</w:t>
      </w:r>
      <w:r>
        <w:rPr>
          <w:rFonts w:hint="eastAsia" w:ascii="仿宋" w:hAnsi="仿宋" w:eastAsia="仿宋"/>
          <w:sz w:val="32"/>
          <w:szCs w:val="32"/>
          <w:u w:val="none" w:color="46CD7E"/>
          <w:shd w:val="clear" w:fill="auto"/>
          <w:lang w:val="zh-CN"/>
        </w:rPr>
        <w:t>及</w:t>
      </w:r>
      <w:r>
        <w:rPr>
          <w:rFonts w:hint="eastAsia" w:ascii="仿宋" w:hAnsi="仿宋" w:eastAsia="仿宋"/>
          <w:sz w:val="32"/>
          <w:szCs w:val="32"/>
          <w:lang w:val="zh-CN"/>
        </w:rPr>
        <w:t>到位。2018年该项目截止评价时点实际到位10万元。</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lang w:val="zh-CN"/>
        </w:rPr>
        <w:t>2</w:t>
      </w:r>
      <w:r>
        <w:rPr>
          <w:rFonts w:hint="eastAsia" w:ascii="仿宋" w:hAnsi="仿宋" w:eastAsia="仿宋"/>
          <w:sz w:val="32"/>
          <w:szCs w:val="32"/>
          <w:u w:val="none" w:color="46CD7E"/>
          <w:shd w:val="clear" w:fill="auto"/>
          <w:lang w:val="zh-CN"/>
        </w:rPr>
        <w:t>.</w:t>
      </w:r>
      <w:r>
        <w:rPr>
          <w:rFonts w:hint="eastAsia" w:ascii="仿宋" w:hAnsi="仿宋" w:eastAsia="仿宋"/>
          <w:sz w:val="32"/>
          <w:szCs w:val="32"/>
          <w:lang w:val="zh-CN"/>
        </w:rPr>
        <w:t>资金使用。2018年县本级预算的服务业发展专项资金主要</w:t>
      </w:r>
      <w:r>
        <w:rPr>
          <w:rFonts w:hint="eastAsia" w:ascii="仿宋" w:hAnsi="仿宋" w:eastAsia="仿宋"/>
          <w:sz w:val="32"/>
          <w:szCs w:val="32"/>
        </w:rPr>
        <w:t xml:space="preserve">用于申报项目印刷资料费、评审费、差旅费等共计10万元。 </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lang w:val="zh-CN"/>
        </w:rPr>
        <w:t>我局项目财务管理制度健全、会计核算规范，相关支出及时进行了账务处理。对照项目资金管理办法，在拨付前均</w:t>
      </w:r>
      <w:r>
        <w:rPr>
          <w:rFonts w:hint="eastAsia" w:ascii="仿宋" w:hAnsi="仿宋" w:eastAsia="仿宋"/>
          <w:sz w:val="32"/>
          <w:szCs w:val="32"/>
          <w:u w:val="none" w:color="46CD7E"/>
          <w:shd w:val="clear" w:fill="auto"/>
          <w:lang w:val="zh-CN"/>
        </w:rPr>
        <w:t>进行</w:t>
      </w:r>
      <w:r>
        <w:rPr>
          <w:rFonts w:hint="eastAsia" w:ascii="仿宋" w:hAnsi="仿宋" w:eastAsia="仿宋"/>
          <w:sz w:val="32"/>
          <w:szCs w:val="32"/>
          <w:lang w:val="zh-CN"/>
        </w:rPr>
        <w:t>了检查验收，项目资金拨付后对各使用单位的财务处理进行跟踪检查，对未按规定使用、</w:t>
      </w:r>
      <w:r>
        <w:rPr>
          <w:rFonts w:hint="eastAsia" w:ascii="仿宋" w:hAnsi="仿宋" w:eastAsia="仿宋"/>
          <w:sz w:val="32"/>
          <w:szCs w:val="32"/>
          <w:u w:val="none" w:color="46CD7E"/>
          <w:shd w:val="clear" w:fill="auto"/>
          <w:lang w:val="zh-CN"/>
        </w:rPr>
        <w:t>账务</w:t>
      </w:r>
      <w:r>
        <w:rPr>
          <w:rFonts w:hint="eastAsia" w:ascii="仿宋" w:hAnsi="仿宋" w:eastAsia="仿宋"/>
          <w:sz w:val="32"/>
          <w:szCs w:val="32"/>
          <w:lang w:val="zh-CN"/>
        </w:rPr>
        <w:t>不规范的企业</w:t>
      </w:r>
      <w:r>
        <w:rPr>
          <w:rFonts w:hint="eastAsia" w:ascii="仿宋" w:hAnsi="仿宋" w:eastAsia="仿宋"/>
          <w:sz w:val="32"/>
          <w:szCs w:val="32"/>
          <w:u w:val="none" w:color="46CD7E"/>
          <w:shd w:val="clear" w:fill="auto"/>
          <w:lang w:val="zh-CN"/>
        </w:rPr>
        <w:t>即时按</w:t>
      </w:r>
      <w:r>
        <w:rPr>
          <w:rFonts w:hint="eastAsia" w:ascii="仿宋" w:hAnsi="仿宋" w:eastAsia="仿宋"/>
          <w:sz w:val="32"/>
          <w:szCs w:val="32"/>
          <w:lang w:val="zh-CN"/>
        </w:rPr>
        <w:t>要求整改到位。</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spacing w:line="560" w:lineRule="exact"/>
        <w:ind w:firstLine="624" w:firstLineChars="195"/>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县经信局成立了项目专项领导小组，办公室设在局市场体系建设股，负责项目的实施和监管。</w:t>
      </w:r>
    </w:p>
    <w:p>
      <w:pPr>
        <w:spacing w:line="560" w:lineRule="exact"/>
        <w:ind w:firstLine="624" w:firstLineChars="195"/>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项目资金下达后，协助及时划拨专项资金到项目单位。并监管项目实施情况及专项资金使用情况，及时发现和纠正项目实施过程存在的问题，及时收集项目进度。</w:t>
      </w:r>
    </w:p>
    <w:p>
      <w:pPr>
        <w:spacing w:line="560" w:lineRule="exact"/>
        <w:ind w:firstLine="624" w:firstLineChars="195"/>
        <w:rPr>
          <w:rFonts w:ascii="仿宋" w:hAnsi="仿宋" w:eastAsia="仿宋"/>
          <w:sz w:val="32"/>
          <w:szCs w:val="32"/>
        </w:rPr>
      </w:pPr>
      <w:r>
        <w:rPr>
          <w:rFonts w:hint="eastAsia" w:ascii="仿宋" w:hAnsi="仿宋" w:eastAsia="仿宋"/>
          <w:sz w:val="32"/>
          <w:szCs w:val="32"/>
        </w:rPr>
        <w:t>3</w:t>
      </w:r>
      <w:bookmarkStart w:id="76" w:name="_GoBack"/>
      <w:bookmarkEnd w:id="76"/>
      <w:r>
        <w:rPr>
          <w:rFonts w:hint="eastAsia" w:ascii="仿宋" w:hAnsi="仿宋" w:eastAsia="仿宋"/>
          <w:sz w:val="32"/>
          <w:szCs w:val="32"/>
          <w:u w:val="none" w:color="46CD7E"/>
          <w:shd w:val="clear" w:fill="auto"/>
          <w:lang w:eastAsia="zh-CN"/>
        </w:rPr>
        <w:t>.</w:t>
      </w:r>
      <w:r>
        <w:rPr>
          <w:rFonts w:hint="eastAsia" w:ascii="仿宋" w:hAnsi="仿宋" w:eastAsia="仿宋"/>
          <w:sz w:val="32"/>
          <w:szCs w:val="32"/>
        </w:rPr>
        <w:t>项目完成后，及时进行项目的绩效评价，完善项目相关资料。</w:t>
      </w:r>
    </w:p>
    <w:p>
      <w:pPr>
        <w:adjustRightInd w:val="0"/>
        <w:snapToGrid w:val="0"/>
        <w:spacing w:line="560" w:lineRule="exact"/>
        <w:ind w:firstLine="720"/>
        <w:rPr>
          <w:rFonts w:ascii="仿宋_GB2312" w:hAnsi="宋体" w:eastAsia="仿宋_GB2312"/>
          <w:sz w:val="32"/>
          <w:szCs w:val="32"/>
          <w:lang w:val="zh-CN"/>
        </w:rPr>
      </w:pPr>
      <w:r>
        <w:rPr>
          <w:rFonts w:hint="eastAsia" w:ascii="黑体" w:hAnsi="宋体" w:eastAsia="黑体"/>
          <w:sz w:val="32"/>
          <w:szCs w:val="32"/>
        </w:rPr>
        <w:t>三、目标完成情况</w:t>
      </w:r>
      <w:r>
        <w:rPr>
          <w:rFonts w:hint="eastAsia" w:ascii="仿宋_GB2312" w:hAnsi="宋体" w:eastAsia="仿宋_GB2312"/>
          <w:sz w:val="32"/>
          <w:szCs w:val="32"/>
          <w:lang w:val="zh-CN"/>
        </w:rPr>
        <w:tab/>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rPr>
        <w:t>2018年完成新区农超市场、诺水河镇、瓦室镇等农贸市场改（新）建6座，全国电商进农村示范县建设项目站点及服务中心建设任务完成80%，完成</w:t>
      </w:r>
      <w:r>
        <w:rPr>
          <w:rFonts w:hint="eastAsia" w:ascii="仿宋" w:hAnsi="仿宋" w:eastAsia="仿宋"/>
          <w:sz w:val="32"/>
          <w:szCs w:val="32"/>
          <w:lang w:val="zh-CN"/>
        </w:rPr>
        <w:t>“蜀景首席”特</w:t>
      </w:r>
      <w:r>
        <w:rPr>
          <w:rFonts w:hint="eastAsia" w:ascii="仿宋" w:hAnsi="仿宋" w:eastAsia="仿宋"/>
          <w:sz w:val="32"/>
          <w:szCs w:val="32"/>
        </w:rPr>
        <w:t>色街打造任务，举办家政服务人员培训班5次，培训人员350人次，培育家政服务重点企业1家。</w:t>
      </w:r>
    </w:p>
    <w:p>
      <w:pPr>
        <w:adjustRightInd w:val="0"/>
        <w:snapToGrid w:val="0"/>
        <w:spacing w:line="560" w:lineRule="exact"/>
        <w:ind w:firstLine="640" w:firstLineChars="200"/>
        <w:rPr>
          <w:rFonts w:ascii="黑体" w:hAnsi="宋体" w:eastAsia="黑体"/>
          <w:sz w:val="32"/>
          <w:szCs w:val="32"/>
        </w:rPr>
      </w:pPr>
      <w:r>
        <w:rPr>
          <w:rFonts w:hint="eastAsia" w:ascii="黑体" w:hAnsi="宋体" w:eastAsia="黑体"/>
          <w:sz w:val="32"/>
          <w:szCs w:val="32"/>
        </w:rPr>
        <w:t>四、项目效益情况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一是改善老百姓的购物环境；二是方便老百姓的生产生活；三是增加了培训人员的服务技能，提高了就业率。</w:t>
      </w: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outlineLvl w:val="0"/>
        <w:rPr>
          <w:rStyle w:val="16"/>
          <w:rFonts w:ascii="黑体" w:hAnsi="黑体" w:eastAsia="黑体"/>
          <w:b w:val="0"/>
        </w:rPr>
      </w:pPr>
      <w:r>
        <w:rPr>
          <w:rFonts w:hint="eastAsia" w:ascii="黑体" w:hAnsi="黑体" w:eastAsia="黑体"/>
          <w:color w:val="000000"/>
          <w:sz w:val="44"/>
          <w:szCs w:val="44"/>
        </w:rPr>
        <w:t>第</w:t>
      </w:r>
      <w:r>
        <w:rPr>
          <w:rStyle w:val="16"/>
          <w:rFonts w:hint="eastAsia" w:ascii="黑体" w:hAnsi="黑体" w:eastAsia="黑体"/>
          <w:b w:val="0"/>
        </w:rPr>
        <w:t>五部分 附表</w:t>
      </w:r>
      <w:bookmarkEnd w:id="57"/>
      <w:bookmarkEnd w:id="62"/>
    </w:p>
    <w:p>
      <w:pPr>
        <w:spacing w:line="600" w:lineRule="exact"/>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17"/>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17"/>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17"/>
          <w:rFonts w:hint="eastAsia" w:ascii="仿宋" w:hAnsi="仿宋" w:eastAsia="仿宋"/>
          <w:b w:val="0"/>
          <w:bCs w:val="0"/>
        </w:rPr>
        <w:t>三、</w:t>
      </w:r>
      <w:r>
        <w:rPr>
          <w:rFonts w:hint="eastAsia" w:ascii="仿宋" w:hAnsi="仿宋" w:eastAsia="仿宋"/>
          <w:b w:val="0"/>
          <w:color w:val="000000"/>
        </w:rPr>
        <w:t>支</w:t>
      </w:r>
      <w:r>
        <w:rPr>
          <w:rStyle w:val="17"/>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17"/>
          <w:rFonts w:hint="eastAsia" w:ascii="仿宋" w:hAnsi="仿宋" w:eastAsia="仿宋"/>
          <w:b w:val="0"/>
          <w:bCs w:val="0"/>
        </w:rPr>
        <w:t>四、</w:t>
      </w:r>
      <w:r>
        <w:rPr>
          <w:rFonts w:hint="eastAsia" w:ascii="仿宋" w:hAnsi="仿宋" w:eastAsia="仿宋"/>
          <w:b w:val="0"/>
          <w:color w:val="000000"/>
        </w:rPr>
        <w:t>财</w:t>
      </w:r>
      <w:r>
        <w:rPr>
          <w:rStyle w:val="17"/>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17"/>
          <w:rFonts w:hint="eastAsia" w:ascii="仿宋" w:hAnsi="仿宋" w:eastAsia="仿宋"/>
          <w:b w:val="0"/>
          <w:bCs w:val="0"/>
        </w:rPr>
        <w:t>五、</w:t>
      </w:r>
      <w:r>
        <w:rPr>
          <w:rFonts w:hint="eastAsia" w:ascii="仿宋" w:hAnsi="仿宋" w:eastAsia="仿宋"/>
          <w:b w:val="0"/>
          <w:color w:val="000000"/>
        </w:rPr>
        <w:t>财</w:t>
      </w:r>
      <w:r>
        <w:rPr>
          <w:rStyle w:val="17"/>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17"/>
          <w:rFonts w:hint="eastAsia" w:ascii="仿宋" w:hAnsi="仿宋" w:eastAsia="仿宋"/>
          <w:b w:val="0"/>
          <w:bCs w:val="0"/>
        </w:rPr>
        <w:t>六、</w:t>
      </w:r>
      <w:r>
        <w:rPr>
          <w:rFonts w:hint="eastAsia" w:ascii="仿宋" w:hAnsi="仿宋" w:eastAsia="仿宋"/>
          <w:b w:val="0"/>
          <w:color w:val="000000"/>
        </w:rPr>
        <w:t>一</w:t>
      </w:r>
      <w:r>
        <w:rPr>
          <w:rStyle w:val="17"/>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17"/>
          <w:rFonts w:hint="eastAsia" w:ascii="仿宋" w:hAnsi="仿宋" w:eastAsia="仿宋"/>
          <w:b w:val="0"/>
          <w:bCs w:val="0"/>
        </w:rPr>
        <w:t>七、</w:t>
      </w:r>
      <w:r>
        <w:rPr>
          <w:rFonts w:hint="eastAsia" w:ascii="仿宋" w:hAnsi="仿宋" w:eastAsia="仿宋"/>
          <w:b w:val="0"/>
          <w:color w:val="000000"/>
        </w:rPr>
        <w:t>一</w:t>
      </w:r>
      <w:r>
        <w:rPr>
          <w:rStyle w:val="17"/>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17"/>
          <w:rFonts w:hint="eastAsia" w:ascii="仿宋" w:hAnsi="仿宋" w:eastAsia="仿宋"/>
          <w:b w:val="0"/>
          <w:bCs w:val="0"/>
        </w:rPr>
        <w:t>八、</w:t>
      </w:r>
      <w:r>
        <w:rPr>
          <w:rFonts w:hint="eastAsia" w:ascii="仿宋" w:hAnsi="仿宋" w:eastAsia="仿宋"/>
          <w:b w:val="0"/>
          <w:color w:val="000000"/>
        </w:rPr>
        <w:t>一</w:t>
      </w:r>
      <w:r>
        <w:rPr>
          <w:rStyle w:val="17"/>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17"/>
          <w:rFonts w:hint="eastAsia" w:ascii="仿宋" w:hAnsi="仿宋" w:eastAsia="仿宋"/>
          <w:b w:val="0"/>
          <w:bCs w:val="0"/>
        </w:rPr>
        <w:t>九、</w:t>
      </w:r>
      <w:r>
        <w:rPr>
          <w:rFonts w:hint="eastAsia" w:ascii="仿宋" w:hAnsi="仿宋" w:eastAsia="仿宋"/>
          <w:b w:val="0"/>
          <w:color w:val="000000"/>
        </w:rPr>
        <w:t>一</w:t>
      </w:r>
      <w:r>
        <w:rPr>
          <w:rStyle w:val="17"/>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17"/>
          <w:rFonts w:hint="eastAsia" w:ascii="仿宋" w:hAnsi="仿宋" w:eastAsia="仿宋"/>
          <w:b w:val="0"/>
          <w:bCs w:val="0"/>
        </w:rPr>
        <w:t>十、</w:t>
      </w:r>
      <w:r>
        <w:rPr>
          <w:rFonts w:hint="eastAsia" w:ascii="仿宋" w:hAnsi="仿宋" w:eastAsia="仿宋"/>
          <w:b w:val="0"/>
          <w:color w:val="000000"/>
        </w:rPr>
        <w:t>一</w:t>
      </w:r>
      <w:r>
        <w:rPr>
          <w:rStyle w:val="17"/>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17"/>
          <w:rFonts w:hint="eastAsia" w:ascii="仿宋" w:hAnsi="仿宋" w:eastAsia="仿宋"/>
          <w:b w:val="0"/>
          <w:bCs w:val="0"/>
        </w:rPr>
        <w:t>十一、</w:t>
      </w:r>
      <w:r>
        <w:rPr>
          <w:rFonts w:hint="eastAsia" w:ascii="仿宋" w:hAnsi="仿宋" w:eastAsia="仿宋"/>
          <w:b w:val="0"/>
          <w:color w:val="000000"/>
        </w:rPr>
        <w:t>政</w:t>
      </w:r>
      <w:r>
        <w:rPr>
          <w:rStyle w:val="17"/>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17"/>
          <w:rFonts w:hint="eastAsia" w:ascii="仿宋" w:hAnsi="仿宋" w:eastAsia="仿宋"/>
          <w:b w:val="0"/>
          <w:bCs w:val="0"/>
        </w:rPr>
        <w:t>十二、</w:t>
      </w:r>
      <w:r>
        <w:rPr>
          <w:rFonts w:hint="eastAsia" w:ascii="仿宋" w:hAnsi="仿宋" w:eastAsia="仿宋"/>
          <w:b w:val="0"/>
          <w:color w:val="000000"/>
        </w:rPr>
        <w:t>政</w:t>
      </w:r>
      <w:r>
        <w:rPr>
          <w:rStyle w:val="17"/>
          <w:rFonts w:hint="eastAsia" w:ascii="仿宋" w:hAnsi="仿宋" w:eastAsia="仿宋"/>
          <w:b w:val="0"/>
          <w:bCs w:val="0"/>
        </w:rPr>
        <w:t>府性基金预算财政拨款“三公”经费支出决算表</w:t>
      </w:r>
      <w:bookmarkEnd w:id="74"/>
    </w:p>
    <w:p>
      <w:pPr>
        <w:pStyle w:val="3"/>
        <w:rPr>
          <w:rFonts w:ascii="仿宋" w:hAnsi="仿宋" w:eastAsia="仿宋"/>
          <w:color w:val="000000"/>
        </w:rPr>
      </w:pPr>
      <w:bookmarkStart w:id="75" w:name="_Toc15396631"/>
      <w:r>
        <w:rPr>
          <w:rStyle w:val="17"/>
          <w:rFonts w:hint="eastAsia" w:ascii="仿宋" w:hAnsi="仿宋" w:eastAsia="仿宋"/>
          <w:b w:val="0"/>
          <w:bCs w:val="0"/>
        </w:rPr>
        <w:t>十三、</w:t>
      </w:r>
      <w:r>
        <w:rPr>
          <w:rFonts w:hint="eastAsia" w:ascii="仿宋" w:hAnsi="仿宋" w:eastAsia="仿宋"/>
          <w:b w:val="0"/>
          <w:color w:val="000000"/>
        </w:rPr>
        <w:t>国</w:t>
      </w:r>
      <w:r>
        <w:rPr>
          <w:rStyle w:val="17"/>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RkNTk1NzBjYzU0NWM4NzdjODYyM2YxNjQ0MmUxOWYifQ=="/>
  </w:docVars>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C309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923DA"/>
    <w:rsid w:val="004A711F"/>
    <w:rsid w:val="004B199D"/>
    <w:rsid w:val="004B4690"/>
    <w:rsid w:val="004C2551"/>
    <w:rsid w:val="004E0A2D"/>
    <w:rsid w:val="004E206B"/>
    <w:rsid w:val="004E6DF7"/>
    <w:rsid w:val="004E6FDB"/>
    <w:rsid w:val="004F0FBD"/>
    <w:rsid w:val="00505A47"/>
    <w:rsid w:val="00512FDA"/>
    <w:rsid w:val="00520DA0"/>
    <w:rsid w:val="005476F8"/>
    <w:rsid w:val="005664BB"/>
    <w:rsid w:val="0057481D"/>
    <w:rsid w:val="0058486E"/>
    <w:rsid w:val="005D1C8B"/>
    <w:rsid w:val="005D5CED"/>
    <w:rsid w:val="005E1D7B"/>
    <w:rsid w:val="005F1A4C"/>
    <w:rsid w:val="00605688"/>
    <w:rsid w:val="006070AF"/>
    <w:rsid w:val="00607E6C"/>
    <w:rsid w:val="006101B1"/>
    <w:rsid w:val="00614E44"/>
    <w:rsid w:val="00622830"/>
    <w:rsid w:val="00630AEF"/>
    <w:rsid w:val="006325F8"/>
    <w:rsid w:val="00634C9A"/>
    <w:rsid w:val="006440E4"/>
    <w:rsid w:val="006479B4"/>
    <w:rsid w:val="0066343B"/>
    <w:rsid w:val="00664777"/>
    <w:rsid w:val="006748A4"/>
    <w:rsid w:val="00683E73"/>
    <w:rsid w:val="006A3141"/>
    <w:rsid w:val="006A5E34"/>
    <w:rsid w:val="006B2422"/>
    <w:rsid w:val="006B2B9A"/>
    <w:rsid w:val="006B771B"/>
    <w:rsid w:val="006C1937"/>
    <w:rsid w:val="006E5F69"/>
    <w:rsid w:val="006F020C"/>
    <w:rsid w:val="007127B7"/>
    <w:rsid w:val="007416B6"/>
    <w:rsid w:val="00746F48"/>
    <w:rsid w:val="0075404D"/>
    <w:rsid w:val="0076182A"/>
    <w:rsid w:val="00767B7E"/>
    <w:rsid w:val="007770C3"/>
    <w:rsid w:val="00784D24"/>
    <w:rsid w:val="00785FBA"/>
    <w:rsid w:val="00786E4A"/>
    <w:rsid w:val="007875EB"/>
    <w:rsid w:val="0079426B"/>
    <w:rsid w:val="007A7E3D"/>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2A2"/>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C40B5"/>
    <w:rsid w:val="009D3447"/>
    <w:rsid w:val="009D4711"/>
    <w:rsid w:val="009E069F"/>
    <w:rsid w:val="009F1185"/>
    <w:rsid w:val="009F18CD"/>
    <w:rsid w:val="009F2A13"/>
    <w:rsid w:val="00A04EB0"/>
    <w:rsid w:val="00A13CC1"/>
    <w:rsid w:val="00A16847"/>
    <w:rsid w:val="00A237D8"/>
    <w:rsid w:val="00A268C4"/>
    <w:rsid w:val="00A307CD"/>
    <w:rsid w:val="00A40A00"/>
    <w:rsid w:val="00A4142F"/>
    <w:rsid w:val="00A51625"/>
    <w:rsid w:val="00A56DF2"/>
    <w:rsid w:val="00A67AB5"/>
    <w:rsid w:val="00A91760"/>
    <w:rsid w:val="00A93B00"/>
    <w:rsid w:val="00A93C21"/>
    <w:rsid w:val="00AA24B0"/>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1498"/>
    <w:rsid w:val="00B944D6"/>
    <w:rsid w:val="00BB4DF0"/>
    <w:rsid w:val="00BC289F"/>
    <w:rsid w:val="00BC5361"/>
    <w:rsid w:val="00BC5460"/>
    <w:rsid w:val="00BC6B50"/>
    <w:rsid w:val="00BD0E25"/>
    <w:rsid w:val="00BF5BD6"/>
    <w:rsid w:val="00C03E31"/>
    <w:rsid w:val="00C06CF7"/>
    <w:rsid w:val="00C33E72"/>
    <w:rsid w:val="00C354B2"/>
    <w:rsid w:val="00C35554"/>
    <w:rsid w:val="00C42709"/>
    <w:rsid w:val="00C533CC"/>
    <w:rsid w:val="00C56D7C"/>
    <w:rsid w:val="00C5751C"/>
    <w:rsid w:val="00C61BFC"/>
    <w:rsid w:val="00C62B85"/>
    <w:rsid w:val="00C65438"/>
    <w:rsid w:val="00C91CBB"/>
    <w:rsid w:val="00C960F4"/>
    <w:rsid w:val="00CC09B6"/>
    <w:rsid w:val="00CC666F"/>
    <w:rsid w:val="00CD1E3F"/>
    <w:rsid w:val="00CE44F6"/>
    <w:rsid w:val="00CE49DA"/>
    <w:rsid w:val="00CE7B61"/>
    <w:rsid w:val="00D00095"/>
    <w:rsid w:val="00D20620"/>
    <w:rsid w:val="00D26091"/>
    <w:rsid w:val="00D34E7C"/>
    <w:rsid w:val="00D35489"/>
    <w:rsid w:val="00D51276"/>
    <w:rsid w:val="00D65FF8"/>
    <w:rsid w:val="00D7035F"/>
    <w:rsid w:val="00DA65AC"/>
    <w:rsid w:val="00DB1913"/>
    <w:rsid w:val="00DB2F14"/>
    <w:rsid w:val="00DC410D"/>
    <w:rsid w:val="00DC68CA"/>
    <w:rsid w:val="00DC7CBA"/>
    <w:rsid w:val="00DD32F9"/>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5F4446E"/>
    <w:rsid w:val="08D73D66"/>
    <w:rsid w:val="099C74A4"/>
    <w:rsid w:val="0C862535"/>
    <w:rsid w:val="0D0F4A88"/>
    <w:rsid w:val="10C055FF"/>
    <w:rsid w:val="15F5018B"/>
    <w:rsid w:val="16BB723D"/>
    <w:rsid w:val="17D70FB3"/>
    <w:rsid w:val="180F2BF3"/>
    <w:rsid w:val="1ACF5E13"/>
    <w:rsid w:val="1C7514AE"/>
    <w:rsid w:val="22F816C5"/>
    <w:rsid w:val="240371BF"/>
    <w:rsid w:val="249D1EC3"/>
    <w:rsid w:val="2594620B"/>
    <w:rsid w:val="29FD04D3"/>
    <w:rsid w:val="302014EF"/>
    <w:rsid w:val="319F7F4E"/>
    <w:rsid w:val="35CB32AB"/>
    <w:rsid w:val="3780553E"/>
    <w:rsid w:val="38D05C88"/>
    <w:rsid w:val="3C0603F1"/>
    <w:rsid w:val="3CF17F4C"/>
    <w:rsid w:val="3FEE5F20"/>
    <w:rsid w:val="43E66FEC"/>
    <w:rsid w:val="45D92FA4"/>
    <w:rsid w:val="4BEF1462"/>
    <w:rsid w:val="4DD07D5F"/>
    <w:rsid w:val="4F26730B"/>
    <w:rsid w:val="4FFD6D17"/>
    <w:rsid w:val="517B150C"/>
    <w:rsid w:val="5BAD7624"/>
    <w:rsid w:val="63F82833"/>
    <w:rsid w:val="64756F48"/>
    <w:rsid w:val="64EE4943"/>
    <w:rsid w:val="765341DE"/>
    <w:rsid w:val="7841098D"/>
    <w:rsid w:val="7AF70FAC"/>
    <w:rsid w:val="7BB17361"/>
    <w:rsid w:val="7C6D7DE5"/>
    <w:rsid w:val="7CB07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19"/>
    <w:unhideWhenUsed/>
    <w:qFormat/>
    <w:uiPriority w:val="99"/>
    <w:rPr>
      <w:sz w:val="18"/>
      <w:szCs w:val="18"/>
    </w:rPr>
  </w:style>
  <w:style w:type="paragraph" w:styleId="8">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4"/>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u w:val="single"/>
    </w:rPr>
  </w:style>
  <w:style w:type="character" w:customStyle="1" w:styleId="16">
    <w:name w:val="标题 1 Char"/>
    <w:basedOn w:val="13"/>
    <w:link w:val="2"/>
    <w:qFormat/>
    <w:uiPriority w:val="9"/>
    <w:rPr>
      <w:rFonts w:ascii="Times New Roman" w:hAnsi="Times New Roman"/>
      <w:b/>
      <w:bCs/>
      <w:kern w:val="44"/>
      <w:sz w:val="44"/>
      <w:szCs w:val="44"/>
    </w:rPr>
  </w:style>
  <w:style w:type="character" w:customStyle="1" w:styleId="17">
    <w:name w:val="标题 2 Char"/>
    <w:basedOn w:val="13"/>
    <w:link w:val="3"/>
    <w:qFormat/>
    <w:uiPriority w:val="9"/>
    <w:rPr>
      <w:rFonts w:ascii="Cambria" w:hAnsi="Cambria" w:eastAsia="宋体" w:cs="Times New Roman"/>
      <w:b/>
      <w:bCs/>
      <w:kern w:val="2"/>
      <w:sz w:val="32"/>
      <w:szCs w:val="32"/>
    </w:rPr>
  </w:style>
  <w:style w:type="character" w:customStyle="1" w:styleId="18">
    <w:name w:val="标题 3 Char"/>
    <w:basedOn w:val="13"/>
    <w:link w:val="4"/>
    <w:qFormat/>
    <w:uiPriority w:val="9"/>
    <w:rPr>
      <w:rFonts w:ascii="Times New Roman" w:hAnsi="Times New Roman"/>
      <w:b/>
      <w:bCs/>
      <w:kern w:val="2"/>
      <w:sz w:val="32"/>
      <w:szCs w:val="32"/>
    </w:rPr>
  </w:style>
  <w:style w:type="character" w:customStyle="1" w:styleId="19">
    <w:name w:val="批注框文本 Char"/>
    <w:basedOn w:val="13"/>
    <w:link w:val="7"/>
    <w:semiHidden/>
    <w:qFormat/>
    <w:uiPriority w:val="99"/>
    <w:rPr>
      <w:rFonts w:ascii="Times New Roman" w:hAnsi="Times New Roman"/>
      <w:kern w:val="2"/>
      <w:sz w:val="18"/>
      <w:szCs w:val="18"/>
    </w:rPr>
  </w:style>
  <w:style w:type="character" w:customStyle="1" w:styleId="20">
    <w:name w:val="Footer Char"/>
    <w:basedOn w:val="13"/>
    <w:semiHidden/>
    <w:qFormat/>
    <w:uiPriority w:val="99"/>
    <w:rPr>
      <w:rFonts w:ascii="Times New Roman" w:hAnsi="Times New Roman"/>
      <w:sz w:val="18"/>
      <w:szCs w:val="18"/>
    </w:rPr>
  </w:style>
  <w:style w:type="character" w:customStyle="1" w:styleId="21">
    <w:name w:val="正文文本 Char"/>
    <w:link w:val="5"/>
    <w:qFormat/>
    <w:locked/>
    <w:uiPriority w:val="99"/>
    <w:rPr>
      <w:rFonts w:ascii="仿宋_GB2312" w:hAnsi="Times New Roman" w:eastAsia="仿宋_GB2312"/>
      <w:sz w:val="24"/>
    </w:rPr>
  </w:style>
  <w:style w:type="character" w:customStyle="1" w:styleId="22">
    <w:name w:val="Body Text Char"/>
    <w:basedOn w:val="13"/>
    <w:semiHidden/>
    <w:qFormat/>
    <w:uiPriority w:val="99"/>
    <w:rPr>
      <w:rFonts w:ascii="Times New Roman" w:hAnsi="Times New Roman"/>
      <w:szCs w:val="24"/>
    </w:rPr>
  </w:style>
  <w:style w:type="character" w:customStyle="1" w:styleId="23">
    <w:name w:val="页脚 Char"/>
    <w:link w:val="8"/>
    <w:qFormat/>
    <w:locked/>
    <w:uiPriority w:val="99"/>
    <w:rPr>
      <w:sz w:val="18"/>
    </w:rPr>
  </w:style>
  <w:style w:type="character" w:customStyle="1" w:styleId="24">
    <w:name w:val="页眉 Char"/>
    <w:link w:val="9"/>
    <w:semiHidden/>
    <w:qFormat/>
    <w:locked/>
    <w:uiPriority w:val="99"/>
    <w:rPr>
      <w:sz w:val="18"/>
    </w:rPr>
  </w:style>
  <w:style w:type="character" w:customStyle="1" w:styleId="25">
    <w:name w:val="Header Char"/>
    <w:basedOn w:val="13"/>
    <w:semiHidden/>
    <w:qFormat/>
    <w:uiPriority w:val="99"/>
    <w:rPr>
      <w:rFonts w:ascii="Times New Roman" w:hAnsi="Times New Roman"/>
      <w:sz w:val="18"/>
      <w:szCs w:val="18"/>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paragraph" w:customStyle="1" w:styleId="28">
    <w:name w:val="TOC 标题1"/>
    <w:basedOn w:val="2"/>
    <w:next w:val="1"/>
    <w:unhideWhenUsed/>
    <w:qFormat/>
    <w:uiPriority w:val="39"/>
    <w:pPr>
      <w:widowControl/>
      <w:spacing w:before="480" w:after="0" w:line="276" w:lineRule="auto"/>
      <w:jc w:val="left"/>
      <w:outlineLvl w:val="9"/>
    </w:pPr>
    <w:rPr>
      <w:rFonts w:ascii="Cambria" w:hAnsi="Cambria"/>
      <w:color w:val="3660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oleObject" Target="embeddings/Workbook2.xls"/><Relationship Id="rId7" Type="http://schemas.openxmlformats.org/officeDocument/2006/relationships/image" Target="media/image1.png"/><Relationship Id="rId6" Type="http://schemas.openxmlformats.org/officeDocument/2006/relationships/oleObject" Target="embeddings/Workbook1.xls"/><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oleObject" Target="embeddings/Workbook7.xls"/><Relationship Id="rId17" Type="http://schemas.openxmlformats.org/officeDocument/2006/relationships/image" Target="media/image6.png"/><Relationship Id="rId16" Type="http://schemas.openxmlformats.org/officeDocument/2006/relationships/oleObject" Target="embeddings/Workbook6.xls"/><Relationship Id="rId15" Type="http://schemas.openxmlformats.org/officeDocument/2006/relationships/image" Target="media/image5.png"/><Relationship Id="rId14" Type="http://schemas.openxmlformats.org/officeDocument/2006/relationships/oleObject" Target="embeddings/Workbook5.xls"/><Relationship Id="rId13" Type="http://schemas.openxmlformats.org/officeDocument/2006/relationships/image" Target="media/image4.png"/><Relationship Id="rId12" Type="http://schemas.openxmlformats.org/officeDocument/2006/relationships/oleObject" Target="embeddings/Workbook4.xls"/><Relationship Id="rId11" Type="http://schemas.openxmlformats.org/officeDocument/2006/relationships/image" Target="media/image3.png"/><Relationship Id="rId10" Type="http://schemas.openxmlformats.org/officeDocument/2006/relationships/oleObject" Target="embeddings/Workbook3.xls"/><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3"/>
    <customShpInfo spid="_x0000_s1026"/>
    <customShpInfo spid="_x0000_s1027"/>
    <customShpInfo spid="_x0000_s1029"/>
    <customShpInfo spid="_x0000_s1031"/>
    <customShpInfo spid="_x0000_s1030"/>
    <customShpInfo spid="_x0000_s1028"/>
    <customShpInfo spid="_x0000_s1041"/>
    <customShpInfo spid="_x0000_s1042"/>
    <customShpInfo spid="_x0000_s1035"/>
    <customShpInfo spid="_x0000_s1033"/>
    <customShpInfo spid="_x0000_s1034"/>
    <customShpInfo spid="_x0000_s1036"/>
    <customShpInfo spid="_x0000_s1038"/>
    <customShpInfo spid="_x0000_s1044"/>
    <customShpInfo spid="_x0000_s1037"/>
    <customShpInfo spid="_x0000_s1039"/>
    <customShpInfo spid="_x0000_s1040"/>
    <customShpInfo spid="_x0000_s1045"/>
    <customShpInfo spid="_x0000_s1046"/>
    <customShpInfo spid="_x0000_s10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47</Pages>
  <Words>3431</Words>
  <Characters>19559</Characters>
  <Lines>162</Lines>
  <Paragraphs>45</Paragraphs>
  <TotalTime>31</TotalTime>
  <ScaleCrop>false</ScaleCrop>
  <LinksUpToDate>false</LinksUpToDate>
  <CharactersWithSpaces>22945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2019-10-23T04:16:00Z</dcterms:created>
  <dc:creator>admin</dc:creator>
  <cp:lastModifiedBy>张良</cp:lastModifiedBy>
  <cp:lastPrinted>2019-08-01T00:48:00Z</cp:lastPrinted>
  <dcterms:modified xsi:type="dcterms:W3CDTF">2023-07-19T02:58:53Z</dcterms:modified>
  <dc:title>四川省***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12C8F717437B41D3BC0766AE07258D6E</vt:lpwstr>
  </property>
</Properties>
</file>