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left"/>
        <w:textAlignment w:val="baseline"/>
        <w:rPr>
          <w:rFonts w:ascii="方正小标宋简体" w:hAnsi="宋体" w:eastAsia="方正小标宋简体"/>
          <w:b w:val="0"/>
          <w:i w:val="0"/>
          <w:caps w:val="0"/>
          <w:color w:val="000000"/>
          <w:spacing w:val="0"/>
          <w:w w:val="100"/>
          <w:sz w:val="30"/>
          <w:szCs w:val="30"/>
        </w:rPr>
      </w:pPr>
      <w:r>
        <w:rPr>
          <w:rFonts w:hint="eastAsia" w:ascii="方正小标宋简体" w:hAnsi="宋体" w:eastAsia="方正小标宋简体"/>
          <w:b w:val="0"/>
          <w:i w:val="0"/>
          <w:caps w:val="0"/>
          <w:color w:val="000000"/>
          <w:spacing w:val="0"/>
          <w:w w:val="100"/>
          <w:sz w:val="30"/>
          <w:szCs w:val="30"/>
        </w:rPr>
        <w:t>附件</w:t>
      </w:r>
      <w:r>
        <w:rPr>
          <w:rFonts w:ascii="方正小标宋简体" w:hAnsi="宋体" w:eastAsia="方正小标宋简体"/>
          <w:b w:val="0"/>
          <w:i w:val="0"/>
          <w:caps w:val="0"/>
          <w:color w:val="000000"/>
          <w:spacing w:val="0"/>
          <w:w w:val="100"/>
          <w:sz w:val="30"/>
          <w:szCs w:val="30"/>
        </w:rPr>
        <w:t>4</w:t>
      </w:r>
    </w:p>
    <w:p>
      <w:pPr>
        <w:snapToGrid/>
        <w:spacing w:before="0" w:beforeAutospacing="0" w:after="0" w:afterAutospacing="0" w:line="600" w:lineRule="exact"/>
        <w:jc w:val="center"/>
        <w:textAlignment w:val="baseline"/>
        <w:rPr>
          <w:rFonts w:ascii="方正小标宋简体" w:hAnsi="宋体" w:eastAsia="方正小标宋简体"/>
          <w:b w:val="0"/>
          <w:i w:val="0"/>
          <w:caps w:val="0"/>
          <w:color w:val="000000"/>
          <w:spacing w:val="0"/>
          <w:w w:val="100"/>
          <w:sz w:val="72"/>
          <w:szCs w:val="72"/>
        </w:rPr>
      </w:pPr>
    </w:p>
    <w:p>
      <w:pPr>
        <w:snapToGrid/>
        <w:spacing w:before="0" w:beforeAutospacing="0" w:after="0" w:afterAutospacing="0" w:line="600" w:lineRule="exact"/>
        <w:jc w:val="center"/>
        <w:textAlignment w:val="baseline"/>
        <w:rPr>
          <w:rFonts w:ascii="方正小标宋简体" w:hAnsi="宋体" w:eastAsia="方正小标宋简体"/>
          <w:b w:val="0"/>
          <w:i w:val="0"/>
          <w:caps w:val="0"/>
          <w:color w:val="000000"/>
          <w:spacing w:val="0"/>
          <w:w w:val="100"/>
          <w:sz w:val="72"/>
          <w:szCs w:val="72"/>
        </w:rPr>
      </w:pPr>
    </w:p>
    <w:p>
      <w:pPr>
        <w:snapToGrid/>
        <w:spacing w:before="0" w:beforeAutospacing="0" w:after="0" w:afterAutospacing="0" w:line="600" w:lineRule="exact"/>
        <w:jc w:val="center"/>
        <w:textAlignment w:val="baseline"/>
        <w:rPr>
          <w:rFonts w:ascii="方正小标宋简体" w:hAnsi="宋体" w:eastAsia="方正小标宋简体"/>
          <w:b w:val="0"/>
          <w:i w:val="0"/>
          <w:caps w:val="0"/>
          <w:color w:val="000000"/>
          <w:spacing w:val="0"/>
          <w:w w:val="100"/>
          <w:sz w:val="72"/>
          <w:szCs w:val="72"/>
        </w:rPr>
      </w:pPr>
    </w:p>
    <w:p>
      <w:pPr>
        <w:snapToGrid w:val="0"/>
        <w:spacing w:before="0" w:beforeAutospacing="0" w:after="0" w:afterAutospacing="0" w:line="360" w:lineRule="auto"/>
        <w:jc w:val="center"/>
        <w:textAlignment w:val="baseline"/>
        <w:rPr>
          <w:rFonts w:ascii="方正小标宋简体" w:hAnsi="宋体" w:eastAsia="方正小标宋简体"/>
          <w:b w:val="0"/>
          <w:i w:val="0"/>
          <w:caps w:val="0"/>
          <w:color w:val="000000"/>
          <w:spacing w:val="0"/>
          <w:w w:val="100"/>
          <w:sz w:val="72"/>
          <w:szCs w:val="72"/>
        </w:rPr>
      </w:pPr>
      <w:bookmarkStart w:id="0" w:name="_Toc15377193"/>
      <w:bookmarkStart w:id="1" w:name="_Toc15396475"/>
      <w:bookmarkStart w:id="2" w:name="_Toc15378441"/>
      <w:bookmarkStart w:id="3" w:name="_Toc15377425"/>
      <w:bookmarkStart w:id="4" w:name="_Toc15396597"/>
      <w:r>
        <w:rPr>
          <w:rFonts w:ascii="黑体" w:hAnsi="黑体" w:eastAsia="黑体"/>
          <w:b w:val="0"/>
          <w:i w:val="0"/>
          <w:caps w:val="0"/>
          <w:color w:val="000000"/>
          <w:spacing w:val="0"/>
          <w:w w:val="100"/>
          <w:sz w:val="72"/>
          <w:szCs w:val="72"/>
        </w:rPr>
        <w:t>2020</w:t>
      </w:r>
      <w:r>
        <w:rPr>
          <w:rFonts w:hint="eastAsia" w:ascii="方正小标宋简体" w:hAnsi="宋体" w:eastAsia="方正小标宋简体"/>
          <w:b w:val="0"/>
          <w:i w:val="0"/>
          <w:caps w:val="0"/>
          <w:color w:val="000000"/>
          <w:spacing w:val="0"/>
          <w:w w:val="100"/>
          <w:sz w:val="72"/>
          <w:szCs w:val="72"/>
        </w:rPr>
        <w:t>年度</w:t>
      </w:r>
      <w:bookmarkEnd w:id="0"/>
      <w:bookmarkEnd w:id="1"/>
      <w:bookmarkEnd w:id="2"/>
      <w:bookmarkEnd w:id="3"/>
      <w:bookmarkEnd w:id="4"/>
    </w:p>
    <w:p>
      <w:pPr>
        <w:snapToGrid w:val="0"/>
        <w:spacing w:before="0" w:beforeAutospacing="0" w:after="0" w:afterAutospacing="0" w:line="360" w:lineRule="auto"/>
        <w:jc w:val="center"/>
        <w:textAlignment w:val="baseline"/>
        <w:rPr>
          <w:rFonts w:hint="eastAsia" w:ascii="方正小标宋简体" w:hAnsi="宋体" w:eastAsia="方正小标宋简体"/>
          <w:b w:val="0"/>
          <w:i w:val="0"/>
          <w:caps w:val="0"/>
          <w:color w:val="000000"/>
          <w:spacing w:val="0"/>
          <w:w w:val="100"/>
          <w:sz w:val="72"/>
          <w:szCs w:val="72"/>
          <w:lang w:eastAsia="zh-CN"/>
        </w:rPr>
      </w:pPr>
      <w:bookmarkStart w:id="5" w:name="_Toc15396476"/>
      <w:bookmarkStart w:id="6" w:name="_Toc15377194"/>
      <w:bookmarkStart w:id="7" w:name="_Toc15377426"/>
      <w:bookmarkStart w:id="8" w:name="_Toc15396598"/>
      <w:bookmarkStart w:id="9" w:name="_Toc15378442"/>
      <w:bookmarkStart w:id="10" w:name="_Toc15306268"/>
      <w:r>
        <w:rPr>
          <w:rFonts w:hint="eastAsia" w:ascii="方正小标宋简体" w:hAnsi="宋体" w:eastAsia="方正小标宋简体"/>
          <w:b w:val="0"/>
          <w:i w:val="0"/>
          <w:caps w:val="0"/>
          <w:color w:val="000000"/>
          <w:spacing w:val="0"/>
          <w:w w:val="100"/>
          <w:sz w:val="72"/>
          <w:szCs w:val="72"/>
          <w:lang w:eastAsia="zh-CN"/>
        </w:rPr>
        <w:t>通江县商务局</w:t>
      </w:r>
    </w:p>
    <w:p>
      <w:pPr>
        <w:snapToGrid w:val="0"/>
        <w:spacing w:before="0" w:beforeAutospacing="0" w:after="0" w:afterAutospacing="0" w:line="360" w:lineRule="auto"/>
        <w:jc w:val="center"/>
        <w:textAlignment w:val="baseline"/>
        <w:rPr>
          <w:rFonts w:hint="eastAsia" w:ascii="方正小标宋简体" w:hAnsi="宋体" w:eastAsia="方正小标宋简体"/>
          <w:b w:val="0"/>
          <w:i w:val="0"/>
          <w:caps w:val="0"/>
          <w:color w:val="000000"/>
          <w:spacing w:val="0"/>
          <w:w w:val="100"/>
          <w:sz w:val="72"/>
          <w:szCs w:val="72"/>
          <w:lang w:eastAsia="zh-CN"/>
        </w:rPr>
      </w:pPr>
      <w:r>
        <w:rPr>
          <w:rFonts w:hint="eastAsia" w:ascii="方正小标宋简体" w:hAnsi="宋体" w:eastAsia="方正小标宋简体"/>
          <w:b w:val="0"/>
          <w:i w:val="0"/>
          <w:caps w:val="0"/>
          <w:color w:val="000000"/>
          <w:spacing w:val="0"/>
          <w:w w:val="100"/>
          <w:sz w:val="72"/>
          <w:szCs w:val="72"/>
        </w:rPr>
        <w:t>部门决算</w:t>
      </w:r>
      <w:bookmarkEnd w:id="5"/>
      <w:bookmarkEnd w:id="6"/>
      <w:bookmarkEnd w:id="7"/>
      <w:bookmarkEnd w:id="8"/>
      <w:bookmarkEnd w:id="9"/>
      <w:bookmarkEnd w:id="10"/>
      <w:r>
        <w:rPr>
          <w:rFonts w:hint="eastAsia" w:ascii="方正小标宋简体" w:hAnsi="宋体" w:eastAsia="方正小标宋简体"/>
          <w:b w:val="0"/>
          <w:i w:val="0"/>
          <w:caps w:val="0"/>
          <w:color w:val="000000"/>
          <w:spacing w:val="0"/>
          <w:w w:val="100"/>
          <w:sz w:val="72"/>
          <w:szCs w:val="72"/>
          <w:lang w:eastAsia="zh-CN"/>
        </w:rPr>
        <w:t>编制说明</w:t>
      </w:r>
    </w:p>
    <w:p>
      <w:pPr>
        <w:pStyle w:val="26"/>
        <w:snapToGrid/>
        <w:spacing w:before="93" w:beforeAutospacing="0" w:after="0" w:afterAutospacing="0" w:line="240" w:lineRule="auto"/>
        <w:jc w:val="center"/>
        <w:textAlignment w:val="baseline"/>
        <w:rPr>
          <w:rFonts w:hint="eastAsia"/>
          <w:b w:val="0"/>
          <w:i w:val="0"/>
          <w:caps w:val="0"/>
          <w:spacing w:val="0"/>
          <w:w w:val="100"/>
          <w:sz w:val="28"/>
        </w:rPr>
      </w:pPr>
    </w:p>
    <w:p>
      <w:pPr>
        <w:pStyle w:val="26"/>
        <w:snapToGrid/>
        <w:spacing w:before="93" w:beforeAutospacing="0" w:after="0" w:afterAutospacing="0" w:line="240" w:lineRule="auto"/>
        <w:jc w:val="center"/>
        <w:textAlignment w:val="baseline"/>
        <w:rPr>
          <w:rFonts w:hint="eastAsia"/>
          <w:b w:val="0"/>
          <w:i w:val="0"/>
          <w:caps w:val="0"/>
          <w:spacing w:val="0"/>
          <w:w w:val="100"/>
          <w:sz w:val="28"/>
        </w:rPr>
      </w:pPr>
    </w:p>
    <w:p>
      <w:pPr>
        <w:pStyle w:val="26"/>
        <w:snapToGrid/>
        <w:spacing w:before="93" w:beforeAutospacing="0" w:after="0" w:afterAutospacing="0" w:line="240" w:lineRule="auto"/>
        <w:jc w:val="center"/>
        <w:textAlignment w:val="baseline"/>
        <w:rPr>
          <w:rFonts w:hint="eastAsia"/>
          <w:b w:val="0"/>
          <w:i w:val="0"/>
          <w:caps w:val="0"/>
          <w:spacing w:val="0"/>
          <w:w w:val="100"/>
          <w:sz w:val="28"/>
        </w:rPr>
      </w:pPr>
    </w:p>
    <w:p>
      <w:pPr>
        <w:pStyle w:val="26"/>
        <w:snapToGrid/>
        <w:spacing w:before="93" w:beforeAutospacing="0" w:after="0" w:afterAutospacing="0" w:line="240" w:lineRule="auto"/>
        <w:jc w:val="center"/>
        <w:textAlignment w:val="baseline"/>
        <w:rPr>
          <w:rFonts w:hint="eastAsia"/>
          <w:b w:val="0"/>
          <w:i w:val="0"/>
          <w:caps w:val="0"/>
          <w:spacing w:val="0"/>
          <w:w w:val="100"/>
          <w:sz w:val="28"/>
        </w:rPr>
      </w:pPr>
    </w:p>
    <w:p>
      <w:pPr>
        <w:pStyle w:val="26"/>
        <w:snapToGrid/>
        <w:spacing w:before="93" w:beforeAutospacing="0" w:after="0" w:afterAutospacing="0" w:line="240" w:lineRule="auto"/>
        <w:jc w:val="center"/>
        <w:textAlignment w:val="baseline"/>
        <w:rPr>
          <w:rFonts w:hint="eastAsia"/>
          <w:b w:val="0"/>
          <w:i w:val="0"/>
          <w:caps w:val="0"/>
          <w:spacing w:val="0"/>
          <w:w w:val="100"/>
          <w:sz w:val="28"/>
        </w:rPr>
      </w:pPr>
    </w:p>
    <w:p>
      <w:pPr>
        <w:pStyle w:val="26"/>
        <w:snapToGrid/>
        <w:spacing w:before="93" w:beforeAutospacing="0" w:after="0" w:afterAutospacing="0" w:line="240" w:lineRule="auto"/>
        <w:jc w:val="center"/>
        <w:textAlignment w:val="baseline"/>
        <w:rPr>
          <w:rFonts w:hint="eastAsia"/>
          <w:b/>
          <w:bCs/>
          <w:i w:val="0"/>
          <w:caps w:val="0"/>
          <w:spacing w:val="0"/>
          <w:w w:val="100"/>
          <w:sz w:val="28"/>
        </w:rPr>
      </w:pPr>
    </w:p>
    <w:p>
      <w:pPr>
        <w:pStyle w:val="26"/>
        <w:snapToGrid/>
        <w:spacing w:before="93" w:beforeAutospacing="0" w:after="0" w:afterAutospacing="0" w:line="240" w:lineRule="auto"/>
        <w:jc w:val="center"/>
        <w:textAlignment w:val="baseline"/>
        <w:rPr>
          <w:rFonts w:hint="eastAsia"/>
          <w:b/>
          <w:bCs/>
          <w:i w:val="0"/>
          <w:caps w:val="0"/>
          <w:spacing w:val="0"/>
          <w:w w:val="100"/>
          <w:sz w:val="28"/>
        </w:rPr>
      </w:pPr>
    </w:p>
    <w:p>
      <w:pPr>
        <w:pStyle w:val="26"/>
        <w:snapToGrid/>
        <w:spacing w:before="93" w:beforeAutospacing="0" w:after="0" w:afterAutospacing="0" w:line="240" w:lineRule="auto"/>
        <w:jc w:val="center"/>
        <w:textAlignment w:val="baseline"/>
        <w:rPr>
          <w:rFonts w:ascii="仿宋" w:hAnsi="仿宋" w:eastAsia="仿宋"/>
          <w:b/>
          <w:bCs/>
          <w:i w:val="0"/>
          <w:caps w:val="0"/>
          <w:spacing w:val="0"/>
          <w:w w:val="100"/>
          <w:sz w:val="36"/>
          <w:szCs w:val="36"/>
        </w:rPr>
      </w:pPr>
      <w:r>
        <w:rPr>
          <w:rFonts w:hint="eastAsia"/>
          <w:b/>
          <w:bCs/>
          <w:i w:val="0"/>
          <w:caps w:val="0"/>
          <w:spacing w:val="0"/>
          <w:w w:val="100"/>
          <w:sz w:val="36"/>
          <w:szCs w:val="36"/>
        </w:rPr>
        <w:t>公开时间：</w:t>
      </w:r>
      <w:r>
        <w:rPr>
          <w:rFonts w:ascii="仿宋" w:hAnsi="仿宋" w:eastAsia="仿宋"/>
          <w:b/>
          <w:bCs/>
          <w:i w:val="0"/>
          <w:caps w:val="0"/>
          <w:spacing w:val="0"/>
          <w:w w:val="100"/>
          <w:sz w:val="36"/>
          <w:szCs w:val="36"/>
        </w:rPr>
        <w:t>2021</w:t>
      </w:r>
      <w:r>
        <w:rPr>
          <w:rFonts w:hint="eastAsia"/>
          <w:b/>
          <w:bCs/>
          <w:i w:val="0"/>
          <w:caps w:val="0"/>
          <w:spacing w:val="0"/>
          <w:w w:val="100"/>
          <w:sz w:val="36"/>
          <w:szCs w:val="36"/>
        </w:rPr>
        <w:t>年</w:t>
      </w:r>
      <w:r>
        <w:rPr>
          <w:rFonts w:hint="eastAsia"/>
          <w:b/>
          <w:bCs/>
          <w:i w:val="0"/>
          <w:caps w:val="0"/>
          <w:spacing w:val="0"/>
          <w:w w:val="100"/>
          <w:sz w:val="36"/>
          <w:szCs w:val="36"/>
          <w:lang w:val="en-US" w:eastAsia="zh-CN"/>
        </w:rPr>
        <w:t>10</w:t>
      </w:r>
      <w:r>
        <w:rPr>
          <w:rFonts w:hint="eastAsia"/>
          <w:b/>
          <w:bCs/>
          <w:i w:val="0"/>
          <w:caps w:val="0"/>
          <w:spacing w:val="0"/>
          <w:w w:val="100"/>
          <w:sz w:val="36"/>
          <w:szCs w:val="36"/>
        </w:rPr>
        <w:t>月</w:t>
      </w:r>
      <w:r>
        <w:rPr>
          <w:rFonts w:hint="eastAsia"/>
          <w:b/>
          <w:bCs/>
          <w:i w:val="0"/>
          <w:caps w:val="0"/>
          <w:spacing w:val="0"/>
          <w:w w:val="100"/>
          <w:sz w:val="36"/>
          <w:szCs w:val="36"/>
          <w:lang w:val="en-US" w:eastAsia="zh-CN"/>
        </w:rPr>
        <w:t>15</w:t>
      </w:r>
      <w:r>
        <w:rPr>
          <w:rFonts w:hint="eastAsia"/>
          <w:b/>
          <w:bCs/>
          <w:i w:val="0"/>
          <w:caps w:val="0"/>
          <w:spacing w:val="0"/>
          <w:w w:val="100"/>
          <w:sz w:val="36"/>
          <w:szCs w:val="36"/>
        </w:rPr>
        <w:t>日</w:t>
      </w:r>
    </w:p>
    <w:p>
      <w:pPr>
        <w:widowControl/>
        <w:snapToGrid/>
        <w:spacing w:before="0" w:beforeAutospacing="0" w:after="0" w:afterAutospacing="0" w:line="240" w:lineRule="auto"/>
        <w:jc w:val="center"/>
        <w:textAlignment w:val="baseline"/>
        <w:rPr>
          <w:rFonts w:ascii="黑体" w:hAnsi="黑体" w:eastAsia="黑体"/>
          <w:b w:val="0"/>
          <w:i w:val="0"/>
          <w:caps w:val="0"/>
          <w:spacing w:val="0"/>
          <w:w w:val="100"/>
          <w:sz w:val="28"/>
          <w:szCs w:val="28"/>
        </w:rPr>
      </w:pPr>
      <w:r>
        <w:rPr>
          <w:rFonts w:ascii="Times New Roman" w:hAnsi="Times New Roman" w:eastAsia="宋体" w:cs="Times New Roman"/>
          <w:b w:val="0"/>
          <w:i w:val="0"/>
          <w:caps w:val="0"/>
          <w:spacing w:val="0"/>
          <w:w w:val="100"/>
          <w:sz w:val="21"/>
        </w:rPr>
        <w:br w:type="page"/>
      </w:r>
    </w:p>
    <w:p>
      <w:pPr>
        <w:snapToGrid/>
        <w:spacing w:before="0" w:beforeAutospacing="0" w:after="0" w:afterAutospacing="0" w:line="240" w:lineRule="auto"/>
        <w:jc w:val="center"/>
        <w:textAlignment w:val="baseline"/>
        <w:rPr>
          <w:rFonts w:ascii="黑体" w:hAnsi="黑体" w:eastAsia="黑体"/>
          <w:b w:val="0"/>
          <w:i w:val="0"/>
          <w:caps w:val="0"/>
          <w:spacing w:val="0"/>
          <w:w w:val="100"/>
          <w:sz w:val="28"/>
        </w:rPr>
      </w:pPr>
      <w:r>
        <w:rPr>
          <w:rFonts w:hint="eastAsia" w:ascii="黑体" w:hAnsi="黑体" w:eastAsia="黑体"/>
          <w:b w:val="0"/>
          <w:i w:val="0"/>
          <w:caps w:val="0"/>
          <w:color w:val="000000"/>
          <w:spacing w:val="0"/>
          <w:w w:val="100"/>
          <w:sz w:val="48"/>
          <w:szCs w:val="48"/>
        </w:rPr>
        <w:t>目录</w:t>
      </w:r>
    </w:p>
    <w:p>
      <w:pPr>
        <w:pStyle w:val="26"/>
        <w:snapToGrid w:val="0"/>
        <w:spacing w:before="0" w:beforeAutospacing="0" w:after="0" w:afterAutospacing="0" w:line="440" w:lineRule="exact"/>
        <w:jc w:val="left"/>
        <w:textAlignment w:val="baseline"/>
        <w:rPr>
          <w:rFonts w:ascii="仿宋" w:hAnsi="仿宋" w:eastAsia="仿宋"/>
          <w:b w:val="0"/>
          <w:i w:val="0"/>
          <w:caps w:val="0"/>
          <w:spacing w:val="0"/>
          <w:w w:val="100"/>
          <w:sz w:val="24"/>
          <w:szCs w:val="24"/>
        </w:rPr>
      </w:pPr>
      <w:r>
        <w:rPr>
          <w:rFonts w:hint="eastAsia"/>
          <w:b w:val="0"/>
          <w:i w:val="0"/>
          <w:caps w:val="0"/>
          <w:spacing w:val="0"/>
          <w:w w:val="100"/>
          <w:sz w:val="24"/>
        </w:rPr>
        <w:t>第一部分</w:t>
      </w:r>
      <w:r>
        <w:rPr>
          <w:rFonts w:ascii="仿宋" w:hAnsi="仿宋" w:eastAsia="仿宋"/>
          <w:b w:val="0"/>
          <w:i w:val="0"/>
          <w:caps w:val="0"/>
          <w:spacing w:val="0"/>
          <w:w w:val="100"/>
          <w:sz w:val="24"/>
        </w:rPr>
        <w:t xml:space="preserve"> </w:t>
      </w:r>
      <w:r>
        <w:rPr>
          <w:rFonts w:hint="eastAsia"/>
          <w:b w:val="0"/>
          <w:i w:val="0"/>
          <w:caps w:val="0"/>
          <w:spacing w:val="0"/>
          <w:w w:val="100"/>
          <w:sz w:val="24"/>
        </w:rPr>
        <w:t>部门概况</w:t>
      </w:r>
    </w:p>
    <w:p>
      <w:pPr>
        <w:pStyle w:val="27"/>
        <w:snapToGrid w:val="0"/>
        <w:spacing w:before="0" w:beforeAutospacing="0" w:after="0" w:afterAutospacing="0" w:line="440" w:lineRule="exact"/>
        <w:ind w:left="420" w:leftChars="200"/>
        <w:jc w:val="left"/>
        <w:textAlignment w:val="baseline"/>
        <w:rPr>
          <w:rFonts w:hint="eastAsia" w:ascii="仿宋" w:hAnsi="仿宋" w:eastAsia="宋体"/>
          <w:b w:val="0"/>
          <w:i w:val="0"/>
          <w:caps w:val="0"/>
          <w:spacing w:val="0"/>
          <w:w w:val="100"/>
          <w:sz w:val="24"/>
          <w:lang w:val="en-US" w:eastAsia="zh-CN"/>
        </w:rPr>
      </w:pPr>
      <w:r>
        <w:rPr>
          <w:rFonts w:hint="eastAsia"/>
          <w:b w:val="0"/>
          <w:i w:val="0"/>
          <w:caps w:val="0"/>
          <w:spacing w:val="0"/>
          <w:w w:val="100"/>
          <w:sz w:val="24"/>
        </w:rPr>
        <w:t>一、基本职能及主要工作</w:t>
      </w:r>
      <w:r>
        <w:rPr>
          <w:rFonts w:hint="eastAsia"/>
          <w:b w:val="0"/>
          <w:i w:val="0"/>
          <w:caps w:val="0"/>
          <w:spacing w:val="0"/>
          <w:w w:val="100"/>
          <w:sz w:val="24"/>
        </w:rPr>
        <w:tab/>
      </w:r>
      <w:r>
        <w:rPr>
          <w:rFonts w:hint="eastAsia"/>
          <w:b w:val="0"/>
          <w:i w:val="0"/>
          <w:caps w:val="0"/>
          <w:spacing w:val="0"/>
          <w:w w:val="100"/>
          <w:sz w:val="24"/>
          <w:lang w:val="en-US" w:eastAsia="zh-CN"/>
        </w:rPr>
        <w:t>4</w:t>
      </w:r>
    </w:p>
    <w:p>
      <w:pPr>
        <w:pStyle w:val="27"/>
        <w:snapToGrid w:val="0"/>
        <w:spacing w:before="0" w:beforeAutospacing="0" w:after="0" w:afterAutospacing="0" w:line="440" w:lineRule="exact"/>
        <w:ind w:left="420" w:leftChars="200"/>
        <w:jc w:val="left"/>
        <w:textAlignment w:val="baseline"/>
        <w:rPr>
          <w:rFonts w:hint="eastAsia" w:ascii="仿宋" w:hAnsi="仿宋" w:eastAsia="宋体"/>
          <w:b w:val="0"/>
          <w:i w:val="0"/>
          <w:caps w:val="0"/>
          <w:spacing w:val="0"/>
          <w:w w:val="100"/>
          <w:sz w:val="24"/>
          <w:lang w:val="en-US" w:eastAsia="zh-CN"/>
        </w:rPr>
      </w:pPr>
      <w:r>
        <w:rPr>
          <w:rFonts w:hint="eastAsia"/>
          <w:b w:val="0"/>
          <w:i w:val="0"/>
          <w:caps w:val="0"/>
          <w:spacing w:val="0"/>
          <w:w w:val="100"/>
          <w:sz w:val="24"/>
        </w:rPr>
        <w:t>二、机构设置</w:t>
      </w:r>
      <w:r>
        <w:rPr>
          <w:rFonts w:hint="eastAsia"/>
          <w:b w:val="0"/>
          <w:i w:val="0"/>
          <w:caps w:val="0"/>
          <w:spacing w:val="0"/>
          <w:w w:val="100"/>
          <w:sz w:val="24"/>
        </w:rPr>
        <w:tab/>
      </w:r>
      <w:r>
        <w:rPr>
          <w:rFonts w:hint="eastAsia"/>
          <w:b w:val="0"/>
          <w:i w:val="0"/>
          <w:caps w:val="0"/>
          <w:spacing w:val="0"/>
          <w:w w:val="100"/>
          <w:sz w:val="24"/>
          <w:lang w:val="en-US" w:eastAsia="zh-CN"/>
        </w:rPr>
        <w:t>9</w:t>
      </w:r>
    </w:p>
    <w:p>
      <w:pPr>
        <w:pStyle w:val="26"/>
        <w:snapToGrid w:val="0"/>
        <w:spacing w:before="0" w:beforeAutospacing="0" w:after="0" w:afterAutospacing="0" w:line="440" w:lineRule="exact"/>
        <w:jc w:val="left"/>
        <w:textAlignment w:val="baseline"/>
        <w:rPr>
          <w:rFonts w:ascii="仿宋" w:hAnsi="仿宋" w:eastAsia="仿宋"/>
          <w:b w:val="0"/>
          <w:i w:val="0"/>
          <w:caps w:val="0"/>
          <w:spacing w:val="0"/>
          <w:w w:val="100"/>
          <w:sz w:val="24"/>
          <w:szCs w:val="24"/>
        </w:rPr>
      </w:pPr>
      <w:r>
        <w:rPr>
          <w:rFonts w:hint="eastAsia"/>
          <w:b w:val="0"/>
          <w:i w:val="0"/>
          <w:caps w:val="0"/>
          <w:spacing w:val="0"/>
          <w:w w:val="100"/>
          <w:sz w:val="24"/>
        </w:rPr>
        <w:t>第二部分</w:t>
      </w:r>
      <w:r>
        <w:rPr>
          <w:rFonts w:hint="eastAsia"/>
          <w:b w:val="0"/>
          <w:i w:val="0"/>
          <w:caps w:val="0"/>
          <w:spacing w:val="0"/>
          <w:w w:val="100"/>
          <w:sz w:val="24"/>
          <w:lang w:val="en-US" w:eastAsia="zh-CN"/>
        </w:rPr>
        <w:t xml:space="preserve"> </w:t>
      </w:r>
      <w:r>
        <w:rPr>
          <w:rFonts w:hint="eastAsia"/>
          <w:b w:val="0"/>
          <w:i w:val="0"/>
          <w:caps w:val="0"/>
          <w:spacing w:val="0"/>
          <w:w w:val="100"/>
          <w:sz w:val="24"/>
        </w:rPr>
        <w:t>部门决算情况说明</w:t>
      </w:r>
    </w:p>
    <w:p>
      <w:pPr>
        <w:pStyle w:val="27"/>
        <w:snapToGrid w:val="0"/>
        <w:spacing w:before="0" w:beforeAutospacing="0" w:after="0" w:afterAutospacing="0" w:line="440" w:lineRule="exact"/>
        <w:ind w:left="420" w:leftChars="200"/>
        <w:jc w:val="left"/>
        <w:textAlignment w:val="baseline"/>
        <w:rPr>
          <w:rFonts w:hint="default" w:ascii="仿宋" w:hAnsi="仿宋" w:eastAsia="宋体"/>
          <w:b w:val="0"/>
          <w:i w:val="0"/>
          <w:caps w:val="0"/>
          <w:spacing w:val="0"/>
          <w:w w:val="100"/>
          <w:sz w:val="24"/>
          <w:lang w:val="en-US" w:eastAsia="zh-CN"/>
        </w:rPr>
      </w:pPr>
      <w:r>
        <w:rPr>
          <w:rFonts w:hint="eastAsia"/>
          <w:b w:val="0"/>
          <w:i w:val="0"/>
          <w:caps w:val="0"/>
          <w:spacing w:val="0"/>
          <w:w w:val="100"/>
          <w:sz w:val="24"/>
        </w:rPr>
        <w:t>一、收入支出决算总体情况说明</w:t>
      </w:r>
      <w:r>
        <w:rPr>
          <w:rFonts w:hint="eastAsia"/>
          <w:b w:val="0"/>
          <w:i w:val="0"/>
          <w:caps w:val="0"/>
          <w:spacing w:val="0"/>
          <w:w w:val="100"/>
          <w:sz w:val="24"/>
        </w:rPr>
        <w:tab/>
      </w:r>
      <w:r>
        <w:rPr>
          <w:rFonts w:hint="eastAsia"/>
          <w:b w:val="0"/>
          <w:i w:val="0"/>
          <w:caps w:val="0"/>
          <w:spacing w:val="0"/>
          <w:w w:val="100"/>
          <w:sz w:val="24"/>
          <w:lang w:val="en-US" w:eastAsia="zh-CN"/>
        </w:rPr>
        <w:t>10</w:t>
      </w:r>
    </w:p>
    <w:p>
      <w:pPr>
        <w:pStyle w:val="27"/>
        <w:snapToGrid w:val="0"/>
        <w:spacing w:before="0" w:beforeAutospacing="0" w:after="0" w:afterAutospacing="0" w:line="440" w:lineRule="exact"/>
        <w:ind w:left="420" w:leftChars="200"/>
        <w:jc w:val="left"/>
        <w:textAlignment w:val="baseline"/>
        <w:rPr>
          <w:rFonts w:hint="default" w:ascii="仿宋" w:hAnsi="仿宋" w:eastAsia="宋体"/>
          <w:b w:val="0"/>
          <w:i w:val="0"/>
          <w:caps w:val="0"/>
          <w:spacing w:val="0"/>
          <w:w w:val="100"/>
          <w:sz w:val="24"/>
          <w:lang w:val="en-US" w:eastAsia="zh-CN"/>
        </w:rPr>
      </w:pPr>
      <w:r>
        <w:rPr>
          <w:rFonts w:hint="eastAsia"/>
          <w:b w:val="0"/>
          <w:i w:val="0"/>
          <w:caps w:val="0"/>
          <w:spacing w:val="0"/>
          <w:w w:val="100"/>
          <w:sz w:val="24"/>
        </w:rPr>
        <w:t>二、收入决算情况说明</w:t>
      </w:r>
      <w:r>
        <w:rPr>
          <w:rFonts w:hint="eastAsia"/>
          <w:b w:val="0"/>
          <w:i w:val="0"/>
          <w:caps w:val="0"/>
          <w:spacing w:val="0"/>
          <w:w w:val="100"/>
          <w:sz w:val="24"/>
        </w:rPr>
        <w:tab/>
      </w:r>
      <w:r>
        <w:rPr>
          <w:rFonts w:hint="eastAsia"/>
          <w:b w:val="0"/>
          <w:i w:val="0"/>
          <w:caps w:val="0"/>
          <w:spacing w:val="0"/>
          <w:w w:val="100"/>
          <w:sz w:val="24"/>
          <w:lang w:val="en-US" w:eastAsia="zh-CN"/>
        </w:rPr>
        <w:t>10</w:t>
      </w:r>
    </w:p>
    <w:p>
      <w:pPr>
        <w:pStyle w:val="27"/>
        <w:snapToGrid w:val="0"/>
        <w:spacing w:before="0" w:beforeAutospacing="0" w:after="0" w:afterAutospacing="0" w:line="440" w:lineRule="exact"/>
        <w:ind w:left="420" w:leftChars="200"/>
        <w:jc w:val="left"/>
        <w:textAlignment w:val="baseline"/>
        <w:rPr>
          <w:rFonts w:hint="default"/>
          <w:b w:val="0"/>
          <w:i w:val="0"/>
          <w:caps w:val="0"/>
          <w:spacing w:val="0"/>
          <w:w w:val="100"/>
          <w:sz w:val="21"/>
          <w:lang w:val="en-US" w:eastAsia="zh-CN"/>
        </w:rPr>
      </w:pPr>
      <w:r>
        <w:rPr>
          <w:rFonts w:hint="eastAsia"/>
          <w:b w:val="0"/>
          <w:i w:val="0"/>
          <w:caps w:val="0"/>
          <w:spacing w:val="0"/>
          <w:w w:val="100"/>
          <w:sz w:val="24"/>
        </w:rPr>
        <w:t>三、支出决算情况说明</w:t>
      </w:r>
      <w:r>
        <w:rPr>
          <w:rFonts w:hint="eastAsia"/>
          <w:b w:val="0"/>
          <w:i w:val="0"/>
          <w:caps w:val="0"/>
          <w:spacing w:val="0"/>
          <w:w w:val="100"/>
          <w:sz w:val="24"/>
        </w:rPr>
        <w:tab/>
      </w:r>
      <w:r>
        <w:rPr>
          <w:rFonts w:hint="eastAsia"/>
          <w:b w:val="0"/>
          <w:i w:val="0"/>
          <w:caps w:val="0"/>
          <w:spacing w:val="0"/>
          <w:w w:val="100"/>
          <w:sz w:val="24"/>
          <w:lang w:val="en-US" w:eastAsia="zh-CN"/>
        </w:rPr>
        <w:t>11</w:t>
      </w:r>
    </w:p>
    <w:p>
      <w:pPr>
        <w:pStyle w:val="27"/>
        <w:snapToGrid w:val="0"/>
        <w:spacing w:before="0" w:beforeAutospacing="0" w:after="0" w:afterAutospacing="0" w:line="440" w:lineRule="exact"/>
        <w:ind w:left="420" w:leftChars="200"/>
        <w:jc w:val="left"/>
        <w:textAlignment w:val="baseline"/>
        <w:rPr>
          <w:rFonts w:hint="default" w:ascii="仿宋" w:hAnsi="仿宋" w:eastAsia="宋体"/>
          <w:b w:val="0"/>
          <w:i w:val="0"/>
          <w:caps w:val="0"/>
          <w:spacing w:val="0"/>
          <w:w w:val="100"/>
          <w:sz w:val="24"/>
          <w:lang w:val="en-US" w:eastAsia="zh-CN"/>
        </w:rPr>
      </w:pPr>
      <w:r>
        <w:rPr>
          <w:rFonts w:hint="eastAsia"/>
          <w:b w:val="0"/>
          <w:i w:val="0"/>
          <w:caps w:val="0"/>
          <w:spacing w:val="0"/>
          <w:w w:val="100"/>
          <w:sz w:val="24"/>
        </w:rPr>
        <w:t>四、财政拨款收入支出决算总体情况说明</w:t>
      </w:r>
      <w:r>
        <w:rPr>
          <w:rFonts w:hint="eastAsia"/>
          <w:b w:val="0"/>
          <w:i w:val="0"/>
          <w:caps w:val="0"/>
          <w:spacing w:val="0"/>
          <w:w w:val="100"/>
          <w:sz w:val="24"/>
        </w:rPr>
        <w:tab/>
      </w:r>
      <w:r>
        <w:rPr>
          <w:rFonts w:hint="eastAsia"/>
          <w:b w:val="0"/>
          <w:i w:val="0"/>
          <w:caps w:val="0"/>
          <w:spacing w:val="0"/>
          <w:w w:val="100"/>
          <w:sz w:val="24"/>
          <w:lang w:val="en-US" w:eastAsia="zh-CN"/>
        </w:rPr>
        <w:t>12</w:t>
      </w:r>
    </w:p>
    <w:p>
      <w:pPr>
        <w:pStyle w:val="27"/>
        <w:snapToGrid w:val="0"/>
        <w:spacing w:before="0" w:beforeAutospacing="0" w:after="0" w:afterAutospacing="0" w:line="440" w:lineRule="exact"/>
        <w:ind w:left="420" w:leftChars="200"/>
        <w:jc w:val="left"/>
        <w:textAlignment w:val="baseline"/>
        <w:rPr>
          <w:rFonts w:hint="default" w:ascii="仿宋" w:hAnsi="仿宋" w:eastAsia="宋体"/>
          <w:b w:val="0"/>
          <w:i w:val="0"/>
          <w:caps w:val="0"/>
          <w:spacing w:val="0"/>
          <w:w w:val="100"/>
          <w:sz w:val="24"/>
          <w:lang w:val="en-US" w:eastAsia="zh-CN"/>
        </w:rPr>
      </w:pPr>
      <w:r>
        <w:rPr>
          <w:rFonts w:hint="eastAsia"/>
          <w:b w:val="0"/>
          <w:i w:val="0"/>
          <w:caps w:val="0"/>
          <w:spacing w:val="0"/>
          <w:w w:val="100"/>
          <w:sz w:val="24"/>
        </w:rPr>
        <w:t>五、一般公共预算财政拨款支出决算情况说明</w:t>
      </w:r>
      <w:r>
        <w:rPr>
          <w:rFonts w:hint="eastAsia"/>
          <w:b w:val="0"/>
          <w:i w:val="0"/>
          <w:caps w:val="0"/>
          <w:spacing w:val="0"/>
          <w:w w:val="100"/>
          <w:sz w:val="24"/>
        </w:rPr>
        <w:tab/>
      </w:r>
      <w:r>
        <w:rPr>
          <w:rFonts w:hint="eastAsia"/>
          <w:b w:val="0"/>
          <w:i w:val="0"/>
          <w:caps w:val="0"/>
          <w:spacing w:val="0"/>
          <w:w w:val="100"/>
          <w:sz w:val="24"/>
          <w:lang w:val="en-US" w:eastAsia="zh-CN"/>
        </w:rPr>
        <w:t>13</w:t>
      </w:r>
    </w:p>
    <w:p>
      <w:pPr>
        <w:pStyle w:val="27"/>
        <w:snapToGrid w:val="0"/>
        <w:spacing w:before="0" w:beforeAutospacing="0" w:after="0" w:afterAutospacing="0" w:line="440" w:lineRule="exact"/>
        <w:ind w:left="420" w:leftChars="200"/>
        <w:jc w:val="left"/>
        <w:textAlignment w:val="baseline"/>
        <w:rPr>
          <w:rFonts w:hint="default" w:eastAsia="宋体"/>
          <w:b w:val="0"/>
          <w:i w:val="0"/>
          <w:caps w:val="0"/>
          <w:spacing w:val="0"/>
          <w:w w:val="100"/>
          <w:sz w:val="24"/>
          <w:lang w:val="en-US" w:eastAsia="zh-CN"/>
        </w:rPr>
      </w:pPr>
      <w:r>
        <w:rPr>
          <w:rFonts w:hint="eastAsia"/>
          <w:b w:val="0"/>
          <w:i w:val="0"/>
          <w:caps w:val="0"/>
          <w:spacing w:val="0"/>
          <w:w w:val="100"/>
          <w:sz w:val="24"/>
        </w:rPr>
        <w:t>六、一般公共预算财政拨款基本支出决算情况说明</w:t>
      </w:r>
      <w:r>
        <w:rPr>
          <w:rFonts w:hint="eastAsia"/>
          <w:b w:val="0"/>
          <w:i w:val="0"/>
          <w:caps w:val="0"/>
          <w:spacing w:val="0"/>
          <w:w w:val="100"/>
          <w:sz w:val="24"/>
        </w:rPr>
        <w:tab/>
      </w:r>
      <w:r>
        <w:rPr>
          <w:rFonts w:hint="eastAsia"/>
          <w:b w:val="0"/>
          <w:i w:val="0"/>
          <w:caps w:val="0"/>
          <w:spacing w:val="0"/>
          <w:w w:val="100"/>
          <w:sz w:val="24"/>
          <w:lang w:val="en-US" w:eastAsia="zh-CN"/>
        </w:rPr>
        <w:t>15</w:t>
      </w:r>
    </w:p>
    <w:p>
      <w:pPr>
        <w:pStyle w:val="27"/>
        <w:snapToGrid w:val="0"/>
        <w:spacing w:before="0" w:beforeAutospacing="0" w:after="0" w:afterAutospacing="0" w:line="440" w:lineRule="exact"/>
        <w:ind w:left="420" w:leftChars="200"/>
        <w:jc w:val="left"/>
        <w:textAlignment w:val="baseline"/>
        <w:rPr>
          <w:rFonts w:hint="eastAsia"/>
          <w:b w:val="0"/>
          <w:i w:val="0"/>
          <w:caps w:val="0"/>
          <w:spacing w:val="0"/>
          <w:w w:val="100"/>
          <w:sz w:val="24"/>
          <w:lang w:val="en-US" w:eastAsia="zh-CN"/>
        </w:rPr>
      </w:pPr>
      <w:r>
        <w:rPr>
          <w:rFonts w:hint="eastAsia"/>
          <w:b w:val="0"/>
          <w:i w:val="0"/>
          <w:caps w:val="0"/>
          <w:spacing w:val="0"/>
          <w:w w:val="100"/>
          <w:sz w:val="24"/>
        </w:rPr>
        <w:t>七、“三公”经费财政拨款支出决算情况说明</w:t>
      </w:r>
      <w:r>
        <w:rPr>
          <w:rFonts w:hint="eastAsia"/>
          <w:b w:val="0"/>
          <w:i w:val="0"/>
          <w:caps w:val="0"/>
          <w:spacing w:val="0"/>
          <w:w w:val="100"/>
          <w:sz w:val="24"/>
        </w:rPr>
        <w:tab/>
      </w:r>
      <w:r>
        <w:rPr>
          <w:rFonts w:hint="eastAsia"/>
          <w:b w:val="0"/>
          <w:i w:val="0"/>
          <w:caps w:val="0"/>
          <w:spacing w:val="0"/>
          <w:w w:val="100"/>
          <w:sz w:val="24"/>
          <w:lang w:val="en-US" w:eastAsia="zh-CN"/>
        </w:rPr>
        <w:t>16</w:t>
      </w:r>
    </w:p>
    <w:p>
      <w:pPr>
        <w:pStyle w:val="27"/>
        <w:snapToGrid w:val="0"/>
        <w:spacing w:before="0" w:beforeAutospacing="0" w:after="0" w:afterAutospacing="0" w:line="440" w:lineRule="exact"/>
        <w:ind w:left="420" w:leftChars="200"/>
        <w:jc w:val="left"/>
        <w:textAlignment w:val="baseline"/>
        <w:rPr>
          <w:rFonts w:hint="default" w:eastAsia="宋体"/>
          <w:b w:val="0"/>
          <w:i w:val="0"/>
          <w:caps w:val="0"/>
          <w:spacing w:val="0"/>
          <w:w w:val="100"/>
          <w:sz w:val="24"/>
          <w:lang w:val="en-US" w:eastAsia="zh-CN"/>
        </w:rPr>
      </w:pPr>
      <w:r>
        <w:rPr>
          <w:rFonts w:hint="eastAsia"/>
          <w:b w:val="0"/>
          <w:i w:val="0"/>
          <w:caps w:val="0"/>
          <w:spacing w:val="0"/>
          <w:w w:val="100"/>
          <w:sz w:val="24"/>
        </w:rPr>
        <w:t>八、政府性基金预算支出决算情况说明</w:t>
      </w:r>
      <w:r>
        <w:rPr>
          <w:rFonts w:hint="eastAsia"/>
          <w:b w:val="0"/>
          <w:i w:val="0"/>
          <w:caps w:val="0"/>
          <w:spacing w:val="0"/>
          <w:w w:val="100"/>
          <w:sz w:val="24"/>
        </w:rPr>
        <w:tab/>
      </w:r>
      <w:r>
        <w:rPr>
          <w:rFonts w:hint="eastAsia"/>
          <w:b w:val="0"/>
          <w:i w:val="0"/>
          <w:caps w:val="0"/>
          <w:spacing w:val="0"/>
          <w:w w:val="100"/>
          <w:sz w:val="24"/>
          <w:lang w:val="en-US" w:eastAsia="zh-CN"/>
        </w:rPr>
        <w:t>18</w:t>
      </w:r>
    </w:p>
    <w:p>
      <w:pPr>
        <w:pStyle w:val="27"/>
        <w:snapToGrid w:val="0"/>
        <w:spacing w:before="0" w:beforeAutospacing="0" w:after="0" w:afterAutospacing="0" w:line="440" w:lineRule="exact"/>
        <w:ind w:left="420" w:leftChars="200"/>
        <w:jc w:val="left"/>
        <w:textAlignment w:val="baseline"/>
        <w:rPr>
          <w:rFonts w:hint="default" w:eastAsia="宋体"/>
          <w:b w:val="0"/>
          <w:i w:val="0"/>
          <w:caps w:val="0"/>
          <w:spacing w:val="0"/>
          <w:w w:val="100"/>
          <w:sz w:val="24"/>
          <w:lang w:val="en-US" w:eastAsia="zh-CN"/>
        </w:rPr>
      </w:pPr>
      <w:r>
        <w:rPr>
          <w:rFonts w:hint="eastAsia"/>
          <w:b w:val="0"/>
          <w:i w:val="0"/>
          <w:caps w:val="0"/>
          <w:spacing w:val="0"/>
          <w:w w:val="100"/>
          <w:sz w:val="24"/>
        </w:rPr>
        <w:t>九、 国有资本经营预算支出决算情况说明</w:t>
      </w:r>
      <w:r>
        <w:rPr>
          <w:rFonts w:hint="eastAsia"/>
          <w:b w:val="0"/>
          <w:i w:val="0"/>
          <w:caps w:val="0"/>
          <w:spacing w:val="0"/>
          <w:w w:val="100"/>
          <w:sz w:val="24"/>
        </w:rPr>
        <w:tab/>
      </w:r>
      <w:r>
        <w:rPr>
          <w:rFonts w:hint="eastAsia"/>
          <w:b w:val="0"/>
          <w:i w:val="0"/>
          <w:caps w:val="0"/>
          <w:spacing w:val="0"/>
          <w:w w:val="100"/>
          <w:sz w:val="24"/>
          <w:lang w:val="en-US" w:eastAsia="zh-CN"/>
        </w:rPr>
        <w:t>18</w:t>
      </w:r>
    </w:p>
    <w:p>
      <w:pPr>
        <w:pStyle w:val="27"/>
        <w:snapToGrid w:val="0"/>
        <w:spacing w:before="0" w:beforeAutospacing="0" w:after="0" w:afterAutospacing="0" w:line="440" w:lineRule="exact"/>
        <w:ind w:left="420" w:leftChars="200"/>
        <w:jc w:val="left"/>
        <w:textAlignment w:val="baseline"/>
        <w:rPr>
          <w:rFonts w:hint="default" w:eastAsia="宋体"/>
          <w:b w:val="0"/>
          <w:i w:val="0"/>
          <w:caps w:val="0"/>
          <w:spacing w:val="0"/>
          <w:w w:val="100"/>
          <w:sz w:val="24"/>
          <w:lang w:val="en-US" w:eastAsia="zh-CN"/>
        </w:rPr>
      </w:pPr>
      <w:r>
        <w:rPr>
          <w:rFonts w:hint="eastAsia"/>
          <w:b w:val="0"/>
          <w:i w:val="0"/>
          <w:caps w:val="0"/>
          <w:spacing w:val="0"/>
          <w:w w:val="100"/>
          <w:sz w:val="24"/>
        </w:rPr>
        <w:t>十、其他重要事项的情况说明</w:t>
      </w:r>
      <w:r>
        <w:rPr>
          <w:rFonts w:hint="eastAsia"/>
          <w:b w:val="0"/>
          <w:i w:val="0"/>
          <w:caps w:val="0"/>
          <w:spacing w:val="0"/>
          <w:w w:val="100"/>
          <w:sz w:val="24"/>
        </w:rPr>
        <w:tab/>
      </w:r>
      <w:r>
        <w:rPr>
          <w:rFonts w:hint="eastAsia"/>
          <w:b w:val="0"/>
          <w:i w:val="0"/>
          <w:caps w:val="0"/>
          <w:spacing w:val="0"/>
          <w:w w:val="100"/>
          <w:sz w:val="24"/>
          <w:lang w:val="en-US" w:eastAsia="zh-CN"/>
        </w:rPr>
        <w:t>18</w:t>
      </w:r>
    </w:p>
    <w:p>
      <w:pPr>
        <w:pStyle w:val="26"/>
        <w:snapToGrid w:val="0"/>
        <w:spacing w:before="0" w:beforeAutospacing="0" w:after="0" w:afterAutospacing="0" w:line="440" w:lineRule="exact"/>
        <w:jc w:val="left"/>
        <w:textAlignment w:val="baseline"/>
        <w:rPr>
          <w:rFonts w:hint="default" w:eastAsia="仿宋"/>
          <w:b w:val="0"/>
          <w:i w:val="0"/>
          <w:caps w:val="0"/>
          <w:spacing w:val="0"/>
          <w:w w:val="100"/>
          <w:sz w:val="24"/>
          <w:szCs w:val="24"/>
          <w:lang w:val="en-US" w:eastAsia="zh-CN"/>
        </w:rPr>
      </w:pPr>
      <w:r>
        <w:rPr>
          <w:rFonts w:hint="eastAsia"/>
          <w:b w:val="0"/>
          <w:i w:val="0"/>
          <w:caps w:val="0"/>
          <w:spacing w:val="0"/>
          <w:w w:val="100"/>
          <w:sz w:val="24"/>
        </w:rPr>
        <w:t>第三部分</w:t>
      </w:r>
      <w:r>
        <w:rPr>
          <w:rFonts w:ascii="仿宋" w:hAnsi="仿宋" w:eastAsia="仿宋"/>
          <w:b w:val="0"/>
          <w:i w:val="0"/>
          <w:caps w:val="0"/>
          <w:spacing w:val="0"/>
          <w:w w:val="100"/>
          <w:sz w:val="24"/>
        </w:rPr>
        <w:t xml:space="preserve"> </w:t>
      </w:r>
      <w:r>
        <w:rPr>
          <w:rFonts w:hint="eastAsia"/>
          <w:b w:val="0"/>
          <w:i w:val="0"/>
          <w:caps w:val="0"/>
          <w:spacing w:val="0"/>
          <w:w w:val="100"/>
          <w:sz w:val="24"/>
        </w:rPr>
        <w:t>名词解释</w:t>
      </w:r>
      <w:r>
        <w:rPr>
          <w:rFonts w:hint="eastAsia"/>
          <w:b w:val="0"/>
          <w:i w:val="0"/>
          <w:caps w:val="0"/>
          <w:spacing w:val="0"/>
          <w:w w:val="100"/>
          <w:sz w:val="24"/>
        </w:rPr>
        <w:tab/>
      </w:r>
      <w:r>
        <w:rPr>
          <w:rFonts w:hint="eastAsia"/>
          <w:b w:val="0"/>
          <w:i w:val="0"/>
          <w:caps w:val="0"/>
          <w:spacing w:val="0"/>
          <w:w w:val="100"/>
          <w:sz w:val="24"/>
          <w:lang w:val="en-US" w:eastAsia="zh-CN"/>
        </w:rPr>
        <w:t>24</w:t>
      </w:r>
    </w:p>
    <w:p>
      <w:pPr>
        <w:pStyle w:val="26"/>
        <w:snapToGrid w:val="0"/>
        <w:spacing w:before="0" w:beforeAutospacing="0" w:after="0" w:afterAutospacing="0" w:line="440" w:lineRule="exact"/>
        <w:jc w:val="left"/>
        <w:textAlignment w:val="baseline"/>
        <w:rPr>
          <w:rFonts w:ascii="仿宋" w:hAnsi="仿宋" w:eastAsia="仿宋"/>
          <w:b w:val="0"/>
          <w:i w:val="0"/>
          <w:caps w:val="0"/>
          <w:spacing w:val="0"/>
          <w:w w:val="100"/>
          <w:sz w:val="24"/>
          <w:szCs w:val="24"/>
        </w:rPr>
      </w:pPr>
      <w:r>
        <w:rPr>
          <w:rFonts w:hint="eastAsia"/>
          <w:b w:val="0"/>
          <w:i w:val="0"/>
          <w:caps w:val="0"/>
          <w:spacing w:val="0"/>
          <w:w w:val="100"/>
          <w:sz w:val="24"/>
        </w:rPr>
        <w:t>第四部分</w:t>
      </w:r>
      <w:r>
        <w:rPr>
          <w:rFonts w:ascii="仿宋" w:hAnsi="仿宋" w:eastAsia="仿宋"/>
          <w:b w:val="0"/>
          <w:i w:val="0"/>
          <w:caps w:val="0"/>
          <w:spacing w:val="0"/>
          <w:w w:val="100"/>
          <w:sz w:val="24"/>
        </w:rPr>
        <w:t xml:space="preserve"> </w:t>
      </w:r>
      <w:r>
        <w:rPr>
          <w:rFonts w:hint="eastAsia"/>
          <w:b w:val="0"/>
          <w:i w:val="0"/>
          <w:caps w:val="0"/>
          <w:spacing w:val="0"/>
          <w:w w:val="100"/>
          <w:sz w:val="24"/>
        </w:rPr>
        <w:t>附件</w:t>
      </w:r>
    </w:p>
    <w:p>
      <w:pPr>
        <w:pStyle w:val="27"/>
        <w:snapToGrid w:val="0"/>
        <w:spacing w:before="0" w:beforeAutospacing="0" w:after="0" w:afterAutospacing="0" w:line="440" w:lineRule="exact"/>
        <w:ind w:left="420" w:leftChars="200"/>
        <w:jc w:val="left"/>
        <w:textAlignment w:val="baseline"/>
        <w:rPr>
          <w:rFonts w:hint="default" w:ascii="仿宋" w:hAnsi="仿宋" w:eastAsia="宋体"/>
          <w:b w:val="0"/>
          <w:i w:val="0"/>
          <w:caps w:val="0"/>
          <w:spacing w:val="0"/>
          <w:w w:val="100"/>
          <w:sz w:val="24"/>
          <w:lang w:val="en-US" w:eastAsia="zh-CN"/>
        </w:rPr>
      </w:pPr>
      <w:r>
        <w:rPr>
          <w:rFonts w:hint="eastAsia"/>
          <w:b w:val="0"/>
          <w:i w:val="0"/>
          <w:caps w:val="0"/>
          <w:spacing w:val="0"/>
          <w:w w:val="100"/>
          <w:sz w:val="24"/>
        </w:rPr>
        <w:t>附件</w:t>
      </w:r>
      <w:r>
        <w:rPr>
          <w:rFonts w:ascii="Times New Roman" w:hAnsi="Times New Roman" w:eastAsia="宋体" w:cs="Times New Roman"/>
          <w:b w:val="0"/>
          <w:i w:val="0"/>
          <w:caps w:val="0"/>
          <w:spacing w:val="0"/>
          <w:w w:val="100"/>
          <w:sz w:val="24"/>
        </w:rPr>
        <w:t>1</w:t>
      </w:r>
      <w:r>
        <w:rPr>
          <w:rFonts w:hint="eastAsia"/>
          <w:b w:val="0"/>
          <w:i w:val="0"/>
          <w:caps w:val="0"/>
          <w:spacing w:val="0"/>
          <w:w w:val="100"/>
          <w:sz w:val="24"/>
        </w:rPr>
        <w:tab/>
      </w:r>
      <w:r>
        <w:rPr>
          <w:rFonts w:hint="eastAsia"/>
          <w:b w:val="0"/>
          <w:i w:val="0"/>
          <w:caps w:val="0"/>
          <w:spacing w:val="0"/>
          <w:w w:val="100"/>
          <w:sz w:val="24"/>
          <w:lang w:val="en-US" w:eastAsia="zh-CN"/>
        </w:rPr>
        <w:t>27</w:t>
      </w:r>
    </w:p>
    <w:p>
      <w:pPr>
        <w:pStyle w:val="27"/>
        <w:snapToGrid w:val="0"/>
        <w:spacing w:before="0" w:beforeAutospacing="0" w:after="0" w:afterAutospacing="0" w:line="440" w:lineRule="exact"/>
        <w:ind w:left="420" w:leftChars="200"/>
        <w:jc w:val="left"/>
        <w:textAlignment w:val="baseline"/>
        <w:rPr>
          <w:rFonts w:hint="default" w:ascii="仿宋" w:hAnsi="仿宋" w:eastAsia="宋体"/>
          <w:b w:val="0"/>
          <w:i w:val="0"/>
          <w:caps w:val="0"/>
          <w:spacing w:val="0"/>
          <w:w w:val="100"/>
          <w:sz w:val="24"/>
          <w:lang w:val="en-US" w:eastAsia="zh-CN"/>
        </w:rPr>
      </w:pPr>
      <w:r>
        <w:rPr>
          <w:rFonts w:hint="eastAsia"/>
          <w:b w:val="0"/>
          <w:i w:val="0"/>
          <w:caps w:val="0"/>
          <w:spacing w:val="0"/>
          <w:w w:val="100"/>
          <w:sz w:val="24"/>
        </w:rPr>
        <w:t>附件</w:t>
      </w:r>
      <w:r>
        <w:rPr>
          <w:rFonts w:ascii="Times New Roman" w:hAnsi="Times New Roman" w:eastAsia="宋体" w:cs="Times New Roman"/>
          <w:b w:val="0"/>
          <w:i w:val="0"/>
          <w:caps w:val="0"/>
          <w:spacing w:val="0"/>
          <w:w w:val="100"/>
          <w:sz w:val="24"/>
        </w:rPr>
        <w:t>2</w:t>
      </w:r>
      <w:r>
        <w:rPr>
          <w:rFonts w:hint="eastAsia"/>
          <w:b w:val="0"/>
          <w:i w:val="0"/>
          <w:caps w:val="0"/>
          <w:spacing w:val="0"/>
          <w:w w:val="100"/>
          <w:sz w:val="24"/>
        </w:rPr>
        <w:tab/>
      </w:r>
      <w:r>
        <w:rPr>
          <w:rFonts w:hint="eastAsia"/>
          <w:b w:val="0"/>
          <w:i w:val="0"/>
          <w:caps w:val="0"/>
          <w:spacing w:val="0"/>
          <w:w w:val="100"/>
          <w:sz w:val="24"/>
          <w:lang w:val="en-US" w:eastAsia="zh-CN"/>
        </w:rPr>
        <w:t>31</w:t>
      </w:r>
    </w:p>
    <w:p>
      <w:pPr>
        <w:pStyle w:val="26"/>
        <w:snapToGrid w:val="0"/>
        <w:spacing w:before="0" w:beforeAutospacing="0" w:after="0" w:afterAutospacing="0" w:line="440" w:lineRule="exact"/>
        <w:jc w:val="left"/>
        <w:textAlignment w:val="baseline"/>
        <w:rPr>
          <w:rFonts w:hint="default" w:eastAsia="仿宋"/>
          <w:b w:val="0"/>
          <w:i w:val="0"/>
          <w:caps w:val="0"/>
          <w:spacing w:val="0"/>
          <w:w w:val="100"/>
          <w:sz w:val="24"/>
          <w:szCs w:val="24"/>
          <w:lang w:val="en-US" w:eastAsia="zh-CN"/>
        </w:rPr>
      </w:pPr>
      <w:r>
        <w:rPr>
          <w:rFonts w:hint="eastAsia"/>
          <w:b w:val="0"/>
          <w:i w:val="0"/>
          <w:caps w:val="0"/>
          <w:spacing w:val="0"/>
          <w:w w:val="100"/>
          <w:sz w:val="24"/>
        </w:rPr>
        <w:t>第五部分</w:t>
      </w:r>
      <w:r>
        <w:rPr>
          <w:rFonts w:ascii="仿宋" w:hAnsi="仿宋" w:eastAsia="仿宋"/>
          <w:b w:val="0"/>
          <w:i w:val="0"/>
          <w:caps w:val="0"/>
          <w:spacing w:val="0"/>
          <w:w w:val="100"/>
          <w:sz w:val="24"/>
        </w:rPr>
        <w:t xml:space="preserve"> </w:t>
      </w:r>
      <w:r>
        <w:rPr>
          <w:rFonts w:hint="eastAsia"/>
          <w:b w:val="0"/>
          <w:i w:val="0"/>
          <w:caps w:val="0"/>
          <w:spacing w:val="0"/>
          <w:w w:val="100"/>
          <w:sz w:val="24"/>
        </w:rPr>
        <w:t>附表</w:t>
      </w:r>
      <w:r>
        <w:rPr>
          <w:rFonts w:hint="eastAsia"/>
          <w:b w:val="0"/>
          <w:i w:val="0"/>
          <w:caps w:val="0"/>
          <w:spacing w:val="0"/>
          <w:w w:val="100"/>
          <w:sz w:val="24"/>
        </w:rPr>
        <w:tab/>
      </w:r>
      <w:r>
        <w:rPr>
          <w:rFonts w:hint="eastAsia"/>
          <w:b w:val="0"/>
          <w:i w:val="0"/>
          <w:caps w:val="0"/>
          <w:spacing w:val="0"/>
          <w:w w:val="100"/>
          <w:sz w:val="24"/>
          <w:lang w:val="en-US" w:eastAsia="zh-CN"/>
        </w:rPr>
        <w:t>35</w:t>
      </w:r>
    </w:p>
    <w:p>
      <w:pPr>
        <w:pStyle w:val="27"/>
        <w:snapToGrid w:val="0"/>
        <w:spacing w:before="0" w:beforeAutospacing="0" w:after="0" w:afterAutospacing="0" w:line="440" w:lineRule="exact"/>
        <w:ind w:left="420" w:leftChars="200"/>
        <w:jc w:val="left"/>
        <w:textAlignment w:val="baseline"/>
        <w:rPr>
          <w:rFonts w:ascii="仿宋" w:hAnsi="仿宋" w:eastAsia="仿宋"/>
          <w:b w:val="0"/>
          <w:i w:val="0"/>
          <w:caps w:val="0"/>
          <w:spacing w:val="0"/>
          <w:w w:val="100"/>
          <w:sz w:val="24"/>
        </w:rPr>
      </w:pPr>
      <w:r>
        <w:rPr>
          <w:rFonts w:hint="eastAsia" w:ascii="仿宋" w:hAnsi="仿宋" w:eastAsia="仿宋"/>
          <w:b w:val="0"/>
          <w:i w:val="0"/>
          <w:caps w:val="0"/>
          <w:spacing w:val="0"/>
          <w:w w:val="100"/>
          <w:sz w:val="24"/>
        </w:rPr>
        <w:t>一、</w:t>
      </w:r>
      <w:r>
        <w:rPr>
          <w:rFonts w:hint="eastAsia"/>
          <w:b w:val="0"/>
          <w:i w:val="0"/>
          <w:caps w:val="0"/>
          <w:spacing w:val="0"/>
          <w:w w:val="100"/>
          <w:sz w:val="24"/>
        </w:rPr>
        <w:t>收入支出决算总表</w:t>
      </w:r>
    </w:p>
    <w:p>
      <w:pPr>
        <w:pStyle w:val="27"/>
        <w:snapToGrid w:val="0"/>
        <w:spacing w:before="0" w:beforeAutospacing="0" w:after="0" w:afterAutospacing="0" w:line="440" w:lineRule="exact"/>
        <w:ind w:left="420" w:leftChars="200"/>
        <w:jc w:val="left"/>
        <w:textAlignment w:val="baseline"/>
        <w:rPr>
          <w:rFonts w:ascii="仿宋" w:hAnsi="仿宋" w:eastAsia="仿宋"/>
          <w:b w:val="0"/>
          <w:i w:val="0"/>
          <w:caps w:val="0"/>
          <w:spacing w:val="0"/>
          <w:w w:val="100"/>
          <w:sz w:val="24"/>
        </w:rPr>
      </w:pPr>
      <w:r>
        <w:rPr>
          <w:rFonts w:hint="eastAsia" w:ascii="仿宋" w:hAnsi="仿宋" w:eastAsia="仿宋"/>
          <w:b w:val="0"/>
          <w:i w:val="0"/>
          <w:caps w:val="0"/>
          <w:spacing w:val="0"/>
          <w:w w:val="100"/>
          <w:sz w:val="24"/>
        </w:rPr>
        <w:t>二、</w:t>
      </w:r>
      <w:r>
        <w:rPr>
          <w:rFonts w:hint="eastAsia"/>
          <w:b w:val="0"/>
          <w:i w:val="0"/>
          <w:caps w:val="0"/>
          <w:spacing w:val="0"/>
          <w:w w:val="100"/>
          <w:sz w:val="24"/>
        </w:rPr>
        <w:t>收入</w:t>
      </w:r>
      <w:r>
        <w:rPr>
          <w:rFonts w:hint="eastAsia" w:ascii="仿宋" w:hAnsi="仿宋" w:eastAsia="仿宋"/>
          <w:b w:val="0"/>
          <w:i w:val="0"/>
          <w:caps w:val="0"/>
          <w:spacing w:val="0"/>
          <w:w w:val="100"/>
          <w:sz w:val="24"/>
        </w:rPr>
        <w:t>决算</w:t>
      </w:r>
      <w:r>
        <w:rPr>
          <w:rFonts w:hint="eastAsia"/>
          <w:b w:val="0"/>
          <w:i w:val="0"/>
          <w:caps w:val="0"/>
          <w:spacing w:val="0"/>
          <w:w w:val="100"/>
          <w:sz w:val="24"/>
        </w:rPr>
        <w:t>表</w:t>
      </w:r>
    </w:p>
    <w:p>
      <w:pPr>
        <w:pStyle w:val="27"/>
        <w:snapToGrid w:val="0"/>
        <w:spacing w:before="0" w:beforeAutospacing="0" w:after="0" w:afterAutospacing="0" w:line="440" w:lineRule="exact"/>
        <w:ind w:left="420" w:leftChars="200"/>
        <w:jc w:val="left"/>
        <w:textAlignment w:val="baseline"/>
        <w:rPr>
          <w:rFonts w:ascii="仿宋" w:hAnsi="仿宋" w:eastAsia="仿宋"/>
          <w:b w:val="0"/>
          <w:i w:val="0"/>
          <w:caps w:val="0"/>
          <w:spacing w:val="0"/>
          <w:w w:val="100"/>
          <w:sz w:val="24"/>
        </w:rPr>
      </w:pPr>
      <w:r>
        <w:rPr>
          <w:rFonts w:hint="eastAsia" w:ascii="仿宋" w:hAnsi="仿宋" w:eastAsia="仿宋"/>
          <w:b w:val="0"/>
          <w:i w:val="0"/>
          <w:caps w:val="0"/>
          <w:spacing w:val="0"/>
          <w:w w:val="100"/>
          <w:sz w:val="24"/>
        </w:rPr>
        <w:t>三、</w:t>
      </w:r>
      <w:r>
        <w:rPr>
          <w:rFonts w:hint="eastAsia"/>
          <w:b w:val="0"/>
          <w:i w:val="0"/>
          <w:caps w:val="0"/>
          <w:spacing w:val="0"/>
          <w:w w:val="100"/>
          <w:sz w:val="24"/>
        </w:rPr>
        <w:t>支出</w:t>
      </w:r>
      <w:r>
        <w:rPr>
          <w:rFonts w:hint="eastAsia" w:ascii="仿宋" w:hAnsi="仿宋" w:eastAsia="仿宋"/>
          <w:b w:val="0"/>
          <w:i w:val="0"/>
          <w:caps w:val="0"/>
          <w:spacing w:val="0"/>
          <w:w w:val="100"/>
          <w:sz w:val="24"/>
        </w:rPr>
        <w:t>决算</w:t>
      </w:r>
      <w:r>
        <w:rPr>
          <w:rFonts w:hint="eastAsia"/>
          <w:b w:val="0"/>
          <w:i w:val="0"/>
          <w:caps w:val="0"/>
          <w:spacing w:val="0"/>
          <w:w w:val="100"/>
          <w:sz w:val="24"/>
        </w:rPr>
        <w:t>表</w:t>
      </w:r>
    </w:p>
    <w:p>
      <w:pPr>
        <w:pStyle w:val="27"/>
        <w:snapToGrid w:val="0"/>
        <w:spacing w:before="0" w:beforeAutospacing="0" w:after="0" w:afterAutospacing="0" w:line="440" w:lineRule="exact"/>
        <w:ind w:left="420" w:leftChars="200"/>
        <w:jc w:val="left"/>
        <w:textAlignment w:val="baseline"/>
        <w:rPr>
          <w:rFonts w:ascii="仿宋" w:hAnsi="仿宋" w:eastAsia="仿宋"/>
          <w:b w:val="0"/>
          <w:i w:val="0"/>
          <w:caps w:val="0"/>
          <w:spacing w:val="0"/>
          <w:w w:val="100"/>
          <w:sz w:val="24"/>
        </w:rPr>
      </w:pPr>
      <w:r>
        <w:rPr>
          <w:rFonts w:hint="eastAsia" w:ascii="仿宋" w:hAnsi="仿宋" w:eastAsia="仿宋"/>
          <w:b w:val="0"/>
          <w:i w:val="0"/>
          <w:caps w:val="0"/>
          <w:spacing w:val="0"/>
          <w:w w:val="100"/>
          <w:sz w:val="24"/>
        </w:rPr>
        <w:t>四、</w:t>
      </w:r>
      <w:r>
        <w:rPr>
          <w:rFonts w:hint="eastAsia"/>
          <w:b w:val="0"/>
          <w:i w:val="0"/>
          <w:caps w:val="0"/>
          <w:spacing w:val="0"/>
          <w:w w:val="100"/>
          <w:sz w:val="24"/>
        </w:rPr>
        <w:t>财政拨款收入支出决算总表</w:t>
      </w:r>
    </w:p>
    <w:p>
      <w:pPr>
        <w:pStyle w:val="27"/>
        <w:snapToGrid w:val="0"/>
        <w:spacing w:before="0" w:beforeAutospacing="0" w:after="0" w:afterAutospacing="0" w:line="440" w:lineRule="exact"/>
        <w:ind w:left="420" w:leftChars="200"/>
        <w:jc w:val="left"/>
        <w:textAlignment w:val="baseline"/>
        <w:rPr>
          <w:rFonts w:ascii="仿宋" w:hAnsi="仿宋" w:eastAsia="仿宋"/>
          <w:b w:val="0"/>
          <w:i w:val="0"/>
          <w:caps w:val="0"/>
          <w:spacing w:val="0"/>
          <w:w w:val="100"/>
          <w:sz w:val="24"/>
        </w:rPr>
      </w:pPr>
      <w:r>
        <w:rPr>
          <w:rFonts w:hint="eastAsia" w:ascii="仿宋" w:hAnsi="仿宋" w:eastAsia="仿宋"/>
          <w:b w:val="0"/>
          <w:i w:val="0"/>
          <w:caps w:val="0"/>
          <w:spacing w:val="0"/>
          <w:w w:val="100"/>
          <w:sz w:val="24"/>
        </w:rPr>
        <w:t>五、财政拨款支出决算明细表</w:t>
      </w:r>
    </w:p>
    <w:p>
      <w:pPr>
        <w:pStyle w:val="27"/>
        <w:snapToGrid w:val="0"/>
        <w:spacing w:before="0" w:beforeAutospacing="0" w:after="0" w:afterAutospacing="0" w:line="440" w:lineRule="exact"/>
        <w:ind w:left="420" w:leftChars="200"/>
        <w:jc w:val="left"/>
        <w:textAlignment w:val="baseline"/>
        <w:rPr>
          <w:rFonts w:ascii="仿宋" w:hAnsi="仿宋" w:eastAsia="仿宋"/>
          <w:b w:val="0"/>
          <w:i w:val="0"/>
          <w:caps w:val="0"/>
          <w:spacing w:val="0"/>
          <w:w w:val="100"/>
          <w:sz w:val="24"/>
        </w:rPr>
      </w:pPr>
      <w:r>
        <w:rPr>
          <w:rFonts w:hint="eastAsia" w:ascii="仿宋" w:hAnsi="仿宋" w:eastAsia="仿宋"/>
          <w:b w:val="0"/>
          <w:i w:val="0"/>
          <w:caps w:val="0"/>
          <w:spacing w:val="0"/>
          <w:w w:val="100"/>
          <w:sz w:val="24"/>
        </w:rPr>
        <w:t>六、</w:t>
      </w:r>
      <w:r>
        <w:rPr>
          <w:rFonts w:hint="eastAsia"/>
          <w:b w:val="0"/>
          <w:i w:val="0"/>
          <w:caps w:val="0"/>
          <w:spacing w:val="0"/>
          <w:w w:val="100"/>
          <w:sz w:val="24"/>
        </w:rPr>
        <w:t>一般公共预算财政拨款支出决算表</w:t>
      </w:r>
    </w:p>
    <w:p>
      <w:pPr>
        <w:pStyle w:val="27"/>
        <w:snapToGrid w:val="0"/>
        <w:spacing w:before="0" w:beforeAutospacing="0" w:after="0" w:afterAutospacing="0" w:line="440" w:lineRule="exact"/>
        <w:ind w:left="420" w:leftChars="200"/>
        <w:jc w:val="left"/>
        <w:textAlignment w:val="baseline"/>
        <w:rPr>
          <w:rFonts w:ascii="仿宋" w:hAnsi="仿宋" w:eastAsia="仿宋"/>
          <w:b w:val="0"/>
          <w:i w:val="0"/>
          <w:caps w:val="0"/>
          <w:spacing w:val="0"/>
          <w:w w:val="100"/>
          <w:sz w:val="24"/>
        </w:rPr>
      </w:pPr>
      <w:r>
        <w:rPr>
          <w:rFonts w:hint="eastAsia" w:ascii="仿宋" w:hAnsi="仿宋" w:eastAsia="仿宋"/>
          <w:b w:val="0"/>
          <w:i w:val="0"/>
          <w:caps w:val="0"/>
          <w:spacing w:val="0"/>
          <w:w w:val="100"/>
          <w:sz w:val="24"/>
        </w:rPr>
        <w:t>七、</w:t>
      </w:r>
      <w:r>
        <w:rPr>
          <w:rFonts w:hint="eastAsia"/>
          <w:b w:val="0"/>
          <w:i w:val="0"/>
          <w:caps w:val="0"/>
          <w:spacing w:val="0"/>
          <w:w w:val="100"/>
          <w:sz w:val="24"/>
        </w:rPr>
        <w:t>一般公共预算财政拨款支出决算明细表</w:t>
      </w:r>
    </w:p>
    <w:p>
      <w:pPr>
        <w:pStyle w:val="27"/>
        <w:snapToGrid w:val="0"/>
        <w:spacing w:before="0" w:beforeAutospacing="0" w:after="0" w:afterAutospacing="0" w:line="440" w:lineRule="exact"/>
        <w:ind w:left="420" w:leftChars="200"/>
        <w:jc w:val="left"/>
        <w:textAlignment w:val="baseline"/>
        <w:rPr>
          <w:rFonts w:ascii="仿宋" w:hAnsi="仿宋" w:eastAsia="仿宋"/>
          <w:b w:val="0"/>
          <w:i w:val="0"/>
          <w:caps w:val="0"/>
          <w:spacing w:val="0"/>
          <w:w w:val="100"/>
          <w:sz w:val="24"/>
        </w:rPr>
      </w:pPr>
      <w:r>
        <w:rPr>
          <w:rFonts w:hint="eastAsia" w:ascii="仿宋" w:hAnsi="仿宋" w:eastAsia="仿宋"/>
          <w:b w:val="0"/>
          <w:i w:val="0"/>
          <w:caps w:val="0"/>
          <w:spacing w:val="0"/>
          <w:w w:val="100"/>
          <w:sz w:val="24"/>
        </w:rPr>
        <w:t>八、</w:t>
      </w:r>
      <w:r>
        <w:rPr>
          <w:rFonts w:hint="eastAsia"/>
          <w:b w:val="0"/>
          <w:i w:val="0"/>
          <w:caps w:val="0"/>
          <w:spacing w:val="0"/>
          <w:w w:val="100"/>
          <w:sz w:val="24"/>
        </w:rPr>
        <w:t>一般公共预算财政拨款基本支出决算表</w:t>
      </w:r>
    </w:p>
    <w:p>
      <w:pPr>
        <w:pStyle w:val="27"/>
        <w:snapToGrid w:val="0"/>
        <w:spacing w:before="0" w:beforeAutospacing="0" w:after="0" w:afterAutospacing="0" w:line="440" w:lineRule="exact"/>
        <w:ind w:left="420" w:leftChars="200"/>
        <w:jc w:val="left"/>
        <w:textAlignment w:val="baseline"/>
        <w:rPr>
          <w:rFonts w:ascii="仿宋" w:hAnsi="仿宋" w:eastAsia="仿宋"/>
          <w:b w:val="0"/>
          <w:i w:val="0"/>
          <w:caps w:val="0"/>
          <w:spacing w:val="0"/>
          <w:w w:val="100"/>
          <w:sz w:val="24"/>
        </w:rPr>
      </w:pPr>
      <w:r>
        <w:rPr>
          <w:rFonts w:hint="eastAsia" w:ascii="仿宋" w:hAnsi="仿宋" w:eastAsia="仿宋"/>
          <w:b w:val="0"/>
          <w:i w:val="0"/>
          <w:caps w:val="0"/>
          <w:spacing w:val="0"/>
          <w:w w:val="100"/>
          <w:sz w:val="24"/>
        </w:rPr>
        <w:t>九、</w:t>
      </w:r>
      <w:r>
        <w:rPr>
          <w:rFonts w:hint="eastAsia"/>
          <w:b w:val="0"/>
          <w:i w:val="0"/>
          <w:caps w:val="0"/>
          <w:spacing w:val="0"/>
          <w:w w:val="100"/>
          <w:sz w:val="24"/>
        </w:rPr>
        <w:t>一般公共预算财政拨款项目支出决算表</w:t>
      </w:r>
    </w:p>
    <w:p>
      <w:pPr>
        <w:pStyle w:val="27"/>
        <w:snapToGrid w:val="0"/>
        <w:spacing w:before="0" w:beforeAutospacing="0" w:after="0" w:afterAutospacing="0" w:line="440" w:lineRule="exact"/>
        <w:ind w:left="420" w:leftChars="200"/>
        <w:jc w:val="left"/>
        <w:textAlignment w:val="baseline"/>
        <w:rPr>
          <w:rFonts w:ascii="仿宋" w:hAnsi="仿宋" w:eastAsia="仿宋"/>
          <w:b w:val="0"/>
          <w:i w:val="0"/>
          <w:caps w:val="0"/>
          <w:spacing w:val="0"/>
          <w:w w:val="100"/>
          <w:sz w:val="24"/>
        </w:rPr>
      </w:pPr>
      <w:r>
        <w:rPr>
          <w:rFonts w:hint="eastAsia" w:ascii="仿宋" w:hAnsi="仿宋" w:eastAsia="仿宋"/>
          <w:b w:val="0"/>
          <w:i w:val="0"/>
          <w:caps w:val="0"/>
          <w:spacing w:val="0"/>
          <w:w w:val="100"/>
          <w:sz w:val="24"/>
        </w:rPr>
        <w:t>十、</w:t>
      </w:r>
      <w:r>
        <w:rPr>
          <w:rFonts w:hint="eastAsia"/>
          <w:b w:val="0"/>
          <w:i w:val="0"/>
          <w:caps w:val="0"/>
          <w:spacing w:val="0"/>
          <w:w w:val="100"/>
          <w:sz w:val="24"/>
        </w:rPr>
        <w:t>一般公共预算财政拨款“三公”经费支出决算表</w:t>
      </w:r>
    </w:p>
    <w:p>
      <w:pPr>
        <w:pStyle w:val="27"/>
        <w:snapToGrid w:val="0"/>
        <w:spacing w:before="0" w:beforeAutospacing="0" w:after="0" w:afterAutospacing="0" w:line="440" w:lineRule="exact"/>
        <w:ind w:left="420" w:leftChars="200"/>
        <w:jc w:val="left"/>
        <w:textAlignment w:val="baseline"/>
        <w:rPr>
          <w:rFonts w:ascii="仿宋" w:hAnsi="仿宋" w:eastAsia="仿宋"/>
          <w:b w:val="0"/>
          <w:i w:val="0"/>
          <w:caps w:val="0"/>
          <w:spacing w:val="0"/>
          <w:w w:val="100"/>
          <w:sz w:val="24"/>
        </w:rPr>
      </w:pPr>
      <w:r>
        <w:rPr>
          <w:rFonts w:hint="eastAsia" w:ascii="仿宋" w:hAnsi="仿宋" w:eastAsia="仿宋"/>
          <w:b w:val="0"/>
          <w:i w:val="0"/>
          <w:caps w:val="0"/>
          <w:spacing w:val="0"/>
          <w:w w:val="100"/>
          <w:sz w:val="24"/>
        </w:rPr>
        <w:t>十一、</w:t>
      </w:r>
      <w:r>
        <w:rPr>
          <w:rFonts w:hint="eastAsia"/>
          <w:b w:val="0"/>
          <w:i w:val="0"/>
          <w:caps w:val="0"/>
          <w:spacing w:val="0"/>
          <w:w w:val="100"/>
          <w:sz w:val="24"/>
        </w:rPr>
        <w:t>政府性基金预算财政拨款收入支出决算表</w:t>
      </w:r>
    </w:p>
    <w:p>
      <w:pPr>
        <w:pStyle w:val="27"/>
        <w:snapToGrid w:val="0"/>
        <w:spacing w:before="0" w:beforeAutospacing="0" w:after="0" w:afterAutospacing="0" w:line="440" w:lineRule="exact"/>
        <w:ind w:left="420" w:leftChars="200"/>
        <w:jc w:val="left"/>
        <w:textAlignment w:val="baseline"/>
        <w:rPr>
          <w:rFonts w:ascii="仿宋" w:hAnsi="仿宋" w:eastAsia="仿宋"/>
          <w:b w:val="0"/>
          <w:i w:val="0"/>
          <w:caps w:val="0"/>
          <w:spacing w:val="0"/>
          <w:w w:val="100"/>
          <w:sz w:val="24"/>
        </w:rPr>
      </w:pPr>
      <w:r>
        <w:rPr>
          <w:rFonts w:hint="eastAsia" w:ascii="仿宋" w:hAnsi="仿宋" w:eastAsia="仿宋"/>
          <w:b w:val="0"/>
          <w:i w:val="0"/>
          <w:caps w:val="0"/>
          <w:spacing w:val="0"/>
          <w:w w:val="100"/>
          <w:sz w:val="24"/>
        </w:rPr>
        <w:t>十二、</w:t>
      </w:r>
      <w:r>
        <w:rPr>
          <w:rFonts w:hint="eastAsia"/>
          <w:b w:val="0"/>
          <w:i w:val="0"/>
          <w:caps w:val="0"/>
          <w:spacing w:val="0"/>
          <w:w w:val="100"/>
          <w:sz w:val="24"/>
        </w:rPr>
        <w:t>政府性基金预算财政拨款“三公”经费支出决算表</w:t>
      </w:r>
    </w:p>
    <w:p>
      <w:pPr>
        <w:pStyle w:val="27"/>
        <w:snapToGrid w:val="0"/>
        <w:spacing w:before="0" w:beforeAutospacing="0" w:after="0" w:afterAutospacing="0" w:line="440" w:lineRule="exact"/>
        <w:ind w:left="420" w:leftChars="200"/>
        <w:jc w:val="left"/>
        <w:textAlignment w:val="baseline"/>
        <w:rPr>
          <w:rFonts w:hint="eastAsia" w:ascii="仿宋" w:hAnsi="仿宋" w:eastAsia="仿宋"/>
          <w:b w:val="0"/>
          <w:i w:val="0"/>
          <w:caps w:val="0"/>
          <w:spacing w:val="0"/>
          <w:w w:val="100"/>
          <w:sz w:val="24"/>
        </w:rPr>
      </w:pPr>
      <w:r>
        <w:rPr>
          <w:rFonts w:hint="eastAsia" w:ascii="仿宋" w:hAnsi="仿宋" w:eastAsia="仿宋"/>
          <w:b w:val="0"/>
          <w:i w:val="0"/>
          <w:caps w:val="0"/>
          <w:spacing w:val="0"/>
          <w:w w:val="100"/>
          <w:sz w:val="24"/>
        </w:rPr>
        <w:t>十三、国有资本经营预算财政拨款收入支出决算表</w:t>
      </w:r>
    </w:p>
    <w:p>
      <w:pPr>
        <w:pStyle w:val="27"/>
        <w:snapToGrid w:val="0"/>
        <w:spacing w:before="0" w:beforeAutospacing="0" w:after="0" w:afterAutospacing="0" w:line="440" w:lineRule="exact"/>
        <w:ind w:left="420" w:leftChars="200"/>
        <w:jc w:val="left"/>
        <w:textAlignment w:val="baseline"/>
        <w:rPr>
          <w:rFonts w:hint="eastAsia" w:ascii="仿宋" w:hAnsi="仿宋" w:eastAsia="仿宋"/>
          <w:b w:val="0"/>
          <w:i w:val="0"/>
          <w:caps w:val="0"/>
          <w:spacing w:val="0"/>
          <w:w w:val="100"/>
          <w:sz w:val="24"/>
        </w:rPr>
      </w:pPr>
      <w:r>
        <w:rPr>
          <w:rFonts w:hint="eastAsia" w:ascii="仿宋" w:hAnsi="仿宋" w:eastAsia="仿宋"/>
          <w:b w:val="0"/>
          <w:i w:val="0"/>
          <w:caps w:val="0"/>
          <w:spacing w:val="0"/>
          <w:w w:val="100"/>
          <w:sz w:val="24"/>
        </w:rPr>
        <w:t>十四、国有资本经营预算财政拨款支出决算表</w:t>
      </w:r>
    </w:p>
    <w:p>
      <w:pPr>
        <w:widowControl/>
        <w:snapToGrid/>
        <w:spacing w:before="0" w:beforeAutospacing="0" w:after="0" w:afterAutospacing="0" w:line="440" w:lineRule="exact"/>
        <w:jc w:val="left"/>
        <w:textAlignment w:val="baseline"/>
        <w:rPr>
          <w:rFonts w:ascii="仿宋" w:hAnsi="仿宋" w:eastAsia="仿宋"/>
          <w:b w:val="0"/>
          <w:bCs/>
          <w:i w:val="0"/>
          <w:caps w:val="0"/>
          <w:spacing w:val="0"/>
          <w:w w:val="100"/>
          <w:kern w:val="44"/>
          <w:sz w:val="24"/>
        </w:rPr>
      </w:pPr>
      <w:bookmarkStart w:id="11" w:name="_Toc15396599"/>
      <w:bookmarkStart w:id="12" w:name="_Toc15377196"/>
      <w:r>
        <w:rPr>
          <w:rFonts w:ascii="Times New Roman" w:hAnsi="Times New Roman" w:eastAsia="宋体" w:cs="Times New Roman"/>
          <w:b w:val="0"/>
          <w:i w:val="0"/>
          <w:caps w:val="0"/>
          <w:spacing w:val="0"/>
          <w:w w:val="100"/>
          <w:sz w:val="21"/>
        </w:rPr>
        <w:br w:type="page"/>
      </w:r>
    </w:p>
    <w:p>
      <w:pPr>
        <w:pStyle w:val="8"/>
        <w:snapToGrid/>
        <w:spacing w:before="340" w:beforeAutospacing="0" w:after="330" w:afterAutospacing="0" w:line="578" w:lineRule="auto"/>
        <w:jc w:val="center"/>
        <w:textAlignment w:val="baseline"/>
        <w:rPr>
          <w:rFonts w:ascii="黑体" w:eastAsia="黑体"/>
          <w:b/>
          <w:i w:val="0"/>
          <w:caps w:val="0"/>
          <w:color w:val="000000"/>
          <w:spacing w:val="0"/>
          <w:w w:val="100"/>
          <w:sz w:val="32"/>
          <w:szCs w:val="32"/>
        </w:rPr>
      </w:pPr>
      <w:r>
        <w:rPr>
          <w:rFonts w:hint="eastAsia" w:ascii="黑体" w:hAnsi="黑体" w:eastAsia="黑体"/>
          <w:b w:val="0"/>
          <w:i w:val="0"/>
          <w:caps w:val="0"/>
          <w:spacing w:val="0"/>
          <w:w w:val="100"/>
          <w:sz w:val="44"/>
        </w:rPr>
        <w:t>第一部分</w:t>
      </w:r>
      <w:r>
        <w:rPr>
          <w:rFonts w:ascii="黑体" w:hAnsi="黑体" w:eastAsia="黑体"/>
          <w:b w:val="0"/>
          <w:i w:val="0"/>
          <w:caps w:val="0"/>
          <w:spacing w:val="0"/>
          <w:w w:val="100"/>
          <w:sz w:val="44"/>
        </w:rPr>
        <w:t xml:space="preserve"> </w:t>
      </w:r>
      <w:r>
        <w:rPr>
          <w:rStyle w:val="16"/>
          <w:rFonts w:hint="eastAsia" w:ascii="黑体" w:hAnsi="黑体" w:eastAsia="黑体"/>
          <w:b w:val="0"/>
          <w:bCs w:val="0"/>
          <w:i w:val="0"/>
          <w:caps w:val="0"/>
          <w:spacing w:val="0"/>
          <w:w w:val="100"/>
          <w:kern w:val="44"/>
          <w:sz w:val="44"/>
          <w:szCs w:val="44"/>
        </w:rPr>
        <w:t>部门概况</w:t>
      </w:r>
      <w:bookmarkEnd w:id="11"/>
      <w:bookmarkEnd w:id="12"/>
    </w:p>
    <w:p>
      <w:pPr>
        <w:pStyle w:val="9"/>
        <w:snapToGrid/>
        <w:spacing w:before="260" w:beforeAutospacing="0" w:after="260" w:afterAutospacing="0" w:line="416" w:lineRule="auto"/>
        <w:jc w:val="both"/>
        <w:textAlignment w:val="baseline"/>
        <w:rPr>
          <w:rStyle w:val="17"/>
          <w:rFonts w:ascii="仿宋" w:hAnsi="仿宋" w:eastAsia="仿宋"/>
          <w:b w:val="0"/>
          <w:bCs w:val="0"/>
          <w:i w:val="0"/>
          <w:caps w:val="0"/>
          <w:spacing w:val="0"/>
          <w:w w:val="100"/>
          <w:kern w:val="2"/>
          <w:sz w:val="32"/>
          <w:szCs w:val="32"/>
        </w:rPr>
      </w:pPr>
      <w:bookmarkStart w:id="13" w:name="_Toc15396600"/>
      <w:bookmarkStart w:id="14" w:name="_Toc15377197"/>
      <w:r>
        <w:rPr>
          <w:rFonts w:hint="eastAsia" w:ascii="黑体" w:hAnsi="黑体" w:eastAsia="黑体"/>
          <w:b w:val="0"/>
          <w:i w:val="0"/>
          <w:caps w:val="0"/>
          <w:color w:val="000000"/>
          <w:spacing w:val="0"/>
          <w:w w:val="100"/>
          <w:sz w:val="32"/>
        </w:rPr>
        <w:t>一、基</w:t>
      </w:r>
      <w:r>
        <w:rPr>
          <w:rStyle w:val="17"/>
          <w:rFonts w:hint="eastAsia" w:ascii="黑体" w:hAnsi="黑体" w:eastAsia="黑体"/>
          <w:b w:val="0"/>
          <w:bCs w:val="0"/>
          <w:i w:val="0"/>
          <w:caps w:val="0"/>
          <w:spacing w:val="0"/>
          <w:w w:val="100"/>
          <w:sz w:val="32"/>
        </w:rPr>
        <w:t>本职能及主要工作</w:t>
      </w:r>
      <w:bookmarkEnd w:id="13"/>
      <w:bookmarkEnd w:id="14"/>
    </w:p>
    <w:p>
      <w:pPr>
        <w:pStyle w:val="12"/>
        <w:snapToGrid w:val="0"/>
        <w:spacing w:before="93" w:beforeAutospacing="0" w:after="0" w:afterAutospacing="0" w:line="600" w:lineRule="exact"/>
        <w:ind w:firstLine="668" w:firstLineChars="208"/>
        <w:jc w:val="both"/>
        <w:textAlignment w:val="baseline"/>
        <w:rPr>
          <w:rFonts w:hint="eastAsia" w:ascii="楷体_GB2312" w:hAnsi="楷体_GB2312" w:eastAsia="楷体_GB2312" w:cs="楷体_GB2312"/>
          <w:b/>
          <w:bCs w:val="0"/>
          <w:i w:val="0"/>
          <w:caps w:val="0"/>
          <w:color w:val="000000"/>
          <w:spacing w:val="0"/>
          <w:w w:val="100"/>
          <w:sz w:val="32"/>
          <w:szCs w:val="32"/>
        </w:rPr>
      </w:pPr>
      <w:bookmarkStart w:id="15" w:name="_Toc15377198"/>
      <w:bookmarkStart w:id="16" w:name="_Toc15378445"/>
      <w:r>
        <w:rPr>
          <w:rFonts w:hint="eastAsia" w:ascii="楷体_GB2312" w:hAnsi="楷体_GB2312" w:eastAsia="楷体_GB2312" w:cs="楷体_GB2312"/>
          <w:b/>
          <w:bCs w:val="0"/>
          <w:i w:val="0"/>
          <w:caps w:val="0"/>
          <w:color w:val="000000"/>
          <w:spacing w:val="0"/>
          <w:w w:val="100"/>
          <w:sz w:val="32"/>
          <w:szCs w:val="32"/>
        </w:rPr>
        <w:t>（一）主要职能。</w:t>
      </w:r>
      <w:bookmarkEnd w:id="15"/>
      <w:bookmarkEnd w:id="16"/>
    </w:p>
    <w:p>
      <w:pPr>
        <w:keepLines w:val="0"/>
        <w:widowControl w:val="0"/>
        <w:snapToGrid/>
        <w:spacing w:before="0" w:beforeAutospacing="0" w:after="0" w:afterAutospacing="0" w:line="595" w:lineRule="exact"/>
        <w:ind w:firstLine="643"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bookmarkStart w:id="17" w:name="_Toc15378446"/>
      <w:bookmarkStart w:id="18" w:name="_Toc15377199"/>
      <w:r>
        <w:rPr>
          <w:rFonts w:hint="eastAsia" w:ascii="楷体_GB2312" w:hAnsi="楷体_GB2312" w:eastAsia="楷体_GB2312" w:cs="楷体_GB2312"/>
          <w:b/>
          <w:bCs/>
          <w:i w:val="0"/>
          <w:caps w:val="0"/>
          <w:color w:val="000000" w:themeColor="text1"/>
          <w:spacing w:val="0"/>
          <w:w w:val="100"/>
          <w:sz w:val="32"/>
          <w:szCs w:val="32"/>
          <w:lang w:val="en-US" w:eastAsia="zh-CN"/>
          <w14:textFill>
            <w14:solidFill>
              <w14:schemeClr w14:val="tx1"/>
            </w14:solidFill>
          </w14:textFill>
        </w:rPr>
        <w:t>1</w:t>
      </w:r>
      <w:r>
        <w:rPr>
          <w:rFonts w:hint="eastAsia" w:ascii="楷体_GB2312" w:hAnsi="楷体_GB2312" w:eastAsia="楷体_GB2312" w:cs="楷体_GB2312"/>
          <w:b/>
          <w:bCs/>
          <w:i w:val="0"/>
          <w:caps w:val="0"/>
          <w:color w:val="000000" w:themeColor="text1"/>
          <w:spacing w:val="0"/>
          <w:w w:val="100"/>
          <w:sz w:val="32"/>
          <w:szCs w:val="32"/>
          <w:u w:val="none" w:color="4B6EE0"/>
          <w:shd w:val="clear" w:fill="auto"/>
          <w:lang w:val="en-US" w:eastAsia="zh-CN"/>
          <w14:textFill>
            <w14:solidFill>
              <w14:schemeClr w14:val="tx1"/>
            </w14:solidFill>
          </w14:textFill>
        </w:rPr>
        <w:t>、</w:t>
      </w:r>
      <w:r>
        <w:rPr>
          <w:rFonts w:hint="default" w:ascii="楷体_GB2312" w:hAnsi="楷体_GB2312" w:eastAsia="楷体_GB2312" w:cs="楷体_GB2312"/>
          <w:b/>
          <w:bCs/>
          <w:i w:val="0"/>
          <w:caps w:val="0"/>
          <w:color w:val="000000" w:themeColor="text1"/>
          <w:spacing w:val="0"/>
          <w:w w:val="100"/>
          <w:sz w:val="32"/>
          <w:szCs w:val="32"/>
          <w:lang w:val="en-US" w:eastAsia="zh-CN"/>
          <w14:textFill>
            <w14:solidFill>
              <w14:schemeClr w14:val="tx1"/>
            </w14:solidFill>
          </w14:textFill>
        </w:rPr>
        <w:t>办公室。</w:t>
      </w:r>
      <w:r>
        <w:rPr>
          <w:rFonts w:hint="default" w:ascii="Times New Roman" w:hAnsi="Times New Roman" w:eastAsia="仿宋_GB2312" w:cs="Times New Roman"/>
          <w:b w:val="0"/>
          <w:i w:val="0"/>
          <w:caps w:val="0"/>
          <w:color w:val="000000" w:themeColor="text1"/>
          <w:spacing w:val="0"/>
          <w:w w:val="100"/>
          <w:sz w:val="32"/>
          <w:szCs w:val="32"/>
          <w:lang w:eastAsia="zh-CN"/>
          <w14:textFill>
            <w14:solidFill>
              <w14:schemeClr w14:val="tx1"/>
            </w14:solidFill>
          </w14:textFill>
        </w:rPr>
        <w:t>拟订</w:t>
      </w:r>
      <w:r>
        <w:rPr>
          <w:rFonts w:hint="default" w:ascii="Times New Roman" w:hAnsi="Times New Roman" w:eastAsia="仿宋_GB2312" w:cs="Times New Roman"/>
          <w:b w:val="0"/>
          <w:i w:val="0"/>
          <w:caps w:val="0"/>
          <w:spacing w:val="0"/>
          <w:w w:val="100"/>
          <w:sz w:val="32"/>
          <w:szCs w:val="32"/>
        </w:rPr>
        <w:t>机关工作制度并组织实施</w:t>
      </w:r>
      <w:r>
        <w:rPr>
          <w:rFonts w:hint="default"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rPr>
        <w:t>负责</w:t>
      </w:r>
      <w:r>
        <w:rPr>
          <w:rFonts w:hint="default" w:ascii="Times New Roman" w:hAnsi="Times New Roman" w:eastAsia="仿宋_GB2312" w:cs="Times New Roman"/>
          <w:b w:val="0"/>
          <w:i w:val="0"/>
          <w:caps w:val="0"/>
          <w:spacing w:val="0"/>
          <w:w w:val="100"/>
          <w:sz w:val="32"/>
          <w:szCs w:val="32"/>
          <w:lang w:eastAsia="zh-CN"/>
        </w:rPr>
        <w:t>综合协调、会议组织、公文处理、新闻宣传、政务信息、政务公开、政务督办、绩效考核、机要档案、机关安全、保密工作、后勤接待等机关日常政务和行政事务；</w:t>
      </w:r>
      <w:r>
        <w:rPr>
          <w:rFonts w:hint="default" w:ascii="Times New Roman" w:hAnsi="Times New Roman" w:eastAsia="仿宋_GB2312" w:cs="Times New Roman"/>
          <w:b w:val="0"/>
          <w:i w:val="0"/>
          <w:caps w:val="0"/>
          <w:spacing w:val="0"/>
          <w:w w:val="100"/>
          <w:sz w:val="32"/>
          <w:szCs w:val="32"/>
          <w:lang w:val="en-US" w:eastAsia="zh-CN"/>
        </w:rPr>
        <w:t>负责局机关重要文稿起草；</w:t>
      </w:r>
      <w:r>
        <w:rPr>
          <w:rFonts w:hint="default" w:ascii="Times New Roman" w:hAnsi="Times New Roman" w:eastAsia="仿宋_GB2312" w:cs="Times New Roman"/>
          <w:b w:val="0"/>
          <w:i w:val="0"/>
          <w:caps w:val="0"/>
          <w:spacing w:val="0"/>
          <w:w w:val="100"/>
          <w:sz w:val="32"/>
          <w:szCs w:val="32"/>
          <w:lang w:eastAsia="zh-CN"/>
        </w:rPr>
        <w:t>负责商务系统党务及党风廉政建设工作，负责机构编制、人</w:t>
      </w:r>
      <w:r>
        <w:rPr>
          <w:rFonts w:hint="default" w:ascii="Times New Roman" w:hAnsi="Times New Roman" w:eastAsia="仿宋_GB2312" w:cs="Times New Roman"/>
          <w:b w:val="0"/>
          <w:i w:val="0"/>
          <w:caps w:val="0"/>
          <w:spacing w:val="0"/>
          <w:w w:val="100"/>
          <w:sz w:val="32"/>
          <w:szCs w:val="32"/>
          <w:lang w:val="en-US" w:eastAsia="zh-CN"/>
        </w:rPr>
        <w:t>事</w:t>
      </w:r>
      <w:r>
        <w:rPr>
          <w:rFonts w:hint="default" w:ascii="Times New Roman" w:hAnsi="Times New Roman" w:eastAsia="仿宋_GB2312" w:cs="Times New Roman"/>
          <w:b w:val="0"/>
          <w:i w:val="0"/>
          <w:caps w:val="0"/>
          <w:spacing w:val="0"/>
          <w:w w:val="100"/>
          <w:sz w:val="32"/>
          <w:szCs w:val="32"/>
          <w:lang w:eastAsia="zh-CN"/>
        </w:rPr>
        <w:t>管理、教育培训等工作；负责意识形态</w:t>
      </w:r>
      <w:r>
        <w:rPr>
          <w:rFonts w:hint="default" w:ascii="Times New Roman" w:hAnsi="Times New Roman" w:eastAsia="仿宋_GB2312" w:cs="Times New Roman"/>
          <w:b w:val="0"/>
          <w:i w:val="0"/>
          <w:caps w:val="0"/>
          <w:spacing w:val="0"/>
          <w:w w:val="100"/>
          <w:sz w:val="32"/>
          <w:szCs w:val="32"/>
          <w:lang w:val="en-US" w:eastAsia="zh-CN"/>
        </w:rPr>
        <w:t>精神文明建设，群团、综合创建工作。</w:t>
      </w:r>
    </w:p>
    <w:p>
      <w:pPr>
        <w:keepLines w:val="0"/>
        <w:widowControl w:val="0"/>
        <w:snapToGrid/>
        <w:spacing w:before="0" w:beforeAutospacing="0" w:after="0" w:afterAutospacing="0" w:line="595" w:lineRule="exact"/>
        <w:ind w:firstLine="643" w:firstLineChars="200"/>
        <w:jc w:val="both"/>
        <w:textAlignment w:val="baseline"/>
        <w:rPr>
          <w:rFonts w:hint="default" w:ascii="Times New Roman" w:hAnsi="Times New Roman" w:eastAsia="仿宋_GB2312" w:cs="Times New Roman"/>
          <w:b w:val="0"/>
          <w:i w:val="0"/>
          <w:caps w:val="0"/>
          <w:color w:val="000000" w:themeColor="text1"/>
          <w:spacing w:val="0"/>
          <w:w w:val="100"/>
          <w:sz w:val="32"/>
          <w:szCs w:val="32"/>
          <w:lang w:val="en-US" w:eastAsia="zh-CN"/>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lang w:val="en-US" w:eastAsia="zh-CN"/>
          <w14:textFill>
            <w14:solidFill>
              <w14:schemeClr w14:val="tx1"/>
            </w14:solidFill>
          </w14:textFill>
        </w:rPr>
        <w:t>2</w:t>
      </w:r>
      <w:r>
        <w:rPr>
          <w:rFonts w:hint="eastAsia" w:ascii="楷体_GB2312" w:hAnsi="楷体_GB2312" w:eastAsia="楷体_GB2312" w:cs="楷体_GB2312"/>
          <w:b/>
          <w:bCs/>
          <w:i w:val="0"/>
          <w:caps w:val="0"/>
          <w:color w:val="000000" w:themeColor="text1"/>
          <w:spacing w:val="0"/>
          <w:w w:val="100"/>
          <w:sz w:val="32"/>
          <w:szCs w:val="32"/>
          <w:u w:val="none" w:color="4B6EE0"/>
          <w:shd w:val="clear" w:fill="auto"/>
          <w:lang w:val="en-US" w:eastAsia="zh-CN"/>
          <w14:textFill>
            <w14:solidFill>
              <w14:schemeClr w14:val="tx1"/>
            </w14:solidFill>
          </w14:textFill>
        </w:rPr>
        <w:t>、</w:t>
      </w:r>
      <w:r>
        <w:rPr>
          <w:rFonts w:hint="default" w:ascii="楷体_GB2312" w:hAnsi="楷体_GB2312" w:eastAsia="楷体_GB2312" w:cs="楷体_GB2312"/>
          <w:b/>
          <w:bCs/>
          <w:i w:val="0"/>
          <w:caps w:val="0"/>
          <w:color w:val="000000" w:themeColor="text1"/>
          <w:spacing w:val="0"/>
          <w:w w:val="100"/>
          <w:sz w:val="32"/>
          <w:szCs w:val="32"/>
          <w:lang w:val="en-US" w:eastAsia="zh-CN"/>
          <w14:textFill>
            <w14:solidFill>
              <w14:schemeClr w14:val="tx1"/>
            </w14:solidFill>
          </w14:textFill>
        </w:rPr>
        <w:t>市场体系建设股。</w:t>
      </w:r>
      <w:r>
        <w:rPr>
          <w:rFonts w:hint="default" w:ascii="Times New Roman" w:hAnsi="Times New Roman" w:eastAsia="仿宋_GB2312" w:cs="Times New Roman"/>
          <w:b w:val="0"/>
          <w:i w:val="0"/>
          <w:caps w:val="0"/>
          <w:color w:val="000000" w:themeColor="text1"/>
          <w:spacing w:val="0"/>
          <w:w w:val="100"/>
          <w:sz w:val="32"/>
          <w:szCs w:val="32"/>
          <w:lang w:val="en-US" w:eastAsia="zh-CN"/>
          <w14:textFill>
            <w14:solidFill>
              <w14:schemeClr w14:val="tx1"/>
            </w14:solidFill>
          </w14:textFill>
        </w:rPr>
        <w:t>制订全县商务发展规划并组织实施，拟定全县流通领域市场体系的政策、规定及市场发展规划；指导大宗产品批发市场规划工作，推进各类商品市场建设；指导城市商业网点规划，</w:t>
      </w:r>
      <w:r>
        <w:rPr>
          <w:rFonts w:hint="default" w:ascii="Times New Roman" w:hAnsi="Times New Roman" w:eastAsia="仿宋_GB2312" w:cs="Times New Roman"/>
          <w:b w:val="0"/>
          <w:i w:val="0"/>
          <w:caps w:val="0"/>
          <w:color w:val="000000" w:themeColor="text1"/>
          <w:spacing w:val="0"/>
          <w:w w:val="100"/>
          <w:sz w:val="32"/>
          <w:szCs w:val="32"/>
          <w:u w:val="none" w:color="46CD7E"/>
          <w:shd w:val="clear" w:fill="auto"/>
          <w:lang w:val="en-US" w:eastAsia="zh-CN"/>
          <w14:textFill>
            <w14:solidFill>
              <w14:schemeClr w14:val="tx1"/>
            </w14:solidFill>
          </w14:textFill>
        </w:rPr>
        <w:t>商业</w:t>
      </w:r>
      <w:r>
        <w:rPr>
          <w:rFonts w:hint="default" w:ascii="Times New Roman" w:hAnsi="Times New Roman" w:eastAsia="仿宋_GB2312" w:cs="Times New Roman"/>
          <w:b w:val="0"/>
          <w:i w:val="0"/>
          <w:caps w:val="0"/>
          <w:color w:val="000000" w:themeColor="text1"/>
          <w:spacing w:val="0"/>
          <w:w w:val="100"/>
          <w:sz w:val="32"/>
          <w:szCs w:val="32"/>
          <w:lang w:val="en-US" w:eastAsia="zh-CN"/>
          <w14:textFill>
            <w14:solidFill>
              <w14:schemeClr w14:val="tx1"/>
            </w14:solidFill>
          </w14:textFill>
        </w:rPr>
        <w:t>体系建设和社区商业发展；</w:t>
      </w:r>
      <w:r>
        <w:rPr>
          <w:rFonts w:hint="default" w:ascii="Times New Roman" w:hAnsi="Times New Roman" w:eastAsia="仿宋_GB2312" w:cs="Times New Roman"/>
          <w:b w:val="0"/>
          <w:i w:val="0"/>
          <w:caps w:val="0"/>
          <w:spacing w:val="0"/>
          <w:w w:val="100"/>
          <w:sz w:val="32"/>
          <w:szCs w:val="32"/>
          <w:lang w:val="en-US" w:eastAsia="zh-CN"/>
        </w:rPr>
        <w:t>承担县域第三方物流发展规划编制并组织实施；参与协调推进现代物流基地、物流园区、物流重大项目建设，提出促进现代物流发展的政策建议；负责项目收集、储备、推进的综合组织协调工作；</w:t>
      </w:r>
      <w:r>
        <w:rPr>
          <w:rFonts w:hint="default" w:ascii="Times New Roman" w:hAnsi="Times New Roman" w:eastAsia="仿宋_GB2312" w:cs="Times New Roman"/>
          <w:b w:val="0"/>
          <w:i w:val="0"/>
          <w:caps w:val="0"/>
          <w:color w:val="000000" w:themeColor="text1"/>
          <w:spacing w:val="0"/>
          <w:w w:val="100"/>
          <w:sz w:val="32"/>
          <w:szCs w:val="32"/>
          <w:lang w:val="en-US" w:eastAsia="zh-CN"/>
          <w14:textFill>
            <w14:solidFill>
              <w14:schemeClr w14:val="tx1"/>
            </w14:solidFill>
          </w14:textFill>
        </w:rPr>
        <w:t>负责大型商业综合体、商业聚集区发展，推进农村市场体系建设和农产品流通体系建设，促进城乡市场一体化发展；按有关规定对汽车流通行业进行监督</w:t>
      </w:r>
      <w:r>
        <w:rPr>
          <w:rFonts w:hint="default" w:ascii="Times New Roman" w:hAnsi="Times New Roman" w:eastAsia="仿宋_GB2312" w:cs="Times New Roman"/>
          <w:b w:val="0"/>
          <w:i w:val="0"/>
          <w:caps w:val="0"/>
          <w:color w:val="000000"/>
          <w:spacing w:val="0"/>
          <w:w w:val="100"/>
          <w:sz w:val="32"/>
          <w:szCs w:val="32"/>
          <w:lang w:val="en-US" w:eastAsia="zh-CN"/>
        </w:rPr>
        <w:t>管理</w:t>
      </w:r>
      <w:r>
        <w:rPr>
          <w:rFonts w:hint="default" w:ascii="Times New Roman" w:hAnsi="Times New Roman" w:eastAsia="仿宋_GB2312" w:cs="Times New Roman"/>
          <w:b w:val="0"/>
          <w:i w:val="0"/>
          <w:caps w:val="0"/>
          <w:color w:val="000000" w:themeColor="text1"/>
          <w:spacing w:val="0"/>
          <w:w w:val="100"/>
          <w:sz w:val="32"/>
          <w:szCs w:val="32"/>
          <w:lang w:val="en-US" w:eastAsia="zh-CN"/>
          <w14:textFill>
            <w14:solidFill>
              <w14:schemeClr w14:val="tx1"/>
            </w14:solidFill>
          </w14:textFill>
        </w:rPr>
        <w:t>。</w:t>
      </w:r>
    </w:p>
    <w:p>
      <w:pPr>
        <w:keepLines w:val="0"/>
        <w:widowControl w:val="0"/>
        <w:snapToGrid/>
        <w:spacing w:before="0" w:beforeAutospacing="0" w:after="0" w:afterAutospacing="0" w:line="595" w:lineRule="exact"/>
        <w:ind w:firstLine="643"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eastAsia" w:ascii="楷体_GB2312" w:hAnsi="楷体_GB2312" w:eastAsia="楷体_GB2312" w:cs="楷体_GB2312"/>
          <w:b/>
          <w:bCs/>
          <w:i w:val="0"/>
          <w:caps w:val="0"/>
          <w:color w:val="000000" w:themeColor="text1"/>
          <w:spacing w:val="0"/>
          <w:w w:val="100"/>
          <w:sz w:val="32"/>
          <w:szCs w:val="32"/>
          <w:lang w:val="en-US" w:eastAsia="zh-CN"/>
          <w14:textFill>
            <w14:solidFill>
              <w14:schemeClr w14:val="tx1"/>
            </w14:solidFill>
          </w14:textFill>
        </w:rPr>
        <w:t>3</w:t>
      </w:r>
      <w:r>
        <w:rPr>
          <w:rFonts w:hint="eastAsia" w:ascii="楷体_GB2312" w:hAnsi="楷体_GB2312" w:eastAsia="楷体_GB2312" w:cs="楷体_GB2312"/>
          <w:b/>
          <w:bCs/>
          <w:i w:val="0"/>
          <w:caps w:val="0"/>
          <w:color w:val="000000" w:themeColor="text1"/>
          <w:spacing w:val="0"/>
          <w:w w:val="100"/>
          <w:sz w:val="32"/>
          <w:szCs w:val="32"/>
          <w:u w:val="none" w:color="4B6EE0"/>
          <w:shd w:val="clear" w:fill="auto"/>
          <w:lang w:val="en-US" w:eastAsia="zh-CN"/>
          <w14:textFill>
            <w14:solidFill>
              <w14:schemeClr w14:val="tx1"/>
            </w14:solidFill>
          </w14:textFill>
        </w:rPr>
        <w:t>、</w:t>
      </w:r>
      <w:r>
        <w:rPr>
          <w:rFonts w:hint="default" w:ascii="楷体_GB2312" w:hAnsi="楷体_GB2312" w:eastAsia="楷体_GB2312" w:cs="楷体_GB2312"/>
          <w:b/>
          <w:bCs/>
          <w:i w:val="0"/>
          <w:caps w:val="0"/>
          <w:color w:val="000000" w:themeColor="text1"/>
          <w:spacing w:val="0"/>
          <w:w w:val="100"/>
          <w:sz w:val="32"/>
          <w:szCs w:val="32"/>
          <w:lang w:val="en-US" w:eastAsia="zh-CN"/>
          <w14:textFill>
            <w14:solidFill>
              <w14:schemeClr w14:val="tx1"/>
            </w14:solidFill>
          </w14:textFill>
        </w:rPr>
        <w:t>市场运行和秩序股。</w:t>
      </w:r>
      <w:r>
        <w:rPr>
          <w:rFonts w:hint="default" w:ascii="Times New Roman" w:hAnsi="Times New Roman" w:eastAsia="仿宋_GB2312" w:cs="Times New Roman"/>
          <w:b w:val="0"/>
          <w:i w:val="0"/>
          <w:caps w:val="0"/>
          <w:spacing w:val="0"/>
          <w:w w:val="100"/>
          <w:sz w:val="32"/>
          <w:szCs w:val="32"/>
          <w:lang w:val="en-US" w:eastAsia="zh-CN"/>
        </w:rPr>
        <w:t>拟订全县市场运行调控、规范市场运行和流通秩序的政策、措施并组织实施；负责全县商务经济运行情况监测、分析；</w:t>
      </w:r>
      <w:r>
        <w:rPr>
          <w:rFonts w:hint="default" w:ascii="Times New Roman" w:hAnsi="Times New Roman" w:eastAsia="仿宋_GB2312" w:cs="Times New Roman"/>
          <w:b w:val="0"/>
          <w:i w:val="0"/>
          <w:caps w:val="0"/>
          <w:color w:val="000000" w:themeColor="text1"/>
          <w:spacing w:val="0"/>
          <w:w w:val="100"/>
          <w:sz w:val="32"/>
          <w:szCs w:val="32"/>
          <w:lang w:val="en-US" w:eastAsia="zh-CN"/>
          <w14:textFill>
            <w14:solidFill>
              <w14:schemeClr w14:val="tx1"/>
            </w14:solidFill>
          </w14:textFill>
        </w:rPr>
        <w:t>负责重要消费品的储备管理和市场调控；</w:t>
      </w:r>
      <w:r>
        <w:rPr>
          <w:rFonts w:hint="default" w:ascii="Times New Roman" w:hAnsi="Times New Roman" w:eastAsia="仿宋_GB2312" w:cs="Times New Roman"/>
          <w:b w:val="0"/>
          <w:i w:val="0"/>
          <w:caps w:val="0"/>
          <w:spacing w:val="0"/>
          <w:w w:val="100"/>
          <w:sz w:val="32"/>
          <w:szCs w:val="32"/>
          <w:lang w:val="en-US" w:eastAsia="zh-CN"/>
        </w:rPr>
        <w:t>负责市场重要商品预测、预警和信息发布；牵头协调整顿和规范市场经济秩序的相关工作，参与社会信用制度建设，牵头推动商务领域信用建设；承担餐饮、住宿等商贸行业管理工作。</w:t>
      </w:r>
    </w:p>
    <w:p>
      <w:pPr>
        <w:keepLines w:val="0"/>
        <w:widowControl w:val="0"/>
        <w:snapToGrid/>
        <w:spacing w:before="0" w:beforeAutospacing="0" w:after="0" w:afterAutospacing="0" w:line="595" w:lineRule="exact"/>
        <w:ind w:firstLine="643"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eastAsia" w:ascii="楷体_GB2312" w:hAnsi="楷体_GB2312" w:eastAsia="楷体_GB2312" w:cs="楷体_GB2312"/>
          <w:b/>
          <w:bCs/>
          <w:i w:val="0"/>
          <w:caps w:val="0"/>
          <w:color w:val="000000" w:themeColor="text1"/>
          <w:spacing w:val="0"/>
          <w:w w:val="100"/>
          <w:sz w:val="32"/>
          <w:szCs w:val="32"/>
          <w:lang w:val="en-US" w:eastAsia="zh-CN"/>
          <w14:textFill>
            <w14:solidFill>
              <w14:schemeClr w14:val="tx1"/>
            </w14:solidFill>
          </w14:textFill>
        </w:rPr>
        <w:t>4</w:t>
      </w:r>
      <w:r>
        <w:rPr>
          <w:rFonts w:hint="eastAsia" w:ascii="楷体_GB2312" w:hAnsi="楷体_GB2312" w:eastAsia="楷体_GB2312" w:cs="楷体_GB2312"/>
          <w:b/>
          <w:bCs/>
          <w:i w:val="0"/>
          <w:caps w:val="0"/>
          <w:color w:val="000000" w:themeColor="text1"/>
          <w:spacing w:val="0"/>
          <w:w w:val="100"/>
          <w:sz w:val="32"/>
          <w:szCs w:val="32"/>
          <w:u w:val="none" w:color="4B6EE0"/>
          <w:shd w:val="clear" w:fill="auto"/>
          <w:lang w:val="en-US" w:eastAsia="zh-CN"/>
          <w14:textFill>
            <w14:solidFill>
              <w14:schemeClr w14:val="tx1"/>
            </w14:solidFill>
          </w14:textFill>
        </w:rPr>
        <w:t>、</w:t>
      </w:r>
      <w:r>
        <w:rPr>
          <w:rFonts w:hint="default" w:ascii="楷体_GB2312" w:hAnsi="楷体_GB2312" w:eastAsia="楷体_GB2312" w:cs="楷体_GB2312"/>
          <w:b/>
          <w:bCs/>
          <w:i w:val="0"/>
          <w:caps w:val="0"/>
          <w:color w:val="000000" w:themeColor="text1"/>
          <w:spacing w:val="0"/>
          <w:w w:val="100"/>
          <w:sz w:val="32"/>
          <w:szCs w:val="32"/>
          <w:lang w:val="en-US" w:eastAsia="zh-CN"/>
          <w14:textFill>
            <w14:solidFill>
              <w14:schemeClr w14:val="tx1"/>
            </w14:solidFill>
          </w14:textFill>
        </w:rPr>
        <w:t>服务业发展股（电</w:t>
      </w:r>
      <w:r>
        <w:rPr>
          <w:rFonts w:hint="eastAsia" w:ascii="楷体_GB2312" w:hAnsi="楷体_GB2312" w:eastAsia="楷体_GB2312" w:cs="楷体_GB2312"/>
          <w:b/>
          <w:bCs/>
          <w:i w:val="0"/>
          <w:caps w:val="0"/>
          <w:color w:val="000000" w:themeColor="text1"/>
          <w:spacing w:val="0"/>
          <w:w w:val="100"/>
          <w:sz w:val="32"/>
          <w:szCs w:val="32"/>
          <w:lang w:val="en-US" w:eastAsia="zh-CN"/>
          <w14:textFill>
            <w14:solidFill>
              <w14:schemeClr w14:val="tx1"/>
            </w14:solidFill>
          </w14:textFill>
        </w:rPr>
        <w:t>子商务发展办公室</w:t>
      </w:r>
      <w:r>
        <w:rPr>
          <w:rFonts w:hint="default" w:ascii="楷体_GB2312" w:hAnsi="楷体_GB2312" w:eastAsia="楷体_GB2312" w:cs="楷体_GB2312"/>
          <w:b/>
          <w:bCs/>
          <w:i w:val="0"/>
          <w:caps w:val="0"/>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仿宋_GB2312" w:cs="Times New Roman"/>
          <w:b w:val="0"/>
          <w:i w:val="0"/>
          <w:caps w:val="0"/>
          <w:spacing w:val="0"/>
          <w:w w:val="100"/>
          <w:sz w:val="32"/>
          <w:szCs w:val="32"/>
          <w:lang w:val="en-US" w:eastAsia="zh-CN"/>
        </w:rPr>
        <w:t>贯彻落实国家、省、市</w:t>
      </w:r>
      <w:r>
        <w:rPr>
          <w:rFonts w:hint="eastAsia" w:ascii="Times New Roman" w:hAnsi="Times New Roman" w:eastAsia="仿宋_GB2312" w:cs="Times New Roman"/>
          <w:b w:val="0"/>
          <w:i w:val="0"/>
          <w:caps w:val="0"/>
          <w:spacing w:val="0"/>
          <w:w w:val="100"/>
          <w:sz w:val="32"/>
          <w:szCs w:val="32"/>
          <w:lang w:val="en-US" w:eastAsia="zh-CN"/>
        </w:rPr>
        <w:t>、县</w:t>
      </w:r>
      <w:r>
        <w:rPr>
          <w:rFonts w:hint="default" w:ascii="Times New Roman" w:hAnsi="Times New Roman" w:eastAsia="仿宋_GB2312" w:cs="Times New Roman"/>
          <w:b w:val="0"/>
          <w:i w:val="0"/>
          <w:caps w:val="0"/>
          <w:spacing w:val="0"/>
          <w:w w:val="100"/>
          <w:sz w:val="32"/>
          <w:szCs w:val="32"/>
          <w:lang w:val="en-US" w:eastAsia="zh-CN"/>
        </w:rPr>
        <w:t>促进服务业发展的方针政策，承担全县服务业发展领导小组办公室日常工作；拟订促进全县服务业发展总体规划和政策措施，牵头制订服务业专项规划，督促全县服务业发展规划和政策措施的贯彻落实；指导协调与服务业有关政策的执行，做好部门协调工作；汇总服务业运行发展情况，提出工作意见和建议；组织开展服务业调研、培训等工作；拟订全县电子商务发展规划和政策措施并组织实施；推动流通体制改革和连锁经营、特许经营、物流配送等现代流通方式发展。</w:t>
      </w:r>
    </w:p>
    <w:p>
      <w:pPr>
        <w:keepLines w:val="0"/>
        <w:widowControl w:val="0"/>
        <w:snapToGrid/>
        <w:spacing w:before="0" w:beforeAutospacing="0" w:after="0" w:afterAutospacing="0" w:line="595" w:lineRule="exact"/>
        <w:ind w:firstLine="643"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eastAsia" w:ascii="楷体_GB2312" w:hAnsi="楷体_GB2312" w:eastAsia="楷体_GB2312" w:cs="楷体_GB2312"/>
          <w:b/>
          <w:bCs/>
          <w:i w:val="0"/>
          <w:caps w:val="0"/>
          <w:color w:val="000000" w:themeColor="text1"/>
          <w:spacing w:val="0"/>
          <w:w w:val="100"/>
          <w:sz w:val="32"/>
          <w:szCs w:val="32"/>
          <w:lang w:val="en-US" w:eastAsia="zh-CN"/>
          <w14:textFill>
            <w14:solidFill>
              <w14:schemeClr w14:val="tx1"/>
            </w14:solidFill>
          </w14:textFill>
        </w:rPr>
        <w:t>5</w:t>
      </w:r>
      <w:r>
        <w:rPr>
          <w:rFonts w:hint="eastAsia" w:ascii="楷体_GB2312" w:hAnsi="楷体_GB2312" w:eastAsia="楷体_GB2312" w:cs="楷体_GB2312"/>
          <w:b/>
          <w:bCs/>
          <w:i w:val="0"/>
          <w:caps w:val="0"/>
          <w:color w:val="000000" w:themeColor="text1"/>
          <w:spacing w:val="0"/>
          <w:w w:val="100"/>
          <w:sz w:val="32"/>
          <w:szCs w:val="32"/>
          <w:u w:val="none" w:color="4B6EE0"/>
          <w:shd w:val="clear" w:fill="auto"/>
          <w:lang w:val="en-US" w:eastAsia="zh-CN"/>
          <w14:textFill>
            <w14:solidFill>
              <w14:schemeClr w14:val="tx1"/>
            </w14:solidFill>
          </w14:textFill>
        </w:rPr>
        <w:t>、</w:t>
      </w:r>
      <w:r>
        <w:rPr>
          <w:rFonts w:hint="default" w:ascii="楷体_GB2312" w:hAnsi="楷体_GB2312" w:eastAsia="楷体_GB2312" w:cs="楷体_GB2312"/>
          <w:b/>
          <w:bCs/>
          <w:i w:val="0"/>
          <w:caps w:val="0"/>
          <w:color w:val="000000" w:themeColor="text1"/>
          <w:spacing w:val="0"/>
          <w:w w:val="100"/>
          <w:sz w:val="32"/>
          <w:szCs w:val="32"/>
          <w:lang w:val="en-US" w:eastAsia="zh-CN"/>
          <w14:textFill>
            <w14:solidFill>
              <w14:schemeClr w14:val="tx1"/>
            </w14:solidFill>
          </w14:textFill>
        </w:rPr>
        <w:t>外贸外经股。</w:t>
      </w:r>
      <w:r>
        <w:rPr>
          <w:rFonts w:hint="default" w:ascii="Times New Roman" w:hAnsi="Times New Roman" w:eastAsia="仿宋_GB2312" w:cs="Times New Roman"/>
          <w:b w:val="0"/>
          <w:i w:val="0"/>
          <w:caps w:val="0"/>
          <w:spacing w:val="0"/>
          <w:w w:val="100"/>
          <w:sz w:val="32"/>
          <w:szCs w:val="32"/>
          <w:lang w:val="en-US" w:eastAsia="zh-CN"/>
        </w:rPr>
        <w:t>拟订加快外贸发展的政策措施并组织实施；负责对外经贸合作、对外贸易发展工作；依法监督技术引进、设备进口、国家限制</w:t>
      </w:r>
      <w:r>
        <w:rPr>
          <w:rFonts w:hint="default" w:ascii="Times New Roman" w:hAnsi="Times New Roman" w:eastAsia="仿宋_GB2312" w:cs="Times New Roman"/>
          <w:b w:val="0"/>
          <w:i w:val="0"/>
          <w:caps w:val="0"/>
          <w:spacing w:val="0"/>
          <w:w w:val="100"/>
          <w:sz w:val="32"/>
          <w:szCs w:val="32"/>
          <w:u w:val="none" w:color="46CD7E"/>
          <w:shd w:val="clear" w:fill="auto"/>
          <w:lang w:val="en-US" w:eastAsia="zh-CN"/>
        </w:rPr>
        <w:t>出口技术</w:t>
      </w:r>
      <w:r>
        <w:rPr>
          <w:rFonts w:hint="eastAsia" w:ascii="Times New Roman" w:hAnsi="Times New Roman" w:eastAsia="仿宋_GB2312" w:cs="Times New Roman"/>
          <w:b w:val="0"/>
          <w:i w:val="0"/>
          <w:caps w:val="0"/>
          <w:spacing w:val="0"/>
          <w:w w:val="100"/>
          <w:sz w:val="32"/>
          <w:szCs w:val="32"/>
          <w:lang w:val="en-US" w:eastAsia="zh-CN"/>
        </w:rPr>
        <w:t>等</w:t>
      </w:r>
      <w:r>
        <w:rPr>
          <w:rFonts w:hint="default" w:ascii="Times New Roman" w:hAnsi="Times New Roman" w:eastAsia="仿宋_GB2312" w:cs="Times New Roman"/>
          <w:b w:val="0"/>
          <w:i w:val="0"/>
          <w:caps w:val="0"/>
          <w:spacing w:val="0"/>
          <w:w w:val="100"/>
          <w:sz w:val="32"/>
          <w:szCs w:val="32"/>
          <w:lang w:val="en-US" w:eastAsia="zh-CN"/>
        </w:rPr>
        <w:t>工作</w:t>
      </w:r>
      <w:r>
        <w:rPr>
          <w:rFonts w:hint="eastAsia" w:ascii="Times New Roman" w:hAnsi="Times New Roman" w:eastAsia="仿宋_GB2312" w:cs="Times New Roman"/>
          <w:b w:val="0"/>
          <w:i w:val="0"/>
          <w:caps w:val="0"/>
          <w:spacing w:val="0"/>
          <w:w w:val="100"/>
          <w:sz w:val="32"/>
          <w:szCs w:val="32"/>
          <w:lang w:val="en-US" w:eastAsia="zh-CN"/>
        </w:rPr>
        <w:t>；</w:t>
      </w:r>
      <w:r>
        <w:rPr>
          <w:rFonts w:hint="default" w:ascii="Times New Roman" w:hAnsi="Times New Roman" w:eastAsia="仿宋_GB2312" w:cs="Times New Roman"/>
          <w:b w:val="0"/>
          <w:i w:val="0"/>
          <w:caps w:val="0"/>
          <w:spacing w:val="0"/>
          <w:w w:val="100"/>
          <w:sz w:val="32"/>
          <w:szCs w:val="32"/>
          <w:lang w:val="en-US" w:eastAsia="zh-CN"/>
        </w:rPr>
        <w:t>承担外派劳务和赴境外就业人员的权益保护工作；负责多双边对我县无偿援助和赠款（不含财政合作项目下外国政府对我县的赠款）；负责全县会展业促进等管理工作；监督、管理和指导境内外各种商贸交易会、展览会、展销会等活动；研究提出促进加工贸易发展的政策并组织实施，促进加工贸易、服务贸易和服务外包发展，依法对加工贸易企业进行监管。</w:t>
      </w:r>
    </w:p>
    <w:p>
      <w:pPr>
        <w:keepLines w:val="0"/>
        <w:widowControl w:val="0"/>
        <w:snapToGrid/>
        <w:spacing w:before="0" w:beforeAutospacing="0" w:after="0" w:afterAutospacing="0" w:line="595" w:lineRule="exact"/>
        <w:ind w:firstLine="643"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eastAsia" w:ascii="楷体_GB2312" w:hAnsi="楷体_GB2312" w:eastAsia="楷体_GB2312" w:cs="楷体_GB2312"/>
          <w:b/>
          <w:bCs/>
          <w:i w:val="0"/>
          <w:caps w:val="0"/>
          <w:color w:val="000000" w:themeColor="text1"/>
          <w:spacing w:val="0"/>
          <w:w w:val="100"/>
          <w:sz w:val="32"/>
          <w:szCs w:val="32"/>
          <w:lang w:val="en-US" w:eastAsia="zh-CN"/>
          <w14:textFill>
            <w14:solidFill>
              <w14:schemeClr w14:val="tx1"/>
            </w14:solidFill>
          </w14:textFill>
        </w:rPr>
        <w:t>6</w:t>
      </w:r>
      <w:r>
        <w:rPr>
          <w:rFonts w:hint="eastAsia" w:ascii="楷体_GB2312" w:hAnsi="楷体_GB2312" w:eastAsia="楷体_GB2312" w:cs="楷体_GB2312"/>
          <w:b/>
          <w:bCs/>
          <w:i w:val="0"/>
          <w:caps w:val="0"/>
          <w:color w:val="000000" w:themeColor="text1"/>
          <w:spacing w:val="0"/>
          <w:w w:val="100"/>
          <w:sz w:val="32"/>
          <w:szCs w:val="32"/>
          <w:u w:val="none" w:color="4B6EE0"/>
          <w:shd w:val="clear" w:fill="auto"/>
          <w:lang w:val="en-US" w:eastAsia="zh-CN"/>
          <w14:textFill>
            <w14:solidFill>
              <w14:schemeClr w14:val="tx1"/>
            </w14:solidFill>
          </w14:textFill>
        </w:rPr>
        <w:t>、</w:t>
      </w:r>
      <w:r>
        <w:rPr>
          <w:rFonts w:hint="default" w:ascii="楷体_GB2312" w:hAnsi="楷体_GB2312" w:eastAsia="楷体_GB2312" w:cs="楷体_GB2312"/>
          <w:b/>
          <w:bCs/>
          <w:i w:val="0"/>
          <w:caps w:val="0"/>
          <w:color w:val="000000" w:themeColor="text1"/>
          <w:spacing w:val="0"/>
          <w:w w:val="100"/>
          <w:sz w:val="32"/>
          <w:szCs w:val="32"/>
          <w:lang w:val="en-US" w:eastAsia="zh-CN"/>
          <w14:textFill>
            <w14:solidFill>
              <w14:schemeClr w14:val="tx1"/>
            </w14:solidFill>
          </w14:textFill>
        </w:rPr>
        <w:t>财务内审股。</w:t>
      </w:r>
      <w:r>
        <w:rPr>
          <w:rFonts w:hint="default" w:ascii="Times New Roman" w:hAnsi="Times New Roman" w:eastAsia="仿宋_GB2312" w:cs="Times New Roman"/>
          <w:b w:val="0"/>
          <w:i w:val="0"/>
          <w:caps w:val="0"/>
          <w:spacing w:val="0"/>
          <w:w w:val="100"/>
          <w:sz w:val="32"/>
          <w:szCs w:val="32"/>
          <w:lang w:val="en-US" w:eastAsia="zh-CN"/>
        </w:rPr>
        <w:t>负责部门预算和相关财政资金管理和绩效评价工作；负责局机关财务管理、政府采购、资产管理、内部审计和基本建设工作。</w:t>
      </w:r>
    </w:p>
    <w:p>
      <w:pPr>
        <w:pStyle w:val="12"/>
        <w:snapToGrid w:val="0"/>
        <w:spacing w:before="93" w:beforeAutospacing="0" w:after="0" w:afterAutospacing="0" w:line="600" w:lineRule="exact"/>
        <w:ind w:firstLine="668" w:firstLineChars="208"/>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eastAsia" w:ascii="楷体_GB2312" w:hAnsi="楷体_GB2312" w:eastAsia="楷体_GB2312" w:cs="楷体_GB2312"/>
          <w:b/>
          <w:bCs/>
          <w:i w:val="0"/>
          <w:caps w:val="0"/>
          <w:color w:val="000000" w:themeColor="text1"/>
          <w:spacing w:val="0"/>
          <w:w w:val="100"/>
          <w:sz w:val="32"/>
          <w:szCs w:val="32"/>
          <w:lang w:val="en-US" w:eastAsia="zh-CN"/>
          <w14:textFill>
            <w14:solidFill>
              <w14:schemeClr w14:val="tx1"/>
            </w14:solidFill>
          </w14:textFill>
        </w:rPr>
        <w:t>7</w:t>
      </w:r>
      <w:r>
        <w:rPr>
          <w:rFonts w:hint="eastAsia" w:ascii="楷体_GB2312" w:hAnsi="楷体_GB2312" w:eastAsia="楷体_GB2312" w:cs="楷体_GB2312"/>
          <w:b/>
          <w:bCs/>
          <w:i w:val="0"/>
          <w:caps w:val="0"/>
          <w:color w:val="000000" w:themeColor="text1"/>
          <w:spacing w:val="0"/>
          <w:w w:val="100"/>
          <w:sz w:val="32"/>
          <w:szCs w:val="32"/>
          <w:u w:val="none" w:color="4B6EE0"/>
          <w:shd w:val="clear" w:fill="auto"/>
          <w:lang w:val="en-US" w:eastAsia="zh-CN"/>
          <w14:textFill>
            <w14:solidFill>
              <w14:schemeClr w14:val="tx1"/>
            </w14:solidFill>
          </w14:textFill>
        </w:rPr>
        <w:t>、</w:t>
      </w:r>
      <w:r>
        <w:rPr>
          <w:rFonts w:hint="eastAsia" w:ascii="楷体_GB2312" w:hAnsi="楷体_GB2312" w:eastAsia="楷体_GB2312" w:cs="楷体_GB2312"/>
          <w:b/>
          <w:bCs/>
          <w:i w:val="0"/>
          <w:caps w:val="0"/>
          <w:color w:val="000000" w:themeColor="text1"/>
          <w:spacing w:val="0"/>
          <w:w w:val="100"/>
          <w:sz w:val="32"/>
          <w:szCs w:val="32"/>
          <w:lang w:val="en-US" w:eastAsia="zh-CN"/>
          <w14:textFill>
            <w14:solidFill>
              <w14:schemeClr w14:val="tx1"/>
            </w14:solidFill>
          </w14:textFill>
        </w:rPr>
        <w:t>安全生产办公室（行政审批股、信访和群众工作办公室）。</w:t>
      </w:r>
      <w:r>
        <w:rPr>
          <w:rFonts w:hint="default" w:ascii="Times New Roman" w:hAnsi="Times New Roman" w:eastAsia="仿宋_GB2312" w:cs="Times New Roman"/>
          <w:b w:val="0"/>
          <w:i w:val="0"/>
          <w:caps w:val="0"/>
          <w:spacing w:val="0"/>
          <w:w w:val="100"/>
          <w:sz w:val="32"/>
          <w:szCs w:val="32"/>
          <w:lang w:val="en-US" w:eastAsia="zh-CN"/>
        </w:rPr>
        <w:t>负责行政审批、行政执法、行政复议、行政应诉、行政调解和规范性文件的审查备案工作；负责再生资源回收、报废汽车、洗染、美容美发、旧货流通</w:t>
      </w:r>
      <w:r>
        <w:rPr>
          <w:rFonts w:hint="eastAsia" w:ascii="Times New Roman" w:hAnsi="Times New Roman" w:eastAsia="仿宋_GB2312" w:cs="Times New Roman"/>
          <w:b w:val="0"/>
          <w:i w:val="0"/>
          <w:caps w:val="0"/>
          <w:spacing w:val="0"/>
          <w:w w:val="100"/>
          <w:sz w:val="32"/>
          <w:szCs w:val="32"/>
          <w:lang w:val="en-US" w:eastAsia="zh-CN"/>
        </w:rPr>
        <w:t>等行业监管及</w:t>
      </w:r>
      <w:r>
        <w:rPr>
          <w:rFonts w:hint="default" w:ascii="Times New Roman" w:hAnsi="Times New Roman" w:eastAsia="仿宋_GB2312" w:cs="Times New Roman"/>
          <w:b w:val="0"/>
          <w:i w:val="0"/>
          <w:caps w:val="0"/>
          <w:spacing w:val="0"/>
          <w:w w:val="100"/>
          <w:sz w:val="32"/>
          <w:szCs w:val="32"/>
          <w:lang w:val="en-US" w:eastAsia="zh-CN"/>
        </w:rPr>
        <w:t>商业预付卡备案工作；负责依法治理、法治教育宣传工作；负责接待处理群众来信来访，承办上级部门交办或转办信访案件；协调处理群体性上访事件；负责本系统综治、维稳、防邪、禁毒等工作。</w:t>
      </w:r>
    </w:p>
    <w:p>
      <w:pPr>
        <w:pStyle w:val="12"/>
        <w:snapToGrid w:val="0"/>
        <w:spacing w:before="93" w:beforeAutospacing="0" w:after="0" w:afterAutospacing="0" w:line="600" w:lineRule="exact"/>
        <w:ind w:firstLine="668" w:firstLineChars="208"/>
        <w:jc w:val="both"/>
        <w:textAlignment w:val="baseline"/>
        <w:rPr>
          <w:rFonts w:hint="eastAsia" w:ascii="楷体_GB2312" w:hAnsi="黑体" w:eastAsia="楷体_GB2312" w:cs="黑体"/>
          <w:b/>
          <w:i w:val="0"/>
          <w:caps w:val="0"/>
          <w:spacing w:val="0"/>
          <w:w w:val="100"/>
          <w:kern w:val="2"/>
          <w:sz w:val="32"/>
          <w:szCs w:val="32"/>
          <w:lang w:val="en-US" w:eastAsia="zh-CN" w:bidi="ar-SA"/>
        </w:rPr>
      </w:pPr>
      <w:r>
        <w:rPr>
          <w:rFonts w:hint="eastAsia" w:ascii="楷体_GB2312" w:hAnsi="黑体" w:eastAsia="楷体_GB2312" w:cs="黑体"/>
          <w:b/>
          <w:i w:val="0"/>
          <w:caps w:val="0"/>
          <w:spacing w:val="0"/>
          <w:w w:val="100"/>
          <w:kern w:val="2"/>
          <w:sz w:val="32"/>
          <w:szCs w:val="32"/>
          <w:lang w:val="en-US" w:eastAsia="zh-CN" w:bidi="ar-SA"/>
        </w:rPr>
        <w:t>（二）2020年重点工作完成情况。</w:t>
      </w:r>
      <w:bookmarkEnd w:id="17"/>
      <w:bookmarkEnd w:id="18"/>
    </w:p>
    <w:p>
      <w:pPr>
        <w:keepLines w:val="0"/>
        <w:widowControl w:val="0"/>
        <w:shd w:val="clear" w:color="auto" w:fill="FFFFFF"/>
        <w:snapToGrid w:val="0"/>
        <w:spacing w:before="0" w:beforeAutospacing="0" w:after="0" w:afterAutospacing="0" w:line="595" w:lineRule="exact"/>
        <w:ind w:firstLine="641"/>
        <w:jc w:val="both"/>
        <w:textAlignment w:val="baseline"/>
        <w:rPr>
          <w:rFonts w:hint="default" w:ascii="Times New Roman" w:hAnsi="Times New Roman" w:eastAsia="仿宋_GB2312" w:cs="Times New Roman"/>
          <w:b w:val="0"/>
          <w:i w:val="0"/>
          <w:caps w:val="0"/>
          <w:spacing w:val="0"/>
          <w:w w:val="100"/>
          <w:kern w:val="0"/>
          <w:sz w:val="32"/>
          <w:szCs w:val="32"/>
          <w:lang w:val="en-US" w:eastAsia="zh-CN"/>
        </w:rPr>
      </w:pPr>
      <w:r>
        <w:rPr>
          <w:rFonts w:hint="eastAsia" w:ascii="楷体_GB2312" w:hAnsi="黑体" w:eastAsia="楷体_GB2312" w:cs="黑体"/>
          <w:b/>
          <w:i w:val="0"/>
          <w:caps w:val="0"/>
          <w:spacing w:val="0"/>
          <w:w w:val="100"/>
          <w:sz w:val="32"/>
          <w:szCs w:val="32"/>
          <w:lang w:val="en-US" w:eastAsia="zh-CN"/>
        </w:rPr>
        <w:t>1</w:t>
      </w:r>
      <w:r>
        <w:rPr>
          <w:rFonts w:hint="eastAsia" w:ascii="楷体_GB2312" w:hAnsi="黑体" w:eastAsia="楷体_GB2312" w:cs="黑体"/>
          <w:b/>
          <w:i w:val="0"/>
          <w:caps w:val="0"/>
          <w:spacing w:val="0"/>
          <w:w w:val="100"/>
          <w:sz w:val="32"/>
          <w:szCs w:val="32"/>
          <w:u w:val="none" w:color="4B6EE0"/>
          <w:shd w:val="clear" w:fill="auto"/>
          <w:lang w:val="en-US" w:eastAsia="zh-CN"/>
        </w:rPr>
        <w:t>、</w:t>
      </w:r>
      <w:r>
        <w:rPr>
          <w:rFonts w:hint="eastAsia" w:ascii="楷体_GB2312" w:hAnsi="黑体" w:eastAsia="楷体_GB2312" w:cs="黑体"/>
          <w:b/>
          <w:i w:val="0"/>
          <w:caps w:val="0"/>
          <w:spacing w:val="0"/>
          <w:w w:val="100"/>
          <w:sz w:val="32"/>
          <w:szCs w:val="32"/>
        </w:rPr>
        <w:t>疫情防控成效明显。</w:t>
      </w:r>
      <w:r>
        <w:rPr>
          <w:rFonts w:ascii="Times New Roman" w:hAnsi="Times New Roman" w:eastAsia="仿宋_GB2312" w:cs="Times New Roman"/>
          <w:b w:val="0"/>
          <w:i w:val="0"/>
          <w:caps w:val="0"/>
          <w:spacing w:val="0"/>
          <w:w w:val="100"/>
          <w:kern w:val="0"/>
          <w:sz w:val="32"/>
          <w:szCs w:val="32"/>
          <w:shd w:val="clear" w:color="auto" w:fill="FFFFFF"/>
        </w:rPr>
        <w:t>制定实施商超、酒店、餐饮等3个行业疫情防控规程，印发宣传资料</w:t>
      </w:r>
      <w:r>
        <w:rPr>
          <w:rFonts w:hint="eastAsia" w:ascii="Times New Roman" w:hAnsi="Times New Roman" w:eastAsia="仿宋_GB2312" w:cs="Times New Roman"/>
          <w:b w:val="0"/>
          <w:i w:val="0"/>
          <w:caps w:val="0"/>
          <w:spacing w:val="0"/>
          <w:w w:val="100"/>
          <w:kern w:val="0"/>
          <w:sz w:val="32"/>
          <w:szCs w:val="32"/>
          <w:shd w:val="clear" w:color="auto" w:fill="FFFFFF"/>
          <w:lang w:val="en-US" w:eastAsia="zh-CN"/>
        </w:rPr>
        <w:t>65</w:t>
      </w:r>
      <w:r>
        <w:rPr>
          <w:rFonts w:ascii="Times New Roman" w:hAnsi="Times New Roman" w:eastAsia="仿宋_GB2312" w:cs="Times New Roman"/>
          <w:b w:val="0"/>
          <w:i w:val="0"/>
          <w:caps w:val="0"/>
          <w:spacing w:val="0"/>
          <w:w w:val="100"/>
          <w:kern w:val="0"/>
          <w:sz w:val="32"/>
          <w:szCs w:val="32"/>
          <w:shd w:val="clear" w:color="auto" w:fill="FFFFFF"/>
        </w:rPr>
        <w:t>00余份，</w:t>
      </w:r>
      <w:r>
        <w:rPr>
          <w:rFonts w:ascii="Times New Roman" w:hAnsi="Times New Roman" w:eastAsia="仿宋_GB2312" w:cs="Times New Roman"/>
          <w:b w:val="0"/>
          <w:i w:val="0"/>
          <w:caps w:val="0"/>
          <w:spacing w:val="0"/>
          <w:w w:val="100"/>
          <w:kern w:val="0"/>
          <w:sz w:val="32"/>
          <w:szCs w:val="32"/>
        </w:rPr>
        <w:t>采取“三限”措施疏导超市人流6.3万人次，排查入住酒店旅客6635人次，报告疫情高发地区来（返）通人员情况19次，为15家保供企业免费发放消毒液125升</w:t>
      </w:r>
      <w:r>
        <w:rPr>
          <w:rFonts w:hint="eastAsia" w:ascii="Times New Roman" w:hAnsi="Times New Roman" w:eastAsia="仿宋_GB2312" w:cs="Times New Roman"/>
          <w:b w:val="0"/>
          <w:i w:val="0"/>
          <w:caps w:val="0"/>
          <w:spacing w:val="0"/>
          <w:w w:val="100"/>
          <w:kern w:val="0"/>
          <w:sz w:val="32"/>
          <w:szCs w:val="32"/>
        </w:rPr>
        <w:t>、酒精50升、口罩1640个。</w:t>
      </w:r>
      <w:r>
        <w:rPr>
          <w:rFonts w:ascii="Times New Roman" w:hAnsi="Times New Roman" w:eastAsia="仿宋_GB2312" w:cs="Times New Roman"/>
          <w:b w:val="0"/>
          <w:i w:val="0"/>
          <w:caps w:val="0"/>
          <w:spacing w:val="0"/>
          <w:w w:val="100"/>
          <w:kern w:val="0"/>
          <w:sz w:val="32"/>
          <w:szCs w:val="32"/>
          <w:shd w:val="clear" w:color="auto" w:fill="FFFFFF"/>
        </w:rPr>
        <w:t>帮助7家</w:t>
      </w:r>
      <w:r>
        <w:rPr>
          <w:rFonts w:hint="eastAsia" w:ascii="Times New Roman" w:hAnsi="Times New Roman" w:eastAsia="仿宋_GB2312" w:cs="Times New Roman"/>
          <w:b w:val="0"/>
          <w:i w:val="0"/>
          <w:caps w:val="0"/>
          <w:spacing w:val="0"/>
          <w:w w:val="100"/>
          <w:kern w:val="0"/>
          <w:sz w:val="32"/>
          <w:szCs w:val="32"/>
          <w:shd w:val="clear" w:color="auto" w:fill="FFFFFF"/>
          <w:lang w:val="en-US" w:eastAsia="zh-CN"/>
        </w:rPr>
        <w:t>企业</w:t>
      </w:r>
      <w:r>
        <w:rPr>
          <w:rFonts w:ascii="Times New Roman" w:hAnsi="Times New Roman" w:eastAsia="仿宋_GB2312" w:cs="Times New Roman"/>
          <w:b w:val="0"/>
          <w:i w:val="0"/>
          <w:caps w:val="0"/>
          <w:spacing w:val="0"/>
          <w:w w:val="100"/>
          <w:kern w:val="0"/>
          <w:sz w:val="32"/>
          <w:szCs w:val="32"/>
          <w:shd w:val="clear" w:color="auto" w:fill="FFFFFF"/>
        </w:rPr>
        <w:t>申报贷款融资</w:t>
      </w:r>
      <w:r>
        <w:rPr>
          <w:rFonts w:hint="eastAsia" w:ascii="Times New Roman" w:hAnsi="Times New Roman" w:eastAsia="仿宋_GB2312" w:cs="Times New Roman"/>
          <w:b w:val="0"/>
          <w:i w:val="0"/>
          <w:caps w:val="0"/>
          <w:spacing w:val="0"/>
          <w:w w:val="100"/>
          <w:kern w:val="0"/>
          <w:sz w:val="32"/>
          <w:szCs w:val="32"/>
          <w:shd w:val="clear" w:color="auto" w:fill="FFFFFF"/>
          <w:lang w:eastAsia="zh-CN"/>
        </w:rPr>
        <w:t>，</w:t>
      </w:r>
      <w:r>
        <w:rPr>
          <w:rFonts w:hint="eastAsia" w:ascii="Times New Roman" w:hAnsi="Times New Roman" w:eastAsia="仿宋_GB2312" w:cs="Times New Roman"/>
          <w:b w:val="0"/>
          <w:i w:val="0"/>
          <w:caps w:val="0"/>
          <w:spacing w:val="0"/>
          <w:w w:val="100"/>
          <w:kern w:val="0"/>
          <w:sz w:val="32"/>
          <w:szCs w:val="32"/>
          <w:shd w:val="clear" w:color="auto" w:fill="FFFFFF"/>
          <w:lang w:val="en-US" w:eastAsia="zh-CN"/>
        </w:rPr>
        <w:t>兑现</w:t>
      </w:r>
      <w:r>
        <w:rPr>
          <w:rFonts w:ascii="Times New Roman" w:hAnsi="Times New Roman" w:eastAsia="仿宋_GB2312" w:cs="Times New Roman"/>
          <w:b w:val="0"/>
          <w:i w:val="0"/>
          <w:caps w:val="0"/>
          <w:spacing w:val="0"/>
          <w:w w:val="100"/>
          <w:kern w:val="0"/>
          <w:sz w:val="32"/>
          <w:szCs w:val="32"/>
          <w:shd w:val="clear" w:color="auto" w:fill="FFFFFF"/>
        </w:rPr>
        <w:t>1</w:t>
      </w:r>
      <w:r>
        <w:rPr>
          <w:rFonts w:hint="eastAsia" w:ascii="Times New Roman" w:hAnsi="Times New Roman" w:eastAsia="仿宋_GB2312" w:cs="Times New Roman"/>
          <w:b w:val="0"/>
          <w:i w:val="0"/>
          <w:caps w:val="0"/>
          <w:spacing w:val="0"/>
          <w:w w:val="100"/>
          <w:kern w:val="0"/>
          <w:sz w:val="32"/>
          <w:szCs w:val="32"/>
          <w:shd w:val="clear" w:color="auto" w:fill="FFFFFF"/>
        </w:rPr>
        <w:t>6</w:t>
      </w:r>
      <w:r>
        <w:rPr>
          <w:rFonts w:ascii="Times New Roman" w:hAnsi="Times New Roman" w:eastAsia="仿宋_GB2312" w:cs="Times New Roman"/>
          <w:b w:val="0"/>
          <w:i w:val="0"/>
          <w:caps w:val="0"/>
          <w:spacing w:val="0"/>
          <w:w w:val="100"/>
          <w:kern w:val="0"/>
          <w:sz w:val="32"/>
          <w:szCs w:val="32"/>
          <w:shd w:val="clear" w:color="auto" w:fill="FFFFFF"/>
        </w:rPr>
        <w:t>家电费补贴</w:t>
      </w:r>
      <w:r>
        <w:rPr>
          <w:rFonts w:hint="eastAsia" w:ascii="Times New Roman" w:hAnsi="Times New Roman" w:eastAsia="仿宋_GB2312"/>
          <w:b w:val="0"/>
          <w:i w:val="0"/>
          <w:caps w:val="0"/>
          <w:spacing w:val="0"/>
          <w:w w:val="100"/>
          <w:sz w:val="32"/>
          <w:szCs w:val="32"/>
        </w:rPr>
        <w:t>10.08万元，</w:t>
      </w:r>
      <w:r>
        <w:rPr>
          <w:rFonts w:hint="eastAsia" w:ascii="Times New Roman" w:hAnsi="Times New Roman" w:eastAsia="仿宋_GB2312" w:cs="Times New Roman"/>
          <w:b w:val="0"/>
          <w:i w:val="0"/>
          <w:caps w:val="0"/>
          <w:spacing w:val="0"/>
          <w:w w:val="100"/>
          <w:kern w:val="0"/>
          <w:sz w:val="32"/>
          <w:szCs w:val="32"/>
          <w:shd w:val="clear" w:color="auto" w:fill="FFFFFF"/>
        </w:rPr>
        <w:t>8</w:t>
      </w:r>
      <w:r>
        <w:rPr>
          <w:rFonts w:ascii="Times New Roman" w:hAnsi="Times New Roman" w:eastAsia="仿宋_GB2312" w:cs="Times New Roman"/>
          <w:b w:val="0"/>
          <w:i w:val="0"/>
          <w:caps w:val="0"/>
          <w:spacing w:val="0"/>
          <w:w w:val="100"/>
          <w:kern w:val="0"/>
          <w:sz w:val="32"/>
          <w:szCs w:val="32"/>
          <w:shd w:val="clear" w:color="auto" w:fill="FFFFFF"/>
        </w:rPr>
        <w:t>家物流补助</w:t>
      </w:r>
      <w:r>
        <w:rPr>
          <w:rFonts w:hint="eastAsia" w:ascii="Times New Roman" w:hAnsi="Times New Roman" w:eastAsia="仿宋_GB2312"/>
          <w:b w:val="0"/>
          <w:i w:val="0"/>
          <w:caps w:val="0"/>
          <w:spacing w:val="0"/>
          <w:w w:val="100"/>
          <w:sz w:val="32"/>
          <w:szCs w:val="32"/>
        </w:rPr>
        <w:t>13.63万元</w:t>
      </w:r>
      <w:r>
        <w:rPr>
          <w:rFonts w:ascii="Times New Roman" w:hAnsi="Times New Roman" w:eastAsia="仿宋_GB2312" w:cs="Times New Roman"/>
          <w:b w:val="0"/>
          <w:i w:val="0"/>
          <w:caps w:val="0"/>
          <w:spacing w:val="0"/>
          <w:w w:val="100"/>
          <w:kern w:val="0"/>
          <w:sz w:val="32"/>
          <w:szCs w:val="32"/>
        </w:rPr>
        <w:t>。防控经验刊载“学习强国”《小康》杂志、市委《市内动态》等平台</w:t>
      </w:r>
      <w:r>
        <w:rPr>
          <w:rFonts w:hint="eastAsia" w:ascii="Times New Roman" w:hAnsi="Times New Roman" w:eastAsia="仿宋_GB2312" w:cs="Times New Roman"/>
          <w:b w:val="0"/>
          <w:i w:val="0"/>
          <w:caps w:val="0"/>
          <w:spacing w:val="0"/>
          <w:w w:val="100"/>
          <w:kern w:val="0"/>
          <w:sz w:val="32"/>
          <w:szCs w:val="32"/>
          <w:lang w:eastAsia="zh-CN"/>
        </w:rPr>
        <w:t>，</w:t>
      </w:r>
      <w:r>
        <w:rPr>
          <w:rFonts w:hint="eastAsia" w:ascii="Times New Roman" w:hAnsi="Times New Roman" w:eastAsia="仿宋_GB2312" w:cs="Times New Roman"/>
          <w:b w:val="0"/>
          <w:i w:val="0"/>
          <w:caps w:val="0"/>
          <w:spacing w:val="0"/>
          <w:w w:val="100"/>
          <w:kern w:val="0"/>
          <w:sz w:val="32"/>
          <w:szCs w:val="32"/>
          <w:lang w:val="en-US" w:eastAsia="zh-CN"/>
        </w:rPr>
        <w:t>被</w:t>
      </w:r>
      <w:r>
        <w:rPr>
          <w:rFonts w:hint="eastAsia" w:eastAsia="仿宋_GB2312" w:cs="Times New Roman"/>
          <w:b w:val="0"/>
          <w:i w:val="0"/>
          <w:caps w:val="0"/>
          <w:spacing w:val="0"/>
          <w:w w:val="100"/>
          <w:kern w:val="0"/>
          <w:sz w:val="32"/>
          <w:szCs w:val="32"/>
          <w:u w:val="none" w:color="46CD7E"/>
          <w:shd w:val="clear" w:fill="auto"/>
          <w:lang w:val="en-US" w:eastAsia="zh-CN"/>
        </w:rPr>
        <w:t>县委、县政府</w:t>
      </w:r>
      <w:r>
        <w:rPr>
          <w:rFonts w:hint="eastAsia" w:ascii="Times New Roman" w:hAnsi="Times New Roman" w:eastAsia="仿宋_GB2312" w:cs="Times New Roman"/>
          <w:b w:val="0"/>
          <w:i w:val="0"/>
          <w:caps w:val="0"/>
          <w:spacing w:val="0"/>
          <w:w w:val="100"/>
          <w:kern w:val="0"/>
          <w:sz w:val="32"/>
          <w:szCs w:val="32"/>
          <w:lang w:val="en-US" w:eastAsia="zh-CN"/>
        </w:rPr>
        <w:t>表彰为</w:t>
      </w:r>
      <w:r>
        <w:rPr>
          <w:rFonts w:hint="eastAsia" w:ascii="Times New Roman" w:hAnsi="仿宋_GB2312" w:eastAsia="仿宋_GB2312" w:cs="Times New Roman"/>
          <w:b w:val="0"/>
          <w:i w:val="0"/>
          <w:caps w:val="0"/>
          <w:spacing w:val="0"/>
          <w:w w:val="100"/>
          <w:sz w:val="32"/>
          <w:szCs w:val="32"/>
          <w:lang w:val="en-US" w:eastAsia="zh-CN"/>
        </w:rPr>
        <w:t>疫情防控先进单位。</w:t>
      </w:r>
    </w:p>
    <w:p>
      <w:pPr>
        <w:keepLines w:val="0"/>
        <w:widowControl w:val="0"/>
        <w:snapToGrid w:val="0"/>
        <w:spacing w:before="0" w:beforeAutospacing="0" w:after="0" w:afterAutospacing="0" w:line="595" w:lineRule="exact"/>
        <w:ind w:firstLine="643" w:firstLineChars="200"/>
        <w:jc w:val="both"/>
        <w:textAlignment w:val="baseline"/>
        <w:rPr>
          <w:rStyle w:val="35"/>
          <w:rFonts w:hint="eastAsia" w:ascii="Times New Roman" w:hAnsi="Times New Roman" w:eastAsia="仿宋_GB2312" w:cs="Times New Roman"/>
          <w:b w:val="0"/>
          <w:bCs w:val="0"/>
          <w:i w:val="0"/>
          <w:iCs w:val="0"/>
          <w:caps w:val="0"/>
          <w:color w:val="000000"/>
          <w:spacing w:val="0"/>
          <w:w w:val="100"/>
          <w:sz w:val="32"/>
          <w:szCs w:val="32"/>
          <w:lang w:eastAsia="zh-CN"/>
        </w:rPr>
      </w:pPr>
      <w:r>
        <w:rPr>
          <w:rFonts w:hint="eastAsia" w:ascii="楷体_GB2312" w:hAnsi="黑体" w:eastAsia="楷体_GB2312" w:cs="黑体"/>
          <w:b/>
          <w:i w:val="0"/>
          <w:caps w:val="0"/>
          <w:spacing w:val="0"/>
          <w:w w:val="100"/>
          <w:sz w:val="32"/>
          <w:szCs w:val="32"/>
          <w:lang w:val="en-US" w:eastAsia="zh-CN"/>
        </w:rPr>
        <w:t>2</w:t>
      </w:r>
      <w:r>
        <w:rPr>
          <w:rFonts w:hint="eastAsia" w:ascii="楷体_GB2312" w:hAnsi="黑体" w:eastAsia="楷体_GB2312" w:cs="黑体"/>
          <w:b/>
          <w:i w:val="0"/>
          <w:caps w:val="0"/>
          <w:spacing w:val="0"/>
          <w:w w:val="100"/>
          <w:sz w:val="32"/>
          <w:szCs w:val="32"/>
          <w:u w:val="none" w:color="4B6EE0"/>
          <w:shd w:val="clear" w:fill="auto"/>
          <w:lang w:val="en-US" w:eastAsia="zh-CN"/>
        </w:rPr>
        <w:t>、</w:t>
      </w:r>
      <w:r>
        <w:rPr>
          <w:rFonts w:hint="eastAsia" w:ascii="楷体_GB2312" w:hAnsi="黑体" w:eastAsia="楷体_GB2312" w:cs="黑体"/>
          <w:b/>
          <w:i w:val="0"/>
          <w:caps w:val="0"/>
          <w:spacing w:val="0"/>
          <w:w w:val="100"/>
          <w:sz w:val="32"/>
          <w:szCs w:val="32"/>
        </w:rPr>
        <w:t>经济社会发展</w:t>
      </w:r>
      <w:r>
        <w:rPr>
          <w:rFonts w:hint="eastAsia" w:ascii="楷体_GB2312" w:hAnsi="黑体" w:eastAsia="楷体_GB2312" w:cs="黑体"/>
          <w:b/>
          <w:i w:val="0"/>
          <w:caps w:val="0"/>
          <w:spacing w:val="0"/>
          <w:w w:val="100"/>
          <w:sz w:val="32"/>
          <w:szCs w:val="32"/>
          <w:lang w:eastAsia="zh-CN"/>
        </w:rPr>
        <w:t>砥砺奋进。</w:t>
      </w:r>
      <w:r>
        <w:rPr>
          <w:rStyle w:val="35"/>
          <w:rFonts w:hint="eastAsia" w:ascii="Times New Roman" w:hAnsi="Times New Roman" w:eastAsia="仿宋_GB2312" w:cs="Times New Roman"/>
          <w:b w:val="0"/>
          <w:bCs w:val="0"/>
          <w:i w:val="0"/>
          <w:iCs w:val="0"/>
          <w:caps w:val="0"/>
          <w:color w:val="000000"/>
          <w:spacing w:val="0"/>
          <w:w w:val="100"/>
          <w:sz w:val="32"/>
          <w:szCs w:val="32"/>
          <w:lang w:eastAsia="zh-CN"/>
        </w:rPr>
        <w:t>受新冠疫情和国家统计执法检查影响，2020年，通江县实现社会消费品零售总额85.57亿元，同比下降7.2%，增速低于全市平均2.2个百分点，低于全省4.8个百分点。规上服务业实现营收4.98亿元，累计增速1.6%，其中其他服务业</w:t>
      </w:r>
      <w:r>
        <w:rPr>
          <w:rStyle w:val="35"/>
          <w:rFonts w:hint="eastAsia" w:ascii="Times New Roman" w:hAnsi="Times New Roman" w:eastAsia="仿宋_GB2312" w:cs="Times New Roman"/>
          <w:b w:val="0"/>
          <w:bCs w:val="0"/>
          <w:i w:val="0"/>
          <w:iCs w:val="0"/>
          <w:caps w:val="0"/>
          <w:color w:val="000000"/>
          <w:spacing w:val="0"/>
          <w:w w:val="100"/>
          <w:sz w:val="32"/>
          <w:szCs w:val="32"/>
          <w:u w:val="none" w:color="46CD7E"/>
          <w:shd w:val="clear" w:fill="auto"/>
          <w:lang w:eastAsia="zh-CN"/>
        </w:rPr>
        <w:t>盈利性</w:t>
      </w:r>
      <w:r>
        <w:rPr>
          <w:rStyle w:val="35"/>
          <w:rFonts w:hint="eastAsia" w:ascii="Times New Roman" w:hAnsi="Times New Roman" w:eastAsia="仿宋_GB2312" w:cs="Times New Roman"/>
          <w:b w:val="0"/>
          <w:bCs w:val="0"/>
          <w:i w:val="0"/>
          <w:iCs w:val="0"/>
          <w:caps w:val="0"/>
          <w:color w:val="000000"/>
          <w:spacing w:val="0"/>
          <w:w w:val="100"/>
          <w:sz w:val="32"/>
          <w:szCs w:val="32"/>
          <w:lang w:eastAsia="zh-CN"/>
        </w:rPr>
        <w:t>收入1.9亿元，累计增速-1.8%。</w:t>
      </w:r>
    </w:p>
    <w:p>
      <w:pPr>
        <w:keepLines w:val="0"/>
        <w:widowControl w:val="0"/>
        <w:snapToGrid w:val="0"/>
        <w:spacing w:before="0" w:beforeAutospacing="0" w:after="0" w:afterAutospacing="0" w:line="595" w:lineRule="exact"/>
        <w:ind w:firstLine="643" w:firstLineChars="200"/>
        <w:jc w:val="both"/>
        <w:textAlignment w:val="baseline"/>
        <w:rPr>
          <w:rFonts w:hint="default" w:ascii="Times New Roman" w:hAnsi="Times New Roman" w:eastAsia="仿宋_GB2312" w:cs="Times New Roman"/>
          <w:b w:val="0"/>
          <w:i w:val="0"/>
          <w:caps w:val="0"/>
          <w:spacing w:val="0"/>
          <w:w w:val="100"/>
          <w:sz w:val="32"/>
          <w:szCs w:val="32"/>
          <w:lang w:val="en-US"/>
        </w:rPr>
      </w:pPr>
      <w:r>
        <w:rPr>
          <w:rFonts w:hint="eastAsia" w:ascii="楷体_GB2312" w:hAnsi="黑体" w:eastAsia="楷体_GB2312" w:cs="黑体"/>
          <w:b/>
          <w:i w:val="0"/>
          <w:caps w:val="0"/>
          <w:spacing w:val="0"/>
          <w:w w:val="100"/>
          <w:sz w:val="32"/>
          <w:szCs w:val="32"/>
          <w:lang w:val="en-US" w:eastAsia="zh-CN"/>
        </w:rPr>
        <w:t>3</w:t>
      </w:r>
      <w:r>
        <w:rPr>
          <w:rFonts w:hint="eastAsia" w:ascii="楷体_GB2312" w:hAnsi="黑体" w:eastAsia="楷体_GB2312" w:cs="黑体"/>
          <w:b/>
          <w:i w:val="0"/>
          <w:caps w:val="0"/>
          <w:spacing w:val="0"/>
          <w:w w:val="100"/>
          <w:sz w:val="32"/>
          <w:szCs w:val="32"/>
          <w:u w:val="none" w:color="4B6EE0"/>
          <w:shd w:val="clear" w:fill="auto"/>
          <w:lang w:val="en-US" w:eastAsia="zh-CN"/>
        </w:rPr>
        <w:t>、</w:t>
      </w:r>
      <w:r>
        <w:rPr>
          <w:rFonts w:hint="eastAsia" w:ascii="楷体_GB2312" w:hAnsi="黑体" w:eastAsia="楷体_GB2312" w:cs="黑体"/>
          <w:b/>
          <w:i w:val="0"/>
          <w:caps w:val="0"/>
          <w:spacing w:val="0"/>
          <w:w w:val="100"/>
          <w:sz w:val="32"/>
          <w:szCs w:val="32"/>
        </w:rPr>
        <w:t>商务扶贫有声有色。</w:t>
      </w:r>
      <w:r>
        <w:rPr>
          <w:rFonts w:ascii="Times New Roman" w:hAnsi="Times New Roman" w:eastAsia="仿宋_GB2312"/>
          <w:b w:val="0"/>
          <w:i w:val="0"/>
          <w:caps w:val="0"/>
          <w:spacing w:val="0"/>
          <w:w w:val="100"/>
          <w:sz w:val="32"/>
          <w:szCs w:val="32"/>
        </w:rPr>
        <w:t>高质量推动商务扶贫工作，突破发展电商扶贫，大力实施消费扶贫</w:t>
      </w:r>
      <w:r>
        <w:rPr>
          <w:rFonts w:hint="eastAsia" w:ascii="Times New Roman" w:hAnsi="Times New Roman" w:eastAsia="仿宋_GB2312"/>
          <w:b w:val="0"/>
          <w:i w:val="0"/>
          <w:caps w:val="0"/>
          <w:spacing w:val="0"/>
          <w:w w:val="100"/>
          <w:sz w:val="32"/>
          <w:szCs w:val="32"/>
          <w:lang w:eastAsia="zh-CN"/>
        </w:rPr>
        <w:t>。新建（改造）乡村电商服务站点10个，专题培训电商人才205人次，建成消费扶贫专柜、专区、专馆各</w:t>
      </w:r>
      <w:r>
        <w:rPr>
          <w:rFonts w:hint="eastAsia" w:ascii="Times New Roman" w:hAnsi="Times New Roman" w:eastAsia="仿宋_GB2312"/>
          <w:b w:val="0"/>
          <w:i w:val="0"/>
          <w:caps w:val="0"/>
          <w:spacing w:val="0"/>
          <w:w w:val="100"/>
          <w:sz w:val="32"/>
          <w:szCs w:val="32"/>
          <w:lang w:val="en-US" w:eastAsia="zh-CN"/>
        </w:rPr>
        <w:t>1个，</w:t>
      </w:r>
      <w:r>
        <w:rPr>
          <w:rStyle w:val="37"/>
          <w:rFonts w:ascii="Times New Roman" w:hAnsi="Times New Roman" w:eastAsia="仿宋" w:cs="Times New Roman"/>
          <w:b w:val="0"/>
          <w:i w:val="0"/>
          <w:caps w:val="0"/>
          <w:spacing w:val="0"/>
          <w:w w:val="100"/>
          <w:kern w:val="2"/>
          <w:sz w:val="32"/>
          <w:szCs w:val="32"/>
          <w:lang w:val="en-US" w:eastAsia="zh-CN" w:bidi="ar-SA"/>
        </w:rPr>
        <w:t>累计销售扶贫产品</w:t>
      </w:r>
      <w:r>
        <w:rPr>
          <w:rStyle w:val="37"/>
          <w:rFonts w:hint="eastAsia" w:ascii="Times New Roman" w:hAnsi="Times New Roman" w:eastAsia="仿宋" w:cs="Times New Roman"/>
          <w:b w:val="0"/>
          <w:i w:val="0"/>
          <w:caps w:val="0"/>
          <w:spacing w:val="0"/>
          <w:w w:val="100"/>
          <w:sz w:val="32"/>
          <w:szCs w:val="32"/>
          <w:lang w:val="en-US"/>
        </w:rPr>
        <w:t>1.67</w:t>
      </w:r>
      <w:r>
        <w:rPr>
          <w:rStyle w:val="37"/>
          <w:rFonts w:hint="eastAsia" w:ascii="Times New Roman" w:hAnsi="Times New Roman" w:eastAsia="仿宋" w:cs="Times New Roman"/>
          <w:b w:val="0"/>
          <w:i w:val="0"/>
          <w:caps w:val="0"/>
          <w:spacing w:val="0"/>
          <w:w w:val="100"/>
          <w:sz w:val="32"/>
          <w:szCs w:val="32"/>
        </w:rPr>
        <w:t>亿</w:t>
      </w:r>
      <w:r>
        <w:rPr>
          <w:rStyle w:val="37"/>
          <w:rFonts w:ascii="Times New Roman" w:hAnsi="Times New Roman" w:eastAsia="仿宋" w:cs="Times New Roman"/>
          <w:b w:val="0"/>
          <w:i w:val="0"/>
          <w:caps w:val="0"/>
          <w:spacing w:val="0"/>
          <w:w w:val="100"/>
          <w:sz w:val="32"/>
          <w:szCs w:val="32"/>
        </w:rPr>
        <w:t>元。</w:t>
      </w:r>
      <w:r>
        <w:rPr>
          <w:rStyle w:val="37"/>
          <w:rFonts w:ascii="Times New Roman" w:hAnsi="Times New Roman" w:eastAsia="仿宋_GB2312" w:cs="Times New Roman"/>
          <w:b w:val="0"/>
          <w:i w:val="0"/>
          <w:caps w:val="0"/>
          <w:spacing w:val="0"/>
          <w:w w:val="100"/>
          <w:sz w:val="32"/>
          <w:szCs w:val="32"/>
        </w:rPr>
        <w:t>在全市率先开展直播带货活动，</w:t>
      </w:r>
      <w:r>
        <w:rPr>
          <w:rFonts w:ascii="Times New Roman" w:hAnsi="Times New Roman" w:eastAsia="仿宋_GB2312" w:cs="Times New Roman"/>
          <w:b w:val="0"/>
          <w:i w:val="0"/>
          <w:caps w:val="0"/>
          <w:spacing w:val="0"/>
          <w:w w:val="100"/>
          <w:sz w:val="32"/>
          <w:szCs w:val="32"/>
        </w:rPr>
        <w:t>观看人数20万人次、成交约1万单、销售金额达40万元、1000户农户受益，</w:t>
      </w:r>
      <w:r>
        <w:rPr>
          <w:rFonts w:hint="eastAsia" w:ascii="Times New Roman" w:hAnsi="Times New Roman" w:eastAsia="仿宋_GB2312" w:cs="Times New Roman"/>
          <w:b w:val="0"/>
          <w:i w:val="0"/>
          <w:caps w:val="0"/>
          <w:spacing w:val="0"/>
          <w:w w:val="100"/>
          <w:sz w:val="32"/>
          <w:szCs w:val="32"/>
          <w:lang w:eastAsia="zh-CN"/>
        </w:rPr>
        <w:t>线下同步开展</w:t>
      </w:r>
      <w:r>
        <w:rPr>
          <w:rFonts w:hint="eastAsia" w:ascii="Times New Roman" w:hAnsi="Times New Roman" w:eastAsia="仿宋_GB2312" w:cs="Times New Roman"/>
          <w:b w:val="0"/>
          <w:i w:val="0"/>
          <w:caps w:val="0"/>
          <w:spacing w:val="0"/>
          <w:w w:val="100"/>
          <w:sz w:val="32"/>
          <w:szCs w:val="32"/>
        </w:rPr>
        <w:t>扶贫鸡进商超、食堂活动，销售土鸡2828只，促使2个村217</w:t>
      </w:r>
      <w:r>
        <w:rPr>
          <w:rFonts w:hint="eastAsia" w:eastAsia="仿宋_GB2312" w:cs="Times New Roman"/>
          <w:b w:val="0"/>
          <w:i w:val="0"/>
          <w:caps w:val="0"/>
          <w:spacing w:val="0"/>
          <w:w w:val="100"/>
          <w:sz w:val="32"/>
          <w:szCs w:val="32"/>
          <w:u w:val="none" w:color="46CD7E"/>
          <w:shd w:val="clear" w:fill="auto"/>
          <w:lang w:eastAsia="zh-CN"/>
        </w:rPr>
        <w:t>名贫困</w:t>
      </w:r>
      <w:r>
        <w:rPr>
          <w:rFonts w:hint="eastAsia" w:ascii="Times New Roman" w:hAnsi="Times New Roman" w:eastAsia="仿宋_GB2312" w:cs="Times New Roman"/>
          <w:b w:val="0"/>
          <w:i w:val="0"/>
          <w:caps w:val="0"/>
          <w:spacing w:val="0"/>
          <w:w w:val="100"/>
          <w:sz w:val="32"/>
          <w:szCs w:val="32"/>
        </w:rPr>
        <w:t>户受益、户均增收1031元，人民日报、央广网等主流媒体深度报道</w:t>
      </w:r>
      <w:r>
        <w:rPr>
          <w:rFonts w:ascii="Times New Roman" w:hAnsi="仿宋_GB2312" w:eastAsia="仿宋_GB2312" w:cs="Times New Roman"/>
          <w:b w:val="0"/>
          <w:i w:val="0"/>
          <w:caps w:val="0"/>
          <w:spacing w:val="0"/>
          <w:w w:val="100"/>
          <w:sz w:val="32"/>
          <w:szCs w:val="32"/>
        </w:rPr>
        <w:t>，商务厅印发专题简报。</w:t>
      </w:r>
      <w:r>
        <w:rPr>
          <w:rFonts w:hint="eastAsia" w:ascii="Times New Roman" w:hAnsi="Times New Roman" w:eastAsia="仿宋_GB2312"/>
          <w:b w:val="0"/>
          <w:i w:val="0"/>
          <w:caps w:val="0"/>
          <w:spacing w:val="0"/>
          <w:w w:val="100"/>
          <w:sz w:val="32"/>
          <w:szCs w:val="32"/>
          <w:lang w:eastAsia="zh-CN"/>
        </w:rPr>
        <w:t>开展各类会展</w:t>
      </w:r>
      <w:r>
        <w:rPr>
          <w:rFonts w:hint="eastAsia" w:ascii="Times New Roman" w:hAnsi="Times New Roman" w:eastAsia="仿宋_GB2312"/>
          <w:b w:val="0"/>
          <w:i w:val="0"/>
          <w:caps w:val="0"/>
          <w:spacing w:val="0"/>
          <w:w w:val="100"/>
          <w:sz w:val="32"/>
          <w:szCs w:val="32"/>
          <w:u w:val="none" w:color="46CD7E"/>
          <w:shd w:val="clear" w:fill="auto"/>
          <w:lang w:val="en-US" w:eastAsia="zh-CN"/>
        </w:rPr>
        <w:t>52家次</w:t>
      </w:r>
      <w:r>
        <w:rPr>
          <w:rFonts w:hint="eastAsia" w:ascii="Times New Roman" w:hAnsi="Times New Roman" w:eastAsia="仿宋_GB2312"/>
          <w:b w:val="0"/>
          <w:i w:val="0"/>
          <w:caps w:val="0"/>
          <w:spacing w:val="0"/>
          <w:w w:val="100"/>
          <w:sz w:val="32"/>
          <w:szCs w:val="32"/>
          <w:lang w:val="en-US" w:eastAsia="zh-CN"/>
        </w:rPr>
        <w:t>，累计销售额2000万元，</w:t>
      </w:r>
      <w:r>
        <w:rPr>
          <w:rFonts w:hint="eastAsia" w:ascii="仿宋_GB2312" w:hAnsi="仿宋_GB2312" w:eastAsia="仿宋_GB2312" w:cs="仿宋_GB2312"/>
          <w:b w:val="0"/>
          <w:i w:val="0"/>
          <w:caps w:val="0"/>
          <w:spacing w:val="0"/>
          <w:w w:val="100"/>
          <w:sz w:val="32"/>
          <w:szCs w:val="32"/>
        </w:rPr>
        <w:t>新建1300㎡物流仓储</w:t>
      </w:r>
      <w:r>
        <w:rPr>
          <w:rFonts w:hint="eastAsia" w:ascii="仿宋_GB2312" w:hAnsi="仿宋_GB2312" w:eastAsia="仿宋_GB2312" w:cs="仿宋_GB2312"/>
          <w:b w:val="0"/>
          <w:i w:val="0"/>
          <w:caps w:val="0"/>
          <w:spacing w:val="0"/>
          <w:w w:val="100"/>
          <w:sz w:val="32"/>
          <w:szCs w:val="32"/>
          <w:u w:val="none" w:color="46CD7E"/>
          <w:shd w:val="clear" w:fill="auto"/>
        </w:rPr>
        <w:t>地</w:t>
      </w:r>
      <w:r>
        <w:rPr>
          <w:rFonts w:hint="eastAsia" w:ascii="仿宋_GB2312" w:hAnsi="仿宋_GB2312" w:eastAsia="仿宋_GB2312" w:cs="仿宋_GB2312"/>
          <w:b w:val="0"/>
          <w:i w:val="0"/>
          <w:caps w:val="0"/>
          <w:spacing w:val="0"/>
          <w:w w:val="100"/>
          <w:sz w:val="32"/>
          <w:szCs w:val="32"/>
        </w:rPr>
        <w:t>，实现全自动智慧分拣。</w:t>
      </w:r>
      <w:r>
        <w:rPr>
          <w:rFonts w:hint="eastAsia" w:ascii="仿宋_GB2312" w:hAnsi="仿宋_GB2312" w:eastAsia="仿宋_GB2312" w:cs="仿宋_GB2312"/>
          <w:b w:val="0"/>
          <w:i w:val="0"/>
          <w:caps w:val="0"/>
          <w:spacing w:val="0"/>
          <w:w w:val="100"/>
          <w:sz w:val="32"/>
          <w:szCs w:val="32"/>
          <w:lang w:eastAsia="zh-CN"/>
        </w:rPr>
        <w:t>电商扶贫案例入选</w:t>
      </w:r>
      <w:r>
        <w:rPr>
          <w:rFonts w:hint="eastAsia" w:ascii="Times New Roman" w:hAnsi="Times New Roman" w:eastAsia="仿宋_GB2312" w:cs="Times New Roman"/>
          <w:b w:val="0"/>
          <w:i w:val="0"/>
          <w:caps w:val="0"/>
          <w:spacing w:val="0"/>
          <w:w w:val="100"/>
          <w:sz w:val="32"/>
          <w:szCs w:val="32"/>
          <w:lang w:eastAsia="zh-CN"/>
        </w:rPr>
        <w:t>《全国东西协作典型案例》，通江县商务局被</w:t>
      </w:r>
      <w:r>
        <w:rPr>
          <w:rFonts w:hint="eastAsia" w:ascii="Times New Roman" w:hAnsi="Times New Roman" w:eastAsia="仿宋_GB2312" w:cs="Times New Roman"/>
          <w:b w:val="0"/>
          <w:i w:val="0"/>
          <w:caps w:val="0"/>
          <w:spacing w:val="0"/>
          <w:w w:val="100"/>
          <w:sz w:val="32"/>
          <w:szCs w:val="32"/>
          <w:lang w:val="en-US" w:eastAsia="zh-CN"/>
        </w:rPr>
        <w:t>省脱贫攻坚领导小组</w:t>
      </w:r>
      <w:r>
        <w:rPr>
          <w:rFonts w:hint="eastAsia" w:ascii="Times New Roman" w:hAnsi="Times New Roman" w:eastAsia="仿宋_GB2312" w:cs="Times New Roman"/>
          <w:b w:val="0"/>
          <w:i w:val="0"/>
          <w:caps w:val="0"/>
          <w:spacing w:val="0"/>
          <w:w w:val="100"/>
          <w:sz w:val="32"/>
          <w:szCs w:val="32"/>
          <w:lang w:eastAsia="zh-CN"/>
        </w:rPr>
        <w:t>表彰为“脱贫攻坚奖先进集体”。</w:t>
      </w:r>
      <w:r>
        <w:rPr>
          <w:rFonts w:hint="eastAsia" w:ascii="Times New Roman" w:hAnsi="Times New Roman" w:eastAsia="仿宋_GB2312" w:cs="Times New Roman"/>
          <w:b w:val="0"/>
          <w:i w:val="0"/>
          <w:caps w:val="0"/>
          <w:spacing w:val="0"/>
          <w:w w:val="100"/>
          <w:sz w:val="32"/>
          <w:szCs w:val="32"/>
          <w:lang w:val="en-US" w:eastAsia="zh-CN"/>
        </w:rPr>
        <w:t>11月初，商务部流通产业促进中心、巴中市人民政府联合主办的“2020中国县域电商发展论坛”在我县成功召开，国扶办、商务部有关领导悉数出席，我县农村电商品牌影响力再次得到提升。</w:t>
      </w:r>
    </w:p>
    <w:p>
      <w:pPr>
        <w:keepLines w:val="0"/>
        <w:widowControl w:val="0"/>
        <w:snapToGrid/>
        <w:spacing w:before="0" w:beforeAutospacing="0" w:after="0" w:afterAutospacing="0" w:line="595" w:lineRule="exact"/>
        <w:ind w:firstLine="643" w:firstLineChars="200"/>
        <w:jc w:val="both"/>
        <w:textAlignment w:val="baseline"/>
        <w:rPr>
          <w:rFonts w:hint="eastAsia" w:ascii="楷体_GB2312" w:hAnsi="黑体" w:eastAsia="楷体_GB2312" w:cs="黑体"/>
          <w:b/>
          <w:i w:val="0"/>
          <w:caps w:val="0"/>
          <w:spacing w:val="0"/>
          <w:w w:val="100"/>
          <w:sz w:val="32"/>
          <w:szCs w:val="32"/>
        </w:rPr>
      </w:pPr>
      <w:r>
        <w:rPr>
          <w:rFonts w:hint="eastAsia" w:ascii="楷体_GB2312" w:hAnsi="黑体" w:eastAsia="楷体_GB2312" w:cs="黑体"/>
          <w:b/>
          <w:i w:val="0"/>
          <w:caps w:val="0"/>
          <w:spacing w:val="0"/>
          <w:w w:val="100"/>
          <w:sz w:val="32"/>
          <w:szCs w:val="32"/>
          <w:lang w:val="en-US" w:eastAsia="zh-CN"/>
        </w:rPr>
        <w:t>4</w:t>
      </w:r>
      <w:r>
        <w:rPr>
          <w:rFonts w:hint="eastAsia" w:ascii="楷体_GB2312" w:hAnsi="黑体" w:eastAsia="楷体_GB2312" w:cs="黑体"/>
          <w:b/>
          <w:i w:val="0"/>
          <w:caps w:val="0"/>
          <w:spacing w:val="0"/>
          <w:w w:val="100"/>
          <w:sz w:val="32"/>
          <w:szCs w:val="32"/>
          <w:u w:val="none" w:color="4B6EE0"/>
          <w:shd w:val="clear" w:fill="auto"/>
          <w:lang w:val="en-US" w:eastAsia="zh-CN"/>
        </w:rPr>
        <w:t>、</w:t>
      </w:r>
      <w:r>
        <w:rPr>
          <w:rFonts w:hint="eastAsia" w:ascii="楷体_GB2312" w:hAnsi="黑体" w:eastAsia="楷体_GB2312" w:cs="黑体"/>
          <w:b/>
          <w:i w:val="0"/>
          <w:caps w:val="0"/>
          <w:spacing w:val="0"/>
          <w:w w:val="100"/>
          <w:sz w:val="32"/>
          <w:szCs w:val="32"/>
        </w:rPr>
        <w:t>项目实施稳步推进。</w:t>
      </w:r>
      <w:r>
        <w:rPr>
          <w:rFonts w:ascii="Times New Roman" w:hAnsi="Times New Roman" w:eastAsia="仿宋_GB2312"/>
          <w:b w:val="0"/>
          <w:i w:val="0"/>
          <w:caps w:val="0"/>
          <w:spacing w:val="0"/>
          <w:w w:val="100"/>
          <w:sz w:val="32"/>
          <w:szCs w:val="32"/>
        </w:rPr>
        <w:t>巴山牧业新建</w:t>
      </w:r>
      <w:r>
        <w:rPr>
          <w:rFonts w:ascii="Times New Roman" w:eastAsia="仿宋_GB2312"/>
          <w:b w:val="0"/>
          <w:i w:val="0"/>
          <w:caps w:val="0"/>
          <w:spacing w:val="0"/>
          <w:w w:val="100"/>
          <w:sz w:val="32"/>
          <w:szCs w:val="32"/>
        </w:rPr>
        <w:t>生鲜猪肉储藏库</w:t>
      </w:r>
      <w:r>
        <w:rPr>
          <w:rFonts w:ascii="Times New Roman" w:hAnsi="Times New Roman" w:eastAsia="仿宋_GB2312"/>
          <w:b w:val="0"/>
          <w:i w:val="0"/>
          <w:caps w:val="0"/>
          <w:spacing w:val="0"/>
          <w:w w:val="100"/>
          <w:sz w:val="32"/>
          <w:szCs w:val="32"/>
        </w:rPr>
        <w:t>2430</w:t>
      </w:r>
      <w:r>
        <w:rPr>
          <w:rFonts w:ascii="Times New Roman" w:eastAsia="仿宋_GB2312"/>
          <w:b w:val="0"/>
          <w:i w:val="0"/>
          <w:caps w:val="0"/>
          <w:spacing w:val="0"/>
          <w:w w:val="100"/>
          <w:sz w:val="32"/>
          <w:szCs w:val="32"/>
        </w:rPr>
        <w:t>立方米，在成都、绵阳、巴中、通江建设生鲜猪肉专卖店（专柜）等终端零售网点</w:t>
      </w:r>
      <w:r>
        <w:rPr>
          <w:rFonts w:ascii="Times New Roman" w:hAnsi="Times New Roman" w:eastAsia="仿宋_GB2312"/>
          <w:b w:val="0"/>
          <w:i w:val="0"/>
          <w:caps w:val="0"/>
          <w:spacing w:val="0"/>
          <w:w w:val="100"/>
          <w:sz w:val="32"/>
          <w:szCs w:val="32"/>
        </w:rPr>
        <w:t>10</w:t>
      </w:r>
      <w:r>
        <w:rPr>
          <w:rFonts w:ascii="Times New Roman" w:eastAsia="仿宋_GB2312"/>
          <w:b w:val="0"/>
          <w:i w:val="0"/>
          <w:caps w:val="0"/>
          <w:spacing w:val="0"/>
          <w:w w:val="100"/>
          <w:sz w:val="32"/>
          <w:szCs w:val="32"/>
        </w:rPr>
        <w:t>个，同时在广纳镇新建青峪猪标准化养殖基地</w:t>
      </w:r>
      <w:r>
        <w:rPr>
          <w:rFonts w:ascii="Times New Roman" w:hAnsi="Times New Roman" w:eastAsia="仿宋_GB2312"/>
          <w:b w:val="0"/>
          <w:i w:val="0"/>
          <w:caps w:val="0"/>
          <w:spacing w:val="0"/>
          <w:w w:val="100"/>
          <w:sz w:val="32"/>
          <w:szCs w:val="32"/>
        </w:rPr>
        <w:t>4000</w:t>
      </w:r>
      <w:r>
        <w:rPr>
          <w:rFonts w:ascii="Times New Roman" w:eastAsia="仿宋_GB2312"/>
          <w:b w:val="0"/>
          <w:i w:val="0"/>
          <w:caps w:val="0"/>
          <w:spacing w:val="0"/>
          <w:w w:val="100"/>
          <w:sz w:val="32"/>
          <w:szCs w:val="32"/>
        </w:rPr>
        <w:t>平方米。芊菇科技建成</w:t>
      </w:r>
      <w:r>
        <w:rPr>
          <w:rFonts w:ascii="Times New Roman" w:hAnsi="Times New Roman" w:eastAsia="仿宋_GB2312"/>
          <w:b w:val="0"/>
          <w:i w:val="0"/>
          <w:caps w:val="0"/>
          <w:spacing w:val="0"/>
          <w:w w:val="100"/>
          <w:sz w:val="32"/>
          <w:szCs w:val="32"/>
        </w:rPr>
        <w:t>1000</w:t>
      </w:r>
      <w:r>
        <w:rPr>
          <w:rFonts w:ascii="Times New Roman" w:eastAsia="仿宋_GB2312"/>
          <w:b w:val="0"/>
          <w:i w:val="0"/>
          <w:caps w:val="0"/>
          <w:spacing w:val="0"/>
          <w:w w:val="100"/>
          <w:sz w:val="32"/>
          <w:szCs w:val="32"/>
        </w:rPr>
        <w:t>吨恒温库及相应辅助设施，建设面积</w:t>
      </w:r>
      <w:r>
        <w:rPr>
          <w:rFonts w:ascii="Times New Roman" w:hAnsi="Times New Roman" w:eastAsia="仿宋_GB2312"/>
          <w:b w:val="0"/>
          <w:i w:val="0"/>
          <w:caps w:val="0"/>
          <w:spacing w:val="0"/>
          <w:w w:val="100"/>
          <w:sz w:val="32"/>
          <w:szCs w:val="32"/>
        </w:rPr>
        <w:t>13480</w:t>
      </w:r>
      <w:r>
        <w:rPr>
          <w:rFonts w:ascii="Times New Roman" w:eastAsia="仿宋_GB2312"/>
          <w:b w:val="0"/>
          <w:i w:val="0"/>
          <w:caps w:val="0"/>
          <w:spacing w:val="0"/>
          <w:w w:val="100"/>
          <w:sz w:val="32"/>
          <w:szCs w:val="32"/>
        </w:rPr>
        <w:t>平米，分拣加工包装车间</w:t>
      </w:r>
      <w:r>
        <w:rPr>
          <w:rFonts w:ascii="Times New Roman" w:hAnsi="Times New Roman" w:eastAsia="仿宋_GB2312"/>
          <w:b w:val="0"/>
          <w:i w:val="0"/>
          <w:caps w:val="0"/>
          <w:spacing w:val="0"/>
          <w:w w:val="100"/>
          <w:sz w:val="32"/>
          <w:szCs w:val="32"/>
        </w:rPr>
        <w:t>3000</w:t>
      </w:r>
      <w:r>
        <w:rPr>
          <w:rFonts w:ascii="Times New Roman" w:eastAsia="仿宋_GB2312"/>
          <w:b w:val="0"/>
          <w:i w:val="0"/>
          <w:caps w:val="0"/>
          <w:spacing w:val="0"/>
          <w:w w:val="100"/>
          <w:sz w:val="32"/>
          <w:szCs w:val="32"/>
        </w:rPr>
        <w:t>平米，购置冷链运输车</w:t>
      </w:r>
      <w:r>
        <w:rPr>
          <w:rFonts w:ascii="Times New Roman" w:hAnsi="Times New Roman" w:eastAsia="仿宋_GB2312"/>
          <w:b w:val="0"/>
          <w:i w:val="0"/>
          <w:caps w:val="0"/>
          <w:spacing w:val="0"/>
          <w:w w:val="100"/>
          <w:sz w:val="32"/>
          <w:szCs w:val="32"/>
        </w:rPr>
        <w:t>2</w:t>
      </w:r>
      <w:r>
        <w:rPr>
          <w:rFonts w:ascii="Times New Roman" w:eastAsia="仿宋_GB2312"/>
          <w:b w:val="0"/>
          <w:i w:val="0"/>
          <w:caps w:val="0"/>
          <w:spacing w:val="0"/>
          <w:w w:val="100"/>
          <w:sz w:val="32"/>
          <w:szCs w:val="32"/>
        </w:rPr>
        <w:t>辆，叉车</w:t>
      </w:r>
      <w:r>
        <w:rPr>
          <w:rFonts w:ascii="Times New Roman" w:hAnsi="Times New Roman" w:eastAsia="仿宋_GB2312"/>
          <w:b w:val="0"/>
          <w:i w:val="0"/>
          <w:caps w:val="0"/>
          <w:spacing w:val="0"/>
          <w:w w:val="100"/>
          <w:sz w:val="32"/>
          <w:szCs w:val="32"/>
        </w:rPr>
        <w:t>7</w:t>
      </w:r>
      <w:r>
        <w:rPr>
          <w:rFonts w:ascii="Times New Roman" w:eastAsia="仿宋_GB2312"/>
          <w:b w:val="0"/>
          <w:i w:val="0"/>
          <w:caps w:val="0"/>
          <w:spacing w:val="0"/>
          <w:w w:val="100"/>
          <w:sz w:val="32"/>
          <w:szCs w:val="32"/>
        </w:rPr>
        <w:t>辆、装载机</w:t>
      </w:r>
      <w:r>
        <w:rPr>
          <w:rFonts w:ascii="Times New Roman" w:hAnsi="Times New Roman" w:eastAsia="仿宋_GB2312"/>
          <w:b w:val="0"/>
          <w:i w:val="0"/>
          <w:caps w:val="0"/>
          <w:spacing w:val="0"/>
          <w:w w:val="100"/>
          <w:sz w:val="32"/>
          <w:szCs w:val="32"/>
        </w:rPr>
        <w:t>2</w:t>
      </w:r>
      <w:r>
        <w:rPr>
          <w:rFonts w:ascii="Times New Roman" w:eastAsia="仿宋_GB2312"/>
          <w:b w:val="0"/>
          <w:i w:val="0"/>
          <w:caps w:val="0"/>
          <w:spacing w:val="0"/>
          <w:w w:val="100"/>
          <w:sz w:val="32"/>
          <w:szCs w:val="32"/>
        </w:rPr>
        <w:t>辆，自动化传输设备、包装设备</w:t>
      </w:r>
      <w:r>
        <w:rPr>
          <w:rFonts w:ascii="Times New Roman" w:hAnsi="Times New Roman" w:eastAsia="仿宋_GB2312"/>
          <w:b w:val="0"/>
          <w:i w:val="0"/>
          <w:caps w:val="0"/>
          <w:spacing w:val="0"/>
          <w:w w:val="100"/>
          <w:sz w:val="32"/>
          <w:szCs w:val="32"/>
        </w:rPr>
        <w:t>10</w:t>
      </w:r>
      <w:r>
        <w:rPr>
          <w:rFonts w:ascii="Times New Roman" w:eastAsia="仿宋_GB2312"/>
          <w:b w:val="0"/>
          <w:i w:val="0"/>
          <w:caps w:val="0"/>
          <w:spacing w:val="0"/>
          <w:w w:val="100"/>
          <w:sz w:val="32"/>
          <w:szCs w:val="32"/>
        </w:rPr>
        <w:t>余台套，</w:t>
      </w:r>
      <w:r>
        <w:rPr>
          <w:rFonts w:ascii="Times New Roman" w:hAnsi="Times New Roman" w:eastAsia="仿宋_GB2312"/>
          <w:b w:val="0"/>
          <w:i w:val="0"/>
          <w:caps w:val="0"/>
          <w:spacing w:val="0"/>
          <w:w w:val="100"/>
          <w:sz w:val="32"/>
          <w:szCs w:val="32"/>
        </w:rPr>
        <w:t>2</w:t>
      </w:r>
      <w:r>
        <w:rPr>
          <w:rFonts w:ascii="Times New Roman" w:eastAsia="仿宋_GB2312"/>
          <w:b w:val="0"/>
          <w:i w:val="0"/>
          <w:caps w:val="0"/>
          <w:spacing w:val="0"/>
          <w:w w:val="100"/>
          <w:sz w:val="32"/>
          <w:szCs w:val="32"/>
        </w:rPr>
        <w:t>条自动化包装生产线。在成都、南宁、沈阳、西安、西藏、贵州等地建立了固定的销售渠道及网点。</w:t>
      </w:r>
    </w:p>
    <w:p>
      <w:pPr>
        <w:pStyle w:val="12"/>
        <w:snapToGrid w:val="0"/>
        <w:spacing w:before="93" w:beforeAutospacing="0" w:after="0" w:afterAutospacing="0" w:line="600" w:lineRule="exact"/>
        <w:ind w:firstLine="668" w:firstLineChars="208"/>
        <w:jc w:val="both"/>
        <w:textAlignment w:val="baseline"/>
        <w:rPr>
          <w:rFonts w:hint="eastAsia" w:ascii="仿宋" w:hAnsi="仿宋" w:eastAsia="仿宋"/>
          <w:b w:val="0"/>
          <w:bCs/>
          <w:i w:val="0"/>
          <w:caps w:val="0"/>
          <w:color w:val="000000"/>
          <w:spacing w:val="0"/>
          <w:w w:val="100"/>
          <w:sz w:val="32"/>
          <w:szCs w:val="32"/>
        </w:rPr>
      </w:pPr>
      <w:r>
        <w:rPr>
          <w:rFonts w:hint="eastAsia" w:ascii="楷体_GB2312" w:hAnsi="黑体" w:eastAsia="楷体_GB2312" w:cs="黑体"/>
          <w:b/>
          <w:i w:val="0"/>
          <w:caps w:val="0"/>
          <w:spacing w:val="0"/>
          <w:w w:val="100"/>
          <w:sz w:val="32"/>
          <w:szCs w:val="32"/>
          <w:lang w:val="en-US" w:eastAsia="zh-CN"/>
        </w:rPr>
        <w:t>5</w:t>
      </w:r>
      <w:r>
        <w:rPr>
          <w:rFonts w:hint="eastAsia" w:ascii="楷体_GB2312" w:hAnsi="黑体" w:eastAsia="楷体_GB2312" w:cs="黑体"/>
          <w:b/>
          <w:i w:val="0"/>
          <w:caps w:val="0"/>
          <w:spacing w:val="0"/>
          <w:w w:val="100"/>
          <w:sz w:val="32"/>
          <w:szCs w:val="32"/>
          <w:u w:val="none" w:color="4B6EE0"/>
          <w:shd w:val="clear" w:fill="auto"/>
          <w:lang w:val="en-US" w:eastAsia="zh-CN"/>
        </w:rPr>
        <w:t>、</w:t>
      </w:r>
      <w:r>
        <w:rPr>
          <w:rFonts w:hint="eastAsia" w:ascii="楷体_GB2312" w:hAnsi="黑体" w:eastAsia="楷体_GB2312" w:cs="黑体"/>
          <w:b/>
          <w:i w:val="0"/>
          <w:caps w:val="0"/>
          <w:spacing w:val="0"/>
          <w:w w:val="100"/>
          <w:sz w:val="32"/>
          <w:szCs w:val="32"/>
        </w:rPr>
        <w:t>党的建设常抓不懈。</w:t>
      </w:r>
      <w:r>
        <w:rPr>
          <w:rFonts w:hint="eastAsia" w:ascii="Times New Roman" w:hAnsi="Times New Roman" w:eastAsia="仿宋_GB2312" w:cs="Times New Roman"/>
          <w:b w:val="0"/>
          <w:i w:val="0"/>
          <w:caps w:val="0"/>
          <w:color w:val="000000"/>
          <w:spacing w:val="0"/>
          <w:w w:val="100"/>
          <w:sz w:val="32"/>
          <w:szCs w:val="32"/>
        </w:rPr>
        <w:t>始终把</w:t>
      </w:r>
      <w:r>
        <w:rPr>
          <w:rFonts w:hint="eastAsia" w:ascii="Times New Roman" w:hAnsi="Times New Roman" w:eastAsia="仿宋_GB2312" w:cs="Times New Roman"/>
          <w:b w:val="0"/>
          <w:i w:val="0"/>
          <w:caps w:val="0"/>
          <w:color w:val="000000"/>
          <w:spacing w:val="0"/>
          <w:w w:val="100"/>
          <w:sz w:val="32"/>
          <w:szCs w:val="32"/>
          <w:lang w:val="en-US" w:eastAsia="zh-CN"/>
        </w:rPr>
        <w:t>党的</w:t>
      </w:r>
      <w:r>
        <w:rPr>
          <w:rFonts w:hint="eastAsia" w:ascii="Times New Roman" w:hAnsi="Times New Roman" w:eastAsia="仿宋_GB2312" w:cs="Times New Roman"/>
          <w:b w:val="0"/>
          <w:i w:val="0"/>
          <w:caps w:val="0"/>
          <w:color w:val="000000"/>
          <w:spacing w:val="0"/>
          <w:w w:val="100"/>
          <w:sz w:val="32"/>
          <w:szCs w:val="32"/>
        </w:rPr>
        <w:t>建设作为</w:t>
      </w:r>
      <w:r>
        <w:rPr>
          <w:rFonts w:hint="eastAsia" w:ascii="Times New Roman" w:hAnsi="Times New Roman" w:eastAsia="仿宋_GB2312" w:cs="Times New Roman"/>
          <w:b w:val="0"/>
          <w:i w:val="0"/>
          <w:caps w:val="0"/>
          <w:color w:val="000000"/>
          <w:spacing w:val="0"/>
          <w:w w:val="100"/>
          <w:sz w:val="32"/>
          <w:szCs w:val="32"/>
          <w:lang w:val="en-US" w:eastAsia="zh-CN"/>
        </w:rPr>
        <w:t>一切工作的统领摆在首位</w:t>
      </w:r>
      <w:r>
        <w:rPr>
          <w:rFonts w:hint="eastAsia" w:ascii="Times New Roman" w:hAnsi="Times New Roman" w:eastAsia="仿宋_GB2312" w:cs="Times New Roman"/>
          <w:b w:val="0"/>
          <w:i w:val="0"/>
          <w:caps w:val="0"/>
          <w:color w:val="000000"/>
          <w:spacing w:val="0"/>
          <w:w w:val="100"/>
          <w:sz w:val="32"/>
          <w:szCs w:val="32"/>
        </w:rPr>
        <w:t>，</w:t>
      </w:r>
      <w:r>
        <w:rPr>
          <w:rFonts w:hint="eastAsia" w:ascii="Times New Roman" w:hAnsi="Times New Roman" w:eastAsia="仿宋_GB2312" w:cs="Times New Roman"/>
          <w:b w:val="0"/>
          <w:i w:val="0"/>
          <w:caps w:val="0"/>
          <w:color w:val="000000"/>
          <w:spacing w:val="0"/>
          <w:w w:val="100"/>
          <w:sz w:val="32"/>
          <w:szCs w:val="32"/>
          <w:lang w:val="en-US" w:eastAsia="zh-CN"/>
        </w:rPr>
        <w:t>充分利用职工会、党组会以及“三会一课”学习制度，</w:t>
      </w:r>
      <w:r>
        <w:rPr>
          <w:rFonts w:hint="eastAsia" w:ascii="Times New Roman" w:hAnsi="Times New Roman" w:eastAsia="仿宋_GB2312" w:cs="Times New Roman"/>
          <w:b w:val="0"/>
          <w:i w:val="0"/>
          <w:caps w:val="0"/>
          <w:color w:val="000000"/>
          <w:spacing w:val="0"/>
          <w:w w:val="100"/>
          <w:sz w:val="32"/>
          <w:szCs w:val="32"/>
        </w:rPr>
        <w:t>深入学习贯彻习近平新时代中国特色社会主义思想，切实增强“四个意识”</w:t>
      </w:r>
      <w:r>
        <w:rPr>
          <w:rFonts w:hint="eastAsia" w:ascii="Times New Roman" w:hAnsi="Times New Roman" w:eastAsia="仿宋_GB2312" w:cs="Times New Roman"/>
          <w:b w:val="0"/>
          <w:i w:val="0"/>
          <w:caps w:val="0"/>
          <w:color w:val="000000"/>
          <w:spacing w:val="0"/>
          <w:w w:val="100"/>
          <w:sz w:val="32"/>
          <w:szCs w:val="32"/>
          <w:lang w:eastAsia="zh-CN"/>
        </w:rPr>
        <w:t>，</w:t>
      </w:r>
      <w:r>
        <w:rPr>
          <w:rFonts w:hint="eastAsia" w:ascii="Times New Roman" w:hAnsi="Times New Roman" w:eastAsia="仿宋_GB2312" w:cs="Times New Roman"/>
          <w:b w:val="0"/>
          <w:i w:val="0"/>
          <w:caps w:val="0"/>
          <w:color w:val="000000"/>
          <w:spacing w:val="0"/>
          <w:w w:val="100"/>
          <w:sz w:val="32"/>
          <w:szCs w:val="32"/>
        </w:rPr>
        <w:t>坚定“四个自信”，做到“两个维护”，</w:t>
      </w:r>
      <w:r>
        <w:rPr>
          <w:rFonts w:hint="eastAsia" w:ascii="Times New Roman" w:hAnsi="Times New Roman" w:eastAsia="仿宋_GB2312" w:cs="Times New Roman"/>
          <w:b w:val="0"/>
          <w:i w:val="0"/>
          <w:caps w:val="0"/>
          <w:color w:val="000000"/>
          <w:spacing w:val="0"/>
          <w:w w:val="100"/>
          <w:sz w:val="32"/>
          <w:szCs w:val="32"/>
          <w:lang w:eastAsia="zh-CN"/>
        </w:rPr>
        <w:t>不断</w:t>
      </w:r>
      <w:r>
        <w:rPr>
          <w:rFonts w:hint="eastAsia" w:ascii="Times New Roman" w:hAnsi="Times New Roman" w:eastAsia="仿宋_GB2312" w:cs="Times New Roman"/>
          <w:b w:val="0"/>
          <w:i w:val="0"/>
          <w:caps w:val="0"/>
          <w:color w:val="000000"/>
          <w:spacing w:val="0"/>
          <w:w w:val="100"/>
          <w:sz w:val="32"/>
          <w:szCs w:val="32"/>
        </w:rPr>
        <w:t>巩固“不忘初心、牢记使命”主题教育成果。</w:t>
      </w:r>
      <w:r>
        <w:rPr>
          <w:rFonts w:hint="eastAsia" w:ascii="Times New Roman" w:hAnsi="Times New Roman" w:eastAsia="仿宋_GB2312" w:cs="Times New Roman"/>
          <w:b w:val="0"/>
          <w:i w:val="0"/>
          <w:caps w:val="0"/>
          <w:color w:val="000000"/>
          <w:spacing w:val="0"/>
          <w:w w:val="100"/>
          <w:sz w:val="32"/>
          <w:szCs w:val="32"/>
          <w:lang w:eastAsia="zh-CN"/>
        </w:rPr>
        <w:t>累计</w:t>
      </w:r>
      <w:r>
        <w:rPr>
          <w:rFonts w:ascii="Times New Roman" w:hAnsi="Times New Roman" w:eastAsia="仿宋_GB2312"/>
          <w:b w:val="0"/>
          <w:i w:val="0"/>
          <w:caps w:val="0"/>
          <w:spacing w:val="0"/>
          <w:w w:val="100"/>
          <w:sz w:val="32"/>
          <w:szCs w:val="32"/>
        </w:rPr>
        <w:t>开展集中学习</w:t>
      </w:r>
      <w:r>
        <w:rPr>
          <w:rFonts w:hint="eastAsia" w:ascii="Times New Roman" w:hAnsi="Times New Roman" w:eastAsia="仿宋_GB2312"/>
          <w:b w:val="0"/>
          <w:i w:val="0"/>
          <w:caps w:val="0"/>
          <w:spacing w:val="0"/>
          <w:w w:val="100"/>
          <w:sz w:val="32"/>
          <w:szCs w:val="32"/>
          <w:lang w:val="en-US" w:eastAsia="zh-CN"/>
        </w:rPr>
        <w:t>8余</w:t>
      </w:r>
      <w:r>
        <w:rPr>
          <w:rFonts w:ascii="Times New Roman" w:hAnsi="Times New Roman" w:eastAsia="仿宋_GB2312"/>
          <w:b w:val="0"/>
          <w:i w:val="0"/>
          <w:caps w:val="0"/>
          <w:spacing w:val="0"/>
          <w:w w:val="100"/>
          <w:sz w:val="32"/>
          <w:szCs w:val="32"/>
        </w:rPr>
        <w:t>次，专题研讨</w:t>
      </w:r>
      <w:r>
        <w:rPr>
          <w:rFonts w:hint="eastAsia" w:ascii="Times New Roman" w:hAnsi="Times New Roman" w:eastAsia="仿宋_GB2312"/>
          <w:b w:val="0"/>
          <w:i w:val="0"/>
          <w:caps w:val="0"/>
          <w:spacing w:val="0"/>
          <w:w w:val="100"/>
          <w:sz w:val="32"/>
          <w:szCs w:val="32"/>
          <w:lang w:val="en-US" w:eastAsia="zh-CN"/>
        </w:rPr>
        <w:t>3</w:t>
      </w:r>
      <w:r>
        <w:rPr>
          <w:rFonts w:ascii="Times New Roman" w:hAnsi="Times New Roman" w:eastAsia="仿宋_GB2312"/>
          <w:b w:val="0"/>
          <w:i w:val="0"/>
          <w:caps w:val="0"/>
          <w:spacing w:val="0"/>
          <w:w w:val="100"/>
          <w:sz w:val="32"/>
          <w:szCs w:val="32"/>
        </w:rPr>
        <w:t>次，专题调研</w:t>
      </w:r>
      <w:r>
        <w:rPr>
          <w:rFonts w:hint="eastAsia" w:ascii="Times New Roman" w:hAnsi="Times New Roman" w:eastAsia="仿宋_GB2312"/>
          <w:b w:val="0"/>
          <w:i w:val="0"/>
          <w:caps w:val="0"/>
          <w:spacing w:val="0"/>
          <w:w w:val="100"/>
          <w:sz w:val="32"/>
          <w:szCs w:val="32"/>
          <w:lang w:val="en-US" w:eastAsia="zh-CN"/>
        </w:rPr>
        <w:t>2</w:t>
      </w:r>
      <w:r>
        <w:rPr>
          <w:rFonts w:ascii="Times New Roman" w:hAnsi="Times New Roman" w:eastAsia="仿宋_GB2312"/>
          <w:b w:val="0"/>
          <w:i w:val="0"/>
          <w:caps w:val="0"/>
          <w:spacing w:val="0"/>
          <w:w w:val="100"/>
          <w:sz w:val="32"/>
          <w:szCs w:val="32"/>
        </w:rPr>
        <w:t>次、交心谈心</w:t>
      </w:r>
      <w:r>
        <w:rPr>
          <w:rFonts w:hint="eastAsia" w:ascii="Times New Roman" w:hAnsi="Times New Roman" w:eastAsia="仿宋_GB2312"/>
          <w:b w:val="0"/>
          <w:i w:val="0"/>
          <w:caps w:val="0"/>
          <w:spacing w:val="0"/>
          <w:w w:val="100"/>
          <w:sz w:val="32"/>
          <w:szCs w:val="32"/>
          <w:lang w:val="en-US" w:eastAsia="zh-CN"/>
        </w:rPr>
        <w:t>8</w:t>
      </w:r>
      <w:r>
        <w:rPr>
          <w:rFonts w:ascii="Times New Roman" w:hAnsi="Times New Roman" w:eastAsia="仿宋_GB2312"/>
          <w:b w:val="0"/>
          <w:i w:val="0"/>
          <w:caps w:val="0"/>
          <w:spacing w:val="0"/>
          <w:w w:val="100"/>
          <w:sz w:val="32"/>
          <w:szCs w:val="32"/>
        </w:rPr>
        <w:t>人次、讨论发言</w:t>
      </w:r>
      <w:r>
        <w:rPr>
          <w:rFonts w:hint="eastAsia" w:ascii="Times New Roman" w:hAnsi="Times New Roman" w:eastAsia="仿宋_GB2312"/>
          <w:b w:val="0"/>
          <w:i w:val="0"/>
          <w:caps w:val="0"/>
          <w:spacing w:val="0"/>
          <w:w w:val="100"/>
          <w:sz w:val="32"/>
          <w:szCs w:val="32"/>
          <w:lang w:val="en-US" w:eastAsia="zh-CN"/>
        </w:rPr>
        <w:t>1</w:t>
      </w:r>
      <w:r>
        <w:rPr>
          <w:rFonts w:ascii="Times New Roman" w:hAnsi="Times New Roman" w:eastAsia="仿宋_GB2312"/>
          <w:b w:val="0"/>
          <w:i w:val="0"/>
          <w:caps w:val="0"/>
          <w:spacing w:val="0"/>
          <w:w w:val="100"/>
          <w:sz w:val="32"/>
          <w:szCs w:val="32"/>
        </w:rPr>
        <w:t>2人次。</w:t>
      </w:r>
      <w:r>
        <w:rPr>
          <w:rFonts w:hint="eastAsia" w:ascii="Times New Roman" w:hAnsi="Times New Roman" w:eastAsia="仿宋_GB2312" w:cs="Times New Roman"/>
          <w:b w:val="0"/>
          <w:bCs/>
          <w:i w:val="0"/>
          <w:caps w:val="0"/>
          <w:color w:val="000000"/>
          <w:spacing w:val="0"/>
          <w:w w:val="100"/>
          <w:kern w:val="0"/>
          <w:sz w:val="32"/>
          <w:szCs w:val="32"/>
          <w:shd w:val="clear" w:color="auto" w:fill="FFFFFF"/>
        </w:rPr>
        <w:t>全面落实党风廉政建设和</w:t>
      </w:r>
      <w:r>
        <w:rPr>
          <w:rFonts w:hint="eastAsia" w:ascii="Times New Roman" w:hAnsi="Times New Roman" w:eastAsia="仿宋_GB2312" w:cs="Times New Roman"/>
          <w:b w:val="0"/>
          <w:bCs/>
          <w:i w:val="0"/>
          <w:caps w:val="0"/>
          <w:color w:val="000000"/>
          <w:spacing w:val="0"/>
          <w:w w:val="100"/>
          <w:kern w:val="0"/>
          <w:sz w:val="32"/>
          <w:szCs w:val="32"/>
          <w:shd w:val="clear" w:color="auto" w:fill="FFFFFF"/>
          <w:lang w:val="en-US" w:eastAsia="zh-CN"/>
        </w:rPr>
        <w:t>反</w:t>
      </w:r>
      <w:r>
        <w:rPr>
          <w:rFonts w:hint="eastAsia" w:ascii="Times New Roman" w:hAnsi="Times New Roman" w:eastAsia="仿宋_GB2312" w:cs="Times New Roman"/>
          <w:b w:val="0"/>
          <w:bCs/>
          <w:i w:val="0"/>
          <w:caps w:val="0"/>
          <w:color w:val="000000"/>
          <w:spacing w:val="0"/>
          <w:w w:val="100"/>
          <w:kern w:val="0"/>
          <w:sz w:val="32"/>
          <w:szCs w:val="32"/>
          <w:shd w:val="clear" w:color="auto" w:fill="FFFFFF"/>
        </w:rPr>
        <w:t>腐败工作，严格遵守中央八项规定</w:t>
      </w:r>
      <w:r>
        <w:rPr>
          <w:rFonts w:hint="eastAsia" w:ascii="Times New Roman" w:hAnsi="Times New Roman" w:eastAsia="仿宋_GB2312" w:cs="Times New Roman"/>
          <w:b w:val="0"/>
          <w:bCs/>
          <w:i w:val="0"/>
          <w:caps w:val="0"/>
          <w:color w:val="000000"/>
          <w:spacing w:val="0"/>
          <w:w w:val="100"/>
          <w:kern w:val="0"/>
          <w:sz w:val="32"/>
          <w:szCs w:val="32"/>
          <w:shd w:val="clear" w:color="auto" w:fill="FFFFFF"/>
          <w:lang w:eastAsia="zh-CN"/>
        </w:rPr>
        <w:t>，</w:t>
      </w:r>
      <w:r>
        <w:rPr>
          <w:rFonts w:hint="eastAsia" w:ascii="Times New Roman" w:hAnsi="Times New Roman" w:eastAsia="仿宋_GB2312" w:cs="Times New Roman"/>
          <w:b w:val="0"/>
          <w:bCs/>
          <w:i w:val="0"/>
          <w:caps w:val="0"/>
          <w:color w:val="000000"/>
          <w:spacing w:val="0"/>
          <w:w w:val="100"/>
          <w:kern w:val="0"/>
          <w:sz w:val="32"/>
          <w:szCs w:val="32"/>
          <w:shd w:val="clear" w:color="auto" w:fill="FFFFFF"/>
        </w:rPr>
        <w:t>始终保持廉洁本色，营造廉洁奉公、风清气正的政治生态环境</w:t>
      </w:r>
      <w:r>
        <w:rPr>
          <w:rFonts w:hint="eastAsia" w:ascii="Times New Roman" w:hAnsi="Times New Roman" w:eastAsia="仿宋_GB2312" w:cs="Times New Roman"/>
          <w:b w:val="0"/>
          <w:bCs/>
          <w:i w:val="0"/>
          <w:caps w:val="0"/>
          <w:color w:val="000000"/>
          <w:spacing w:val="0"/>
          <w:w w:val="100"/>
          <w:kern w:val="0"/>
          <w:sz w:val="32"/>
          <w:szCs w:val="32"/>
          <w:shd w:val="clear" w:color="auto" w:fill="FFFFFF"/>
          <w:lang w:eastAsia="zh-CN"/>
        </w:rPr>
        <w:t>，</w:t>
      </w:r>
      <w:r>
        <w:rPr>
          <w:rFonts w:hint="eastAsia" w:ascii="Times New Roman" w:hAnsi="Times New Roman" w:eastAsia="仿宋_GB2312"/>
          <w:b w:val="0"/>
          <w:i w:val="0"/>
          <w:caps w:val="0"/>
          <w:spacing w:val="0"/>
          <w:w w:val="100"/>
          <w:sz w:val="32"/>
          <w:szCs w:val="32"/>
        </w:rPr>
        <w:t>先后</w:t>
      </w:r>
      <w:r>
        <w:rPr>
          <w:rFonts w:hint="eastAsia" w:ascii="Times New Roman" w:hAnsi="Times New Roman" w:eastAsia="仿宋_GB2312"/>
          <w:b w:val="0"/>
          <w:i w:val="0"/>
          <w:caps w:val="0"/>
          <w:spacing w:val="0"/>
          <w:w w:val="100"/>
          <w:sz w:val="32"/>
          <w:szCs w:val="32"/>
          <w:lang w:val="en-US" w:eastAsia="zh-CN"/>
        </w:rPr>
        <w:t>4</w:t>
      </w:r>
      <w:r>
        <w:rPr>
          <w:rFonts w:hint="eastAsia" w:ascii="Times New Roman" w:hAnsi="Times New Roman" w:eastAsia="仿宋_GB2312"/>
          <w:b w:val="0"/>
          <w:i w:val="0"/>
          <w:caps w:val="0"/>
          <w:spacing w:val="0"/>
          <w:w w:val="100"/>
          <w:sz w:val="32"/>
          <w:szCs w:val="32"/>
        </w:rPr>
        <w:t>次开展党员干部警示教育宣传</w:t>
      </w:r>
      <w:r>
        <w:rPr>
          <w:rFonts w:hint="eastAsia" w:ascii="Times New Roman" w:hAnsi="Times New Roman" w:eastAsia="仿宋_GB2312"/>
          <w:b w:val="0"/>
          <w:i w:val="0"/>
          <w:caps w:val="0"/>
          <w:spacing w:val="0"/>
          <w:w w:val="100"/>
          <w:sz w:val="32"/>
          <w:szCs w:val="32"/>
          <w:lang w:val="en-US" w:eastAsia="zh-CN"/>
        </w:rPr>
        <w:t>活动</w:t>
      </w:r>
      <w:r>
        <w:rPr>
          <w:rFonts w:hint="eastAsia" w:ascii="Times New Roman" w:hAnsi="Times New Roman" w:eastAsia="仿宋_GB2312"/>
          <w:b w:val="0"/>
          <w:i w:val="0"/>
          <w:caps w:val="0"/>
          <w:spacing w:val="0"/>
          <w:w w:val="100"/>
          <w:sz w:val="32"/>
          <w:szCs w:val="32"/>
        </w:rPr>
        <w:t>，坚持警钟长鸣、常抓不懈。</w:t>
      </w:r>
    </w:p>
    <w:p>
      <w:pPr>
        <w:pStyle w:val="9"/>
        <w:keepLines/>
        <w:widowControl w:val="0"/>
        <w:snapToGrid/>
        <w:spacing w:before="260" w:beforeAutospacing="0" w:after="260" w:afterAutospacing="0" w:line="416" w:lineRule="auto"/>
        <w:ind w:firstLine="640" w:firstLineChars="200"/>
        <w:jc w:val="both"/>
        <w:textAlignment w:val="baseline"/>
        <w:rPr>
          <w:rFonts w:ascii="Cambria" w:hAnsi="Cambria"/>
          <w:b/>
          <w:i w:val="0"/>
          <w:caps w:val="0"/>
          <w:spacing w:val="0"/>
          <w:w w:val="100"/>
          <w:sz w:val="32"/>
        </w:rPr>
      </w:pPr>
      <w:bookmarkStart w:id="19" w:name="_Toc15396601"/>
      <w:bookmarkStart w:id="20" w:name="_Toc15377200"/>
      <w:r>
        <w:rPr>
          <w:rFonts w:hint="eastAsia" w:ascii="黑体" w:eastAsia="黑体"/>
          <w:b w:val="0"/>
          <w:i w:val="0"/>
          <w:caps w:val="0"/>
          <w:color w:val="000000"/>
          <w:spacing w:val="0"/>
          <w:w w:val="100"/>
          <w:sz w:val="32"/>
        </w:rPr>
        <w:t>二、</w:t>
      </w:r>
      <w:r>
        <w:rPr>
          <w:rFonts w:hint="eastAsia" w:ascii="黑体" w:hAnsi="黑体" w:eastAsia="黑体"/>
          <w:b w:val="0"/>
          <w:i w:val="0"/>
          <w:caps w:val="0"/>
          <w:color w:val="000000"/>
          <w:spacing w:val="0"/>
          <w:w w:val="100"/>
          <w:sz w:val="32"/>
        </w:rPr>
        <w:t>机</w:t>
      </w:r>
      <w:r>
        <w:rPr>
          <w:rStyle w:val="17"/>
          <w:rFonts w:hint="eastAsia" w:ascii="黑体" w:hAnsi="黑体" w:eastAsia="黑体"/>
          <w:b w:val="0"/>
          <w:bCs w:val="0"/>
          <w:i w:val="0"/>
          <w:caps w:val="0"/>
          <w:spacing w:val="0"/>
          <w:w w:val="100"/>
          <w:sz w:val="32"/>
        </w:rPr>
        <w:t>构设置</w:t>
      </w:r>
      <w:bookmarkEnd w:id="19"/>
      <w:bookmarkEnd w:id="20"/>
    </w:p>
    <w:p>
      <w:pPr>
        <w:snapToGrid/>
        <w:spacing w:before="0" w:beforeAutospacing="0" w:after="0" w:afterAutospacing="0" w:line="24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lang w:eastAsia="zh-CN"/>
        </w:rPr>
        <w:t>通江县商务局</w:t>
      </w:r>
      <w:r>
        <w:rPr>
          <w:rFonts w:hint="eastAsia" w:ascii="仿宋" w:hAnsi="仿宋" w:eastAsia="仿宋"/>
          <w:b w:val="0"/>
          <w:i w:val="0"/>
          <w:caps w:val="0"/>
          <w:spacing w:val="0"/>
          <w:w w:val="100"/>
          <w:sz w:val="32"/>
          <w:szCs w:val="32"/>
        </w:rPr>
        <w:t>下属二级单位</w:t>
      </w:r>
      <w:r>
        <w:rPr>
          <w:rFonts w:hint="eastAsia" w:ascii="仿宋" w:hAnsi="仿宋" w:eastAsia="仿宋"/>
          <w:b w:val="0"/>
          <w:i w:val="0"/>
          <w:caps w:val="0"/>
          <w:spacing w:val="0"/>
          <w:w w:val="100"/>
          <w:sz w:val="32"/>
          <w:szCs w:val="32"/>
          <w:lang w:val="en-US" w:eastAsia="zh-CN"/>
        </w:rPr>
        <w:t>2</w:t>
      </w:r>
      <w:r>
        <w:rPr>
          <w:rFonts w:hint="eastAsia" w:ascii="仿宋" w:hAnsi="仿宋" w:eastAsia="仿宋"/>
          <w:b w:val="0"/>
          <w:i w:val="0"/>
          <w:caps w:val="0"/>
          <w:spacing w:val="0"/>
          <w:w w:val="100"/>
          <w:sz w:val="32"/>
          <w:szCs w:val="32"/>
        </w:rPr>
        <w:t>个，其中行政单位</w:t>
      </w:r>
      <w:r>
        <w:rPr>
          <w:rFonts w:hint="eastAsia" w:ascii="仿宋" w:hAnsi="仿宋" w:eastAsia="仿宋"/>
          <w:b w:val="0"/>
          <w:i w:val="0"/>
          <w:caps w:val="0"/>
          <w:spacing w:val="0"/>
          <w:w w:val="100"/>
          <w:sz w:val="32"/>
          <w:szCs w:val="32"/>
          <w:lang w:val="en-US" w:eastAsia="zh-CN"/>
        </w:rPr>
        <w:t>0</w:t>
      </w:r>
      <w:r>
        <w:rPr>
          <w:rFonts w:hint="eastAsia" w:ascii="仿宋" w:hAnsi="仿宋" w:eastAsia="仿宋"/>
          <w:b w:val="0"/>
          <w:i w:val="0"/>
          <w:caps w:val="0"/>
          <w:spacing w:val="0"/>
          <w:w w:val="100"/>
          <w:sz w:val="32"/>
          <w:szCs w:val="32"/>
        </w:rPr>
        <w:t>个，参照公务员法管理的事业单位</w:t>
      </w:r>
      <w:r>
        <w:rPr>
          <w:rFonts w:hint="eastAsia" w:ascii="仿宋" w:hAnsi="仿宋" w:eastAsia="仿宋"/>
          <w:b w:val="0"/>
          <w:bCs/>
          <w:i w:val="0"/>
          <w:caps w:val="0"/>
          <w:spacing w:val="0"/>
          <w:w w:val="100"/>
          <w:sz w:val="32"/>
          <w:szCs w:val="32"/>
          <w:lang w:val="en-US" w:eastAsia="zh-CN"/>
        </w:rPr>
        <w:t>1</w:t>
      </w:r>
      <w:r>
        <w:rPr>
          <w:rFonts w:hint="eastAsia" w:ascii="仿宋" w:hAnsi="仿宋" w:eastAsia="仿宋"/>
          <w:b w:val="0"/>
          <w:i w:val="0"/>
          <w:caps w:val="0"/>
          <w:spacing w:val="0"/>
          <w:w w:val="100"/>
          <w:sz w:val="32"/>
          <w:szCs w:val="32"/>
        </w:rPr>
        <w:t>个，其他事业单位</w:t>
      </w:r>
      <w:r>
        <w:rPr>
          <w:rFonts w:hint="eastAsia" w:ascii="仿宋" w:hAnsi="仿宋" w:eastAsia="仿宋"/>
          <w:b w:val="0"/>
          <w:i w:val="0"/>
          <w:caps w:val="0"/>
          <w:spacing w:val="0"/>
          <w:w w:val="100"/>
          <w:sz w:val="32"/>
          <w:szCs w:val="32"/>
          <w:lang w:val="en-US" w:eastAsia="zh-CN"/>
        </w:rPr>
        <w:t>1</w:t>
      </w:r>
      <w:r>
        <w:rPr>
          <w:rFonts w:hint="eastAsia" w:ascii="仿宋" w:hAnsi="仿宋" w:eastAsia="仿宋"/>
          <w:b w:val="0"/>
          <w:i w:val="0"/>
          <w:caps w:val="0"/>
          <w:spacing w:val="0"/>
          <w:w w:val="100"/>
          <w:sz w:val="32"/>
          <w:szCs w:val="32"/>
        </w:rPr>
        <w:t>个。</w:t>
      </w:r>
    </w:p>
    <w:p>
      <w:pPr>
        <w:pStyle w:val="12"/>
        <w:snapToGrid w:val="0"/>
        <w:spacing w:before="93" w:beforeAutospacing="0" w:after="0" w:afterAutospacing="0" w:line="600" w:lineRule="exact"/>
        <w:ind w:firstLine="665" w:firstLineChars="208"/>
        <w:jc w:val="both"/>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纳入</w:t>
      </w:r>
      <w:r>
        <w:rPr>
          <w:rFonts w:hint="eastAsia" w:ascii="仿宋" w:hAnsi="仿宋" w:eastAsia="仿宋"/>
          <w:b w:val="0"/>
          <w:i w:val="0"/>
          <w:caps w:val="0"/>
          <w:color w:val="000000"/>
          <w:spacing w:val="0"/>
          <w:w w:val="100"/>
          <w:sz w:val="32"/>
          <w:szCs w:val="32"/>
          <w:lang w:eastAsia="zh-CN"/>
        </w:rPr>
        <w:t>通江县商务局</w:t>
      </w:r>
      <w:r>
        <w:rPr>
          <w:rFonts w:hint="eastAsia" w:ascii="仿宋" w:hAnsi="仿宋" w:eastAsia="仿宋"/>
          <w:b w:val="0"/>
          <w:i w:val="0"/>
          <w:caps w:val="0"/>
          <w:color w:val="000000"/>
          <w:spacing w:val="0"/>
          <w:w w:val="100"/>
          <w:sz w:val="32"/>
          <w:szCs w:val="32"/>
        </w:rPr>
        <w:t>20</w:t>
      </w:r>
      <w:r>
        <w:rPr>
          <w:rFonts w:hint="eastAsia" w:ascii="仿宋" w:hAnsi="仿宋" w:eastAsia="仿宋"/>
          <w:b w:val="0"/>
          <w:i w:val="0"/>
          <w:caps w:val="0"/>
          <w:color w:val="000000"/>
          <w:spacing w:val="0"/>
          <w:w w:val="100"/>
          <w:sz w:val="32"/>
          <w:szCs w:val="32"/>
          <w:lang w:val="en-US" w:eastAsia="zh-CN"/>
        </w:rPr>
        <w:t>20</w:t>
      </w:r>
      <w:r>
        <w:rPr>
          <w:rFonts w:hint="eastAsia" w:ascii="仿宋" w:hAnsi="仿宋" w:eastAsia="仿宋"/>
          <w:b w:val="0"/>
          <w:i w:val="0"/>
          <w:caps w:val="0"/>
          <w:color w:val="000000"/>
          <w:spacing w:val="0"/>
          <w:w w:val="100"/>
          <w:sz w:val="32"/>
          <w:szCs w:val="32"/>
        </w:rPr>
        <w:t>年度部门决算编制范围的二级预算单位包括：</w:t>
      </w:r>
    </w:p>
    <w:p>
      <w:pPr>
        <w:pStyle w:val="12"/>
        <w:snapToGrid w:val="0"/>
        <w:spacing w:before="93" w:beforeAutospacing="0" w:after="0" w:afterAutospacing="0" w:line="600" w:lineRule="exact"/>
        <w:ind w:left="0" w:leftChars="0"/>
        <w:jc w:val="both"/>
        <w:textAlignment w:val="baseline"/>
        <w:rPr>
          <w:rFonts w:ascii="仿宋" w:hAnsi="仿宋" w:eastAsia="仿宋"/>
          <w:b w:val="0"/>
          <w:i w:val="0"/>
          <w:caps w:val="0"/>
          <w:color w:val="000000"/>
          <w:spacing w:val="0"/>
          <w:w w:val="100"/>
          <w:sz w:val="32"/>
          <w:szCs w:val="32"/>
        </w:rPr>
      </w:pPr>
      <w:bookmarkStart w:id="21" w:name="_Toc15378449"/>
      <w:bookmarkStart w:id="22" w:name="_Toc15377202"/>
      <w:bookmarkStart w:id="23" w:name="_Toc15306276"/>
      <w:bookmarkStart w:id="24" w:name="_Toc15377433"/>
      <w:r>
        <w:rPr>
          <w:rFonts w:hint="eastAsia" w:ascii="仿宋" w:hAnsi="仿宋" w:eastAsia="仿宋"/>
          <w:b w:val="0"/>
          <w:i w:val="0"/>
          <w:caps w:val="0"/>
          <w:color w:val="000000"/>
          <w:spacing w:val="0"/>
          <w:w w:val="100"/>
          <w:sz w:val="32"/>
          <w:szCs w:val="32"/>
          <w:lang w:val="en-US" w:eastAsia="zh-CN"/>
        </w:rPr>
        <w:t>1.</w:t>
      </w:r>
      <w:r>
        <w:rPr>
          <w:rFonts w:hint="eastAsia" w:ascii="仿宋" w:hAnsi="仿宋" w:eastAsia="仿宋"/>
          <w:b w:val="0"/>
          <w:i w:val="0"/>
          <w:caps w:val="0"/>
          <w:color w:val="000000"/>
          <w:spacing w:val="0"/>
          <w:w w:val="100"/>
          <w:sz w:val="32"/>
          <w:szCs w:val="32"/>
          <w:lang w:eastAsia="zh-CN"/>
        </w:rPr>
        <w:t>通江县商务局执法大队</w:t>
      </w:r>
      <w:bookmarkEnd w:id="21"/>
      <w:bookmarkEnd w:id="22"/>
      <w:bookmarkEnd w:id="23"/>
      <w:bookmarkEnd w:id="24"/>
    </w:p>
    <w:p>
      <w:pPr>
        <w:widowControl/>
        <w:snapToGrid/>
        <w:spacing w:before="0" w:beforeAutospacing="0" w:after="0" w:afterAutospacing="0" w:line="240" w:lineRule="auto"/>
        <w:ind w:firstLine="640" w:firstLineChars="200"/>
        <w:jc w:val="left"/>
        <w:textAlignment w:val="baseline"/>
        <w:rPr>
          <w:rFonts w:ascii="仿宋" w:hAnsi="仿宋" w:eastAsia="仿宋"/>
          <w:b w:val="0"/>
          <w:i w:val="0"/>
          <w:caps w:val="0"/>
          <w:color w:val="000000"/>
          <w:spacing w:val="0"/>
          <w:w w:val="100"/>
          <w:kern w:val="0"/>
          <w:sz w:val="32"/>
          <w:szCs w:val="32"/>
        </w:rPr>
      </w:pPr>
      <w:r>
        <w:rPr>
          <w:rFonts w:hint="eastAsia" w:ascii="仿宋" w:hAnsi="仿宋" w:eastAsia="仿宋"/>
          <w:b w:val="0"/>
          <w:i w:val="0"/>
          <w:caps w:val="0"/>
          <w:color w:val="000000"/>
          <w:spacing w:val="0"/>
          <w:w w:val="100"/>
          <w:sz w:val="32"/>
          <w:szCs w:val="32"/>
          <w:lang w:val="en-US" w:eastAsia="zh-CN"/>
        </w:rPr>
        <w:t>2.</w:t>
      </w:r>
      <w:r>
        <w:rPr>
          <w:rFonts w:hint="eastAsia" w:ascii="仿宋" w:hAnsi="仿宋" w:eastAsia="仿宋"/>
          <w:b w:val="0"/>
          <w:i w:val="0"/>
          <w:caps w:val="0"/>
          <w:color w:val="000000"/>
          <w:spacing w:val="0"/>
          <w:w w:val="100"/>
          <w:sz w:val="32"/>
          <w:szCs w:val="32"/>
          <w:lang w:eastAsia="zh-CN"/>
        </w:rPr>
        <w:t>通江县商务信息中心</w:t>
      </w:r>
      <w:r>
        <w:rPr>
          <w:rFonts w:ascii="Times New Roman" w:hAnsi="Times New Roman" w:eastAsia="宋体" w:cs="Times New Roman"/>
          <w:b w:val="0"/>
          <w:i w:val="0"/>
          <w:caps w:val="0"/>
          <w:spacing w:val="0"/>
          <w:w w:val="100"/>
          <w:sz w:val="21"/>
        </w:rPr>
        <w:br w:type="page"/>
      </w:r>
    </w:p>
    <w:p>
      <w:pPr>
        <w:pStyle w:val="8"/>
        <w:snapToGrid/>
        <w:spacing w:before="340" w:beforeAutospacing="0" w:after="330" w:afterAutospacing="0" w:line="578" w:lineRule="auto"/>
        <w:ind w:right="440"/>
        <w:jc w:val="right"/>
        <w:textAlignment w:val="baseline"/>
        <w:rPr>
          <w:rStyle w:val="16"/>
          <w:rFonts w:ascii="黑体" w:hAnsi="黑体" w:eastAsia="黑体"/>
          <w:b w:val="0"/>
          <w:bCs w:val="0"/>
          <w:i w:val="0"/>
          <w:caps w:val="0"/>
          <w:spacing w:val="0"/>
          <w:w w:val="100"/>
          <w:sz w:val="44"/>
        </w:rPr>
      </w:pPr>
      <w:bookmarkStart w:id="25" w:name="_Toc15377204"/>
      <w:bookmarkStart w:id="26" w:name="_Toc15396602"/>
      <w:r>
        <w:rPr>
          <w:rFonts w:hint="eastAsia" w:ascii="黑体" w:hAnsi="黑体" w:eastAsia="黑体"/>
          <w:b w:val="0"/>
          <w:i w:val="0"/>
          <w:caps w:val="0"/>
          <w:color w:val="000000"/>
          <w:spacing w:val="0"/>
          <w:w w:val="100"/>
          <w:sz w:val="44"/>
        </w:rPr>
        <w:t>第二部分</w:t>
      </w:r>
      <w:r>
        <w:rPr>
          <w:rFonts w:ascii="黑体" w:hAnsi="黑体" w:eastAsia="黑体"/>
          <w:b/>
          <w:i w:val="0"/>
          <w:caps w:val="0"/>
          <w:color w:val="000000"/>
          <w:spacing w:val="0"/>
          <w:w w:val="100"/>
          <w:sz w:val="44"/>
        </w:rPr>
        <w:t xml:space="preserve"> </w:t>
      </w:r>
      <w:r>
        <w:rPr>
          <w:rStyle w:val="16"/>
          <w:rFonts w:ascii="黑体" w:hAnsi="黑体" w:eastAsia="黑体"/>
          <w:b w:val="0"/>
          <w:bCs w:val="0"/>
          <w:i w:val="0"/>
          <w:caps w:val="0"/>
          <w:spacing w:val="0"/>
          <w:w w:val="100"/>
          <w:sz w:val="44"/>
        </w:rPr>
        <w:t>2020</w:t>
      </w:r>
      <w:r>
        <w:rPr>
          <w:rStyle w:val="16"/>
          <w:rFonts w:hint="eastAsia" w:ascii="黑体" w:hAnsi="黑体" w:eastAsia="黑体"/>
          <w:b w:val="0"/>
          <w:bCs w:val="0"/>
          <w:i w:val="0"/>
          <w:caps w:val="0"/>
          <w:spacing w:val="0"/>
          <w:w w:val="100"/>
          <w:sz w:val="44"/>
        </w:rPr>
        <w:t>年度</w:t>
      </w:r>
      <w:r>
        <w:rPr>
          <w:rFonts w:hint="eastAsia" w:ascii="黑体" w:hAnsi="黑体" w:eastAsia="黑体"/>
          <w:b/>
          <w:i w:val="0"/>
          <w:caps w:val="0"/>
          <w:spacing w:val="0"/>
          <w:w w:val="100"/>
          <w:sz w:val="44"/>
        </w:rPr>
        <w:t>部门决算情况说明</w:t>
      </w:r>
      <w:bookmarkEnd w:id="25"/>
      <w:bookmarkEnd w:id="26"/>
    </w:p>
    <w:p>
      <w:pPr>
        <w:snapToGrid/>
        <w:spacing w:before="0" w:beforeAutospacing="0" w:after="0" w:afterAutospacing="0" w:line="240" w:lineRule="auto"/>
        <w:jc w:val="both"/>
        <w:textAlignment w:val="baseline"/>
        <w:rPr>
          <w:b w:val="0"/>
          <w:i w:val="0"/>
          <w:caps w:val="0"/>
          <w:spacing w:val="0"/>
          <w:w w:val="100"/>
          <w:sz w:val="20"/>
        </w:rPr>
      </w:pPr>
    </w:p>
    <w:p>
      <w:pPr>
        <w:pStyle w:val="41"/>
        <w:numPr>
          <w:ilvl w:val="0"/>
          <w:numId w:val="1"/>
        </w:numPr>
        <w:snapToGrid/>
        <w:spacing w:before="0" w:beforeAutospacing="0" w:after="0" w:afterAutospacing="0" w:line="600" w:lineRule="exact"/>
        <w:ind w:firstLineChars="0"/>
        <w:jc w:val="both"/>
        <w:textAlignment w:val="baseline"/>
        <w:rPr>
          <w:rStyle w:val="17"/>
          <w:rFonts w:ascii="黑体" w:hAnsi="黑体" w:eastAsia="黑体"/>
          <w:b w:val="0"/>
          <w:i w:val="0"/>
          <w:caps w:val="0"/>
          <w:spacing w:val="0"/>
          <w:w w:val="100"/>
          <w:sz w:val="32"/>
        </w:rPr>
      </w:pPr>
      <w:bookmarkStart w:id="27" w:name="_Toc15396603"/>
      <w:bookmarkStart w:id="28" w:name="_Toc15377205"/>
      <w:r>
        <w:rPr>
          <w:rFonts w:hint="eastAsia" w:ascii="黑体" w:hAnsi="黑体" w:eastAsia="黑体"/>
          <w:b w:val="0"/>
          <w:i w:val="0"/>
          <w:caps w:val="0"/>
          <w:color w:val="000000"/>
          <w:spacing w:val="0"/>
          <w:w w:val="100"/>
          <w:sz w:val="32"/>
          <w:szCs w:val="32"/>
        </w:rPr>
        <w:t>收</w:t>
      </w:r>
      <w:r>
        <w:rPr>
          <w:rStyle w:val="17"/>
          <w:rFonts w:hint="eastAsia" w:ascii="黑体" w:hAnsi="黑体" w:eastAsia="黑体"/>
          <w:b w:val="0"/>
          <w:i w:val="0"/>
          <w:caps w:val="0"/>
          <w:spacing w:val="0"/>
          <w:w w:val="100"/>
          <w:sz w:val="32"/>
        </w:rPr>
        <w:t>入支出决算总体情况说明</w:t>
      </w:r>
      <w:bookmarkEnd w:id="27"/>
      <w:bookmarkEnd w:id="28"/>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000000"/>
          <w:spacing w:val="0"/>
          <w:w w:val="100"/>
          <w:sz w:val="32"/>
          <w:szCs w:val="32"/>
          <w:lang w:eastAsia="zh-CN"/>
        </w:rPr>
      </w:pPr>
      <w:r>
        <w:rPr>
          <w:rFonts w:ascii="仿宋" w:hAnsi="仿宋" w:eastAsia="仿宋"/>
          <w:b w:val="0"/>
          <w:i w:val="0"/>
          <w:caps w:val="0"/>
          <w:color w:val="000000"/>
          <w:spacing w:val="0"/>
          <w:w w:val="100"/>
          <w:sz w:val="32"/>
          <w:szCs w:val="32"/>
        </w:rPr>
        <w:t>2020</w:t>
      </w:r>
      <w:r>
        <w:rPr>
          <w:rFonts w:hint="eastAsia" w:ascii="仿宋" w:hAnsi="仿宋" w:eastAsia="仿宋"/>
          <w:b w:val="0"/>
          <w:i w:val="0"/>
          <w:caps w:val="0"/>
          <w:color w:val="000000"/>
          <w:spacing w:val="0"/>
          <w:w w:val="100"/>
          <w:sz w:val="32"/>
          <w:szCs w:val="32"/>
        </w:rPr>
        <w:t>年度收、支总计</w:t>
      </w:r>
      <w:r>
        <w:rPr>
          <w:rFonts w:hint="eastAsia" w:ascii="仿宋" w:hAnsi="仿宋" w:eastAsia="仿宋"/>
          <w:b w:val="0"/>
          <w:i w:val="0"/>
          <w:caps w:val="0"/>
          <w:color w:val="000000"/>
          <w:spacing w:val="0"/>
          <w:w w:val="100"/>
          <w:sz w:val="32"/>
          <w:szCs w:val="32"/>
          <w:lang w:val="en-US" w:eastAsia="zh-CN"/>
        </w:rPr>
        <w:t>1147.4</w:t>
      </w:r>
      <w:r>
        <w:rPr>
          <w:rFonts w:hint="eastAsia" w:ascii="仿宋" w:hAnsi="仿宋" w:eastAsia="仿宋"/>
          <w:b w:val="0"/>
          <w:i w:val="0"/>
          <w:caps w:val="0"/>
          <w:color w:val="000000"/>
          <w:spacing w:val="0"/>
          <w:w w:val="100"/>
          <w:sz w:val="32"/>
          <w:szCs w:val="32"/>
        </w:rPr>
        <w:t>万元。与</w:t>
      </w:r>
      <w:r>
        <w:rPr>
          <w:rFonts w:ascii="仿宋" w:hAnsi="仿宋" w:eastAsia="仿宋"/>
          <w:b w:val="0"/>
          <w:i w:val="0"/>
          <w:caps w:val="0"/>
          <w:color w:val="000000"/>
          <w:spacing w:val="0"/>
          <w:w w:val="100"/>
          <w:sz w:val="32"/>
          <w:szCs w:val="32"/>
        </w:rPr>
        <w:t>2019</w:t>
      </w:r>
      <w:r>
        <w:rPr>
          <w:rFonts w:hint="eastAsia" w:ascii="仿宋" w:hAnsi="仿宋" w:eastAsia="仿宋"/>
          <w:b w:val="0"/>
          <w:i w:val="0"/>
          <w:caps w:val="0"/>
          <w:color w:val="000000"/>
          <w:spacing w:val="0"/>
          <w:w w:val="100"/>
          <w:sz w:val="32"/>
          <w:szCs w:val="32"/>
        </w:rPr>
        <w:t>年相比，收、支总计各增加</w:t>
      </w:r>
      <w:r>
        <w:rPr>
          <w:rFonts w:hint="eastAsia" w:ascii="仿宋" w:hAnsi="仿宋" w:eastAsia="仿宋"/>
          <w:b w:val="0"/>
          <w:i w:val="0"/>
          <w:caps w:val="0"/>
          <w:color w:val="000000"/>
          <w:spacing w:val="0"/>
          <w:w w:val="100"/>
          <w:sz w:val="32"/>
          <w:szCs w:val="32"/>
          <w:lang w:val="en-US" w:eastAsia="zh-CN"/>
        </w:rPr>
        <w:t>453.7</w:t>
      </w:r>
      <w:r>
        <w:rPr>
          <w:rFonts w:hint="eastAsia" w:ascii="仿宋" w:hAnsi="仿宋" w:eastAsia="仿宋"/>
          <w:b w:val="0"/>
          <w:i w:val="0"/>
          <w:caps w:val="0"/>
          <w:color w:val="000000"/>
          <w:spacing w:val="0"/>
          <w:w w:val="100"/>
          <w:sz w:val="32"/>
          <w:szCs w:val="32"/>
        </w:rPr>
        <w:t>万元，增长</w:t>
      </w:r>
      <w:r>
        <w:rPr>
          <w:rFonts w:hint="eastAsia" w:ascii="仿宋" w:hAnsi="仿宋" w:eastAsia="仿宋"/>
          <w:b w:val="0"/>
          <w:i w:val="0"/>
          <w:caps w:val="0"/>
          <w:color w:val="000000"/>
          <w:spacing w:val="0"/>
          <w:w w:val="100"/>
          <w:sz w:val="32"/>
          <w:szCs w:val="32"/>
          <w:lang w:val="en-US" w:eastAsia="zh-CN"/>
        </w:rPr>
        <w:t>65.4</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。主要变动原因是</w:t>
      </w:r>
      <w:r>
        <w:rPr>
          <w:rFonts w:hint="eastAsia" w:ascii="仿宋" w:hAnsi="仿宋" w:eastAsia="仿宋"/>
          <w:b w:val="0"/>
          <w:i w:val="0"/>
          <w:caps w:val="0"/>
          <w:color w:val="000000"/>
          <w:spacing w:val="0"/>
          <w:w w:val="100"/>
          <w:sz w:val="32"/>
          <w:szCs w:val="32"/>
          <w:lang w:eastAsia="zh-CN"/>
        </w:rPr>
        <w:t>项目的增</w:t>
      </w:r>
      <w:r>
        <w:rPr>
          <w:rFonts w:hint="eastAsia" w:ascii="仿宋" w:hAnsi="仿宋" w:eastAsia="仿宋"/>
          <w:b w:val="0"/>
          <w:i w:val="0"/>
          <w:caps w:val="0"/>
          <w:color w:val="000000"/>
          <w:spacing w:val="0"/>
          <w:w w:val="100"/>
          <w:sz w:val="32"/>
          <w:szCs w:val="32"/>
          <w:u w:val="none" w:color="4B6EE0"/>
          <w:shd w:val="clear" w:fill="auto"/>
          <w:lang w:eastAsia="zh-CN"/>
        </w:rPr>
        <w:t>加</w:t>
      </w: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（图</w:t>
      </w:r>
      <w:r>
        <w:rPr>
          <w:rFonts w:ascii="仿宋" w:hAnsi="仿宋" w:eastAsia="仿宋"/>
          <w:b w:val="0"/>
          <w:i w:val="0"/>
          <w:caps w:val="0"/>
          <w:color w:val="000000"/>
          <w:spacing w:val="0"/>
          <w:w w:val="100"/>
          <w:sz w:val="32"/>
          <w:szCs w:val="32"/>
        </w:rPr>
        <w:t>1</w:t>
      </w:r>
      <w:r>
        <w:rPr>
          <w:rFonts w:hint="eastAsia" w:ascii="仿宋" w:hAnsi="仿宋" w:eastAsia="仿宋"/>
          <w:b w:val="0"/>
          <w:i w:val="0"/>
          <w:caps w:val="0"/>
          <w:color w:val="000000"/>
          <w:spacing w:val="0"/>
          <w:w w:val="100"/>
          <w:sz w:val="32"/>
          <w:szCs w:val="32"/>
        </w:rPr>
        <w:t>：收、支决算总计变动情况图）（柱状图）</w:t>
      </w:r>
    </w:p>
    <w:p>
      <w:pPr>
        <w:pStyle w:val="12"/>
        <w:snapToGrid/>
        <w:spacing w:before="93" w:beforeAutospacing="0" w:after="0" w:afterAutospacing="0" w:line="240" w:lineRule="auto"/>
        <w:jc w:val="both"/>
        <w:textAlignment w:val="baseline"/>
        <w:rPr>
          <w:rFonts w:ascii="仿宋_GB2312" w:eastAsia="仿宋_GB2312"/>
          <w:b w:val="0"/>
          <w:i w:val="0"/>
          <w:caps w:val="0"/>
          <w:color w:val="000000"/>
          <w:spacing w:val="0"/>
          <w:w w:val="100"/>
          <w:sz w:val="32"/>
          <w:szCs w:val="32"/>
        </w:rPr>
      </w:pPr>
      <w:r>
        <w:rPr>
          <w:rFonts w:hint="eastAsia" w:eastAsia="仿宋"/>
          <w:b w:val="0"/>
          <w:i w:val="0"/>
          <w:caps w:val="0"/>
          <w:spacing w:val="0"/>
          <w:w w:val="100"/>
          <w:sz w:val="24"/>
          <w:lang w:eastAsia="zh-CN"/>
        </w:rPr>
        <w:object>
          <v:shape id="_x0000_i1025" o:spt="75" type="#_x0000_t75" style="height:222.75pt;width:395.35pt;" o:ole="t" filled="f" o:preferrelative="t" stroked="f" coordsize="21600,21600">
            <v:path/>
            <v:fill on="f" focussize="0,0"/>
            <v:stroke on="f"/>
            <v:imagedata r:id="rId7" o:title=""/>
            <o:lock v:ext="edit" aspectratio="t"/>
            <w10:wrap type="none"/>
            <w10:anchorlock/>
          </v:shape>
          <o:OLEObject Type="Embed" ProgID="Excel.Chart.8" ShapeID="_x0000_i1025" DrawAspect="Content" ObjectID="_1468075725" r:id="rId6">
            <o:LockedField>false</o:LockedField>
          </o:OLEObject>
        </w:object>
      </w:r>
    </w:p>
    <w:p>
      <w:pPr>
        <w:pStyle w:val="41"/>
        <w:numPr>
          <w:ilvl w:val="0"/>
          <w:numId w:val="1"/>
        </w:numPr>
        <w:snapToGrid/>
        <w:spacing w:before="0" w:beforeAutospacing="0" w:after="0" w:afterAutospacing="0" w:line="600" w:lineRule="exact"/>
        <w:ind w:firstLineChars="0"/>
        <w:jc w:val="both"/>
        <w:textAlignment w:val="baseline"/>
        <w:rPr>
          <w:rStyle w:val="17"/>
          <w:rFonts w:ascii="黑体" w:hAnsi="黑体" w:eastAsia="黑体"/>
          <w:b w:val="0"/>
          <w:i w:val="0"/>
          <w:caps w:val="0"/>
          <w:spacing w:val="0"/>
          <w:w w:val="100"/>
          <w:sz w:val="32"/>
        </w:rPr>
      </w:pPr>
      <w:bookmarkStart w:id="29" w:name="_Toc15396604"/>
      <w:bookmarkStart w:id="30" w:name="_Toc15377206"/>
      <w:r>
        <w:rPr>
          <w:rFonts w:hint="eastAsia" w:ascii="黑体" w:hAnsi="黑体" w:eastAsia="黑体"/>
          <w:b w:val="0"/>
          <w:i w:val="0"/>
          <w:caps w:val="0"/>
          <w:color w:val="000000"/>
          <w:spacing w:val="0"/>
          <w:w w:val="100"/>
          <w:sz w:val="32"/>
          <w:szCs w:val="32"/>
        </w:rPr>
        <w:t>收</w:t>
      </w:r>
      <w:r>
        <w:rPr>
          <w:rStyle w:val="17"/>
          <w:rFonts w:hint="eastAsia" w:ascii="黑体" w:hAnsi="黑体" w:eastAsia="黑体"/>
          <w:b w:val="0"/>
          <w:i w:val="0"/>
          <w:caps w:val="0"/>
          <w:spacing w:val="0"/>
          <w:w w:val="100"/>
          <w:sz w:val="32"/>
        </w:rPr>
        <w:t>入决算情况说明</w:t>
      </w:r>
      <w:bookmarkEnd w:id="29"/>
      <w:bookmarkEnd w:id="30"/>
    </w:p>
    <w:p>
      <w:pPr>
        <w:snapToGrid/>
        <w:spacing w:before="0" w:beforeAutospacing="0" w:after="0" w:afterAutospacing="0" w:line="600" w:lineRule="exact"/>
        <w:ind w:firstLine="640" w:firstLineChars="200"/>
        <w:jc w:val="both"/>
        <w:textAlignment w:val="baseline"/>
        <w:rPr>
          <w:rFonts w:ascii="仿宋" w:hAnsi="仿宋" w:eastAsia="仿宋"/>
          <w:b w:val="0"/>
          <w:i w:val="0"/>
          <w:caps w:val="0"/>
          <w:color w:val="000000"/>
          <w:spacing w:val="0"/>
          <w:w w:val="100"/>
          <w:sz w:val="32"/>
          <w:szCs w:val="32"/>
        </w:rPr>
      </w:pPr>
      <w:r>
        <w:rPr>
          <w:rFonts w:ascii="仿宋" w:hAnsi="仿宋" w:eastAsia="仿宋"/>
          <w:b w:val="0"/>
          <w:i w:val="0"/>
          <w:caps w:val="0"/>
          <w:color w:val="000000"/>
          <w:spacing w:val="0"/>
          <w:w w:val="100"/>
          <w:sz w:val="32"/>
          <w:szCs w:val="32"/>
        </w:rPr>
        <w:t>2020</w:t>
      </w:r>
      <w:r>
        <w:rPr>
          <w:rFonts w:hint="eastAsia" w:ascii="仿宋" w:hAnsi="仿宋" w:eastAsia="仿宋"/>
          <w:b w:val="0"/>
          <w:i w:val="0"/>
          <w:caps w:val="0"/>
          <w:color w:val="000000"/>
          <w:spacing w:val="0"/>
          <w:w w:val="100"/>
          <w:sz w:val="32"/>
          <w:szCs w:val="32"/>
        </w:rPr>
        <w:t>年本年收入合计</w:t>
      </w:r>
      <w:r>
        <w:rPr>
          <w:rFonts w:hint="eastAsia" w:ascii="仿宋" w:hAnsi="仿宋" w:eastAsia="仿宋"/>
          <w:b w:val="0"/>
          <w:i w:val="0"/>
          <w:caps w:val="0"/>
          <w:color w:val="000000"/>
          <w:spacing w:val="0"/>
          <w:w w:val="100"/>
          <w:sz w:val="32"/>
          <w:szCs w:val="32"/>
          <w:lang w:val="en-US" w:eastAsia="zh-CN"/>
        </w:rPr>
        <w:t>1116.52</w:t>
      </w:r>
      <w:r>
        <w:rPr>
          <w:rFonts w:hint="eastAsia" w:ascii="仿宋" w:hAnsi="仿宋" w:eastAsia="仿宋"/>
          <w:b w:val="0"/>
          <w:i w:val="0"/>
          <w:caps w:val="0"/>
          <w:color w:val="000000"/>
          <w:spacing w:val="0"/>
          <w:w w:val="100"/>
          <w:sz w:val="32"/>
          <w:szCs w:val="32"/>
        </w:rPr>
        <w:t>万元，其中：一般公共预算财政拨款收入</w:t>
      </w:r>
      <w:r>
        <w:rPr>
          <w:rFonts w:hint="eastAsia" w:ascii="仿宋" w:hAnsi="仿宋" w:eastAsia="仿宋"/>
          <w:b w:val="0"/>
          <w:i w:val="0"/>
          <w:caps w:val="0"/>
          <w:color w:val="000000"/>
          <w:spacing w:val="0"/>
          <w:w w:val="100"/>
          <w:sz w:val="32"/>
          <w:szCs w:val="32"/>
          <w:lang w:val="en-US" w:eastAsia="zh-CN"/>
        </w:rPr>
        <w:t>1115.33</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99.89</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；政府性基金预算财政拨款收入</w:t>
      </w:r>
      <w:r>
        <w:rPr>
          <w:rFonts w:hint="eastAsia" w:ascii="仿宋" w:hAnsi="仿宋" w:eastAsia="仿宋"/>
          <w:b w:val="0"/>
          <w:i w:val="0"/>
          <w:caps w:val="0"/>
          <w:color w:val="000000"/>
          <w:spacing w:val="0"/>
          <w:w w:val="100"/>
          <w:sz w:val="32"/>
          <w:szCs w:val="32"/>
          <w:lang w:val="en-US" w:eastAsia="zh-CN"/>
        </w:rPr>
        <w:t>0</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0</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；上级补助收入</w:t>
      </w:r>
      <w:r>
        <w:rPr>
          <w:rFonts w:hint="eastAsia" w:ascii="仿宋" w:hAnsi="仿宋" w:eastAsia="仿宋"/>
          <w:b w:val="0"/>
          <w:i w:val="0"/>
          <w:caps w:val="0"/>
          <w:color w:val="000000"/>
          <w:spacing w:val="0"/>
          <w:w w:val="100"/>
          <w:sz w:val="32"/>
          <w:szCs w:val="32"/>
          <w:lang w:val="en-US" w:eastAsia="zh-CN"/>
        </w:rPr>
        <w:t>0</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0</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；事业收入</w:t>
      </w:r>
      <w:r>
        <w:rPr>
          <w:rFonts w:hint="eastAsia" w:ascii="仿宋" w:hAnsi="仿宋" w:eastAsia="仿宋"/>
          <w:b w:val="0"/>
          <w:i w:val="0"/>
          <w:caps w:val="0"/>
          <w:color w:val="000000"/>
          <w:spacing w:val="0"/>
          <w:w w:val="100"/>
          <w:sz w:val="32"/>
          <w:szCs w:val="32"/>
          <w:lang w:val="en-US" w:eastAsia="zh-CN"/>
        </w:rPr>
        <w:t>0</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0</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；经营收入</w:t>
      </w:r>
      <w:r>
        <w:rPr>
          <w:rFonts w:hint="eastAsia" w:ascii="仿宋" w:hAnsi="仿宋" w:eastAsia="仿宋"/>
          <w:b w:val="0"/>
          <w:i w:val="0"/>
          <w:caps w:val="0"/>
          <w:color w:val="000000"/>
          <w:spacing w:val="0"/>
          <w:w w:val="100"/>
          <w:sz w:val="32"/>
          <w:szCs w:val="32"/>
          <w:lang w:val="en-US" w:eastAsia="zh-CN"/>
        </w:rPr>
        <w:t>0</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0</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；附属单位上缴收入</w:t>
      </w:r>
      <w:r>
        <w:rPr>
          <w:rFonts w:hint="eastAsia" w:ascii="仿宋" w:hAnsi="仿宋" w:eastAsia="仿宋"/>
          <w:b w:val="0"/>
          <w:i w:val="0"/>
          <w:caps w:val="0"/>
          <w:color w:val="000000"/>
          <w:spacing w:val="0"/>
          <w:w w:val="100"/>
          <w:sz w:val="32"/>
          <w:szCs w:val="32"/>
          <w:lang w:val="en-US" w:eastAsia="zh-CN"/>
        </w:rPr>
        <w:t>0</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0</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；其他收入</w:t>
      </w:r>
      <w:r>
        <w:rPr>
          <w:rFonts w:hint="eastAsia" w:ascii="仿宋" w:hAnsi="仿宋" w:eastAsia="仿宋"/>
          <w:b w:val="0"/>
          <w:i w:val="0"/>
          <w:caps w:val="0"/>
          <w:color w:val="000000"/>
          <w:spacing w:val="0"/>
          <w:w w:val="100"/>
          <w:sz w:val="32"/>
          <w:szCs w:val="32"/>
          <w:lang w:val="en-US" w:eastAsia="zh-CN"/>
        </w:rPr>
        <w:t>1.19</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0.11</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w:t>
      </w:r>
    </w:p>
    <w:p>
      <w:pPr>
        <w:snapToGrid/>
        <w:spacing w:before="0" w:beforeAutospacing="0" w:after="0" w:afterAutospacing="0" w:line="600" w:lineRule="exact"/>
        <w:ind w:firstLine="640" w:firstLineChars="200"/>
        <w:jc w:val="both"/>
        <w:textAlignment w:val="baseline"/>
        <w:rPr>
          <w:rFonts w:ascii="仿宋" w:hAnsi="仿宋" w:eastAsia="仿宋"/>
          <w:b w:val="0"/>
          <w:i w:val="0"/>
          <w:caps w:val="0"/>
          <w:color w:val="000000"/>
          <w:spacing w:val="0"/>
          <w:w w:val="100"/>
          <w:sz w:val="32"/>
          <w:szCs w:val="32"/>
        </w:rPr>
      </w:pPr>
    </w:p>
    <w:p>
      <w:pPr>
        <w:pStyle w:val="12"/>
        <w:snapToGrid/>
        <w:spacing w:before="93" w:beforeAutospacing="0" w:after="0" w:afterAutospacing="0" w:line="240" w:lineRule="auto"/>
        <w:jc w:val="both"/>
        <w:textAlignment w:val="baseline"/>
        <w:rPr>
          <w:rFonts w:hint="eastAsia" w:ascii="仿宋" w:hAnsi="仿宋" w:eastAsia="仿宋"/>
          <w:b w:val="0"/>
          <w:i w:val="0"/>
          <w:caps w:val="0"/>
          <w:color w:val="000000"/>
          <w:spacing w:val="0"/>
          <w:w w:val="100"/>
          <w:sz w:val="32"/>
          <w:szCs w:val="32"/>
        </w:rPr>
      </w:pPr>
      <w:r>
        <w:rPr>
          <w:rFonts w:hint="eastAsia" w:eastAsia="仿宋"/>
          <w:b w:val="0"/>
          <w:i w:val="0"/>
          <w:caps w:val="0"/>
          <w:spacing w:val="0"/>
          <w:w w:val="100"/>
          <w:sz w:val="24"/>
          <w:lang w:eastAsia="zh-CN"/>
        </w:rPr>
        <w:object>
          <v:shape id="_x0000_i1026" o:spt="75" type="#_x0000_t75" style="height:202.8pt;width:401.75pt;" o:ole="t" filled="f" o:preferrelative="t" stroked="f" coordsize="21600,21600">
            <v:path/>
            <v:fill on="f" focussize="0,0"/>
            <v:stroke on="f"/>
            <v:imagedata r:id="rId9" o:title=""/>
            <o:lock v:ext="edit" aspectratio="t"/>
            <w10:wrap type="none"/>
            <w10:anchorlock/>
          </v:shape>
          <o:OLEObject Type="Embed" ProgID="Excel.Chart.8" ShapeID="_x0000_i1026" DrawAspect="Content" ObjectID="_1468075726" r:id="rId8">
            <o:LockedField>false</o:LockedField>
          </o:OLEObject>
        </w:object>
      </w:r>
    </w:p>
    <w:p>
      <w:pPr>
        <w:snapToGrid/>
        <w:spacing w:before="0" w:beforeAutospacing="0" w:after="0" w:afterAutospacing="0" w:line="600" w:lineRule="exact"/>
        <w:ind w:firstLine="640" w:firstLineChars="200"/>
        <w:jc w:val="both"/>
        <w:textAlignment w:val="baseline"/>
        <w:rPr>
          <w:b w:val="0"/>
          <w:i w:val="0"/>
          <w:caps w:val="0"/>
          <w:spacing w:val="0"/>
          <w:w w:val="100"/>
          <w:sz w:val="20"/>
        </w:rPr>
      </w:pPr>
      <w:r>
        <w:rPr>
          <w:rFonts w:hint="eastAsia" w:ascii="仿宋" w:hAnsi="仿宋" w:eastAsia="仿宋"/>
          <w:b w:val="0"/>
          <w:i w:val="0"/>
          <w:caps w:val="0"/>
          <w:color w:val="000000"/>
          <w:spacing w:val="0"/>
          <w:w w:val="100"/>
          <w:sz w:val="32"/>
          <w:szCs w:val="32"/>
        </w:rPr>
        <w:t>（图</w:t>
      </w:r>
      <w:r>
        <w:rPr>
          <w:rFonts w:ascii="仿宋" w:hAnsi="仿宋" w:eastAsia="仿宋"/>
          <w:b w:val="0"/>
          <w:i w:val="0"/>
          <w:caps w:val="0"/>
          <w:color w:val="000000"/>
          <w:spacing w:val="0"/>
          <w:w w:val="100"/>
          <w:sz w:val="32"/>
          <w:szCs w:val="32"/>
        </w:rPr>
        <w:t>2</w:t>
      </w:r>
      <w:r>
        <w:rPr>
          <w:rFonts w:hint="eastAsia" w:ascii="仿宋" w:hAnsi="仿宋" w:eastAsia="仿宋"/>
          <w:b w:val="0"/>
          <w:i w:val="0"/>
          <w:caps w:val="0"/>
          <w:color w:val="000000"/>
          <w:spacing w:val="0"/>
          <w:w w:val="100"/>
          <w:sz w:val="32"/>
          <w:szCs w:val="32"/>
        </w:rPr>
        <w:t>：收入决算结构图）（饼状图）</w:t>
      </w:r>
    </w:p>
    <w:p>
      <w:pPr>
        <w:pStyle w:val="41"/>
        <w:numPr>
          <w:ilvl w:val="0"/>
          <w:numId w:val="1"/>
        </w:numPr>
        <w:snapToGrid/>
        <w:spacing w:before="0" w:beforeAutospacing="0" w:after="0" w:afterAutospacing="0" w:line="600" w:lineRule="exact"/>
        <w:ind w:firstLineChars="0"/>
        <w:jc w:val="both"/>
        <w:textAlignment w:val="baseline"/>
        <w:rPr>
          <w:rStyle w:val="17"/>
          <w:rFonts w:ascii="黑体" w:hAnsi="黑体" w:eastAsia="黑体"/>
          <w:b w:val="0"/>
          <w:i w:val="0"/>
          <w:caps w:val="0"/>
          <w:spacing w:val="0"/>
          <w:w w:val="100"/>
          <w:sz w:val="32"/>
        </w:rPr>
      </w:pPr>
      <w:bookmarkStart w:id="31" w:name="_Toc15396605"/>
      <w:bookmarkStart w:id="32" w:name="_Toc15377207"/>
      <w:r>
        <w:rPr>
          <w:rFonts w:hint="eastAsia" w:ascii="黑体" w:hAnsi="黑体" w:eastAsia="黑体"/>
          <w:b w:val="0"/>
          <w:i w:val="0"/>
          <w:caps w:val="0"/>
          <w:color w:val="000000"/>
          <w:spacing w:val="0"/>
          <w:w w:val="100"/>
          <w:sz w:val="32"/>
          <w:szCs w:val="32"/>
        </w:rPr>
        <w:t>支</w:t>
      </w:r>
      <w:r>
        <w:rPr>
          <w:rStyle w:val="17"/>
          <w:rFonts w:hint="eastAsia" w:ascii="黑体" w:hAnsi="黑体" w:eastAsia="黑体"/>
          <w:b w:val="0"/>
          <w:i w:val="0"/>
          <w:caps w:val="0"/>
          <w:spacing w:val="0"/>
          <w:w w:val="100"/>
          <w:sz w:val="32"/>
        </w:rPr>
        <w:t>出决算情况说明</w:t>
      </w:r>
      <w:bookmarkEnd w:id="31"/>
      <w:bookmarkEnd w:id="32"/>
    </w:p>
    <w:p>
      <w:pPr>
        <w:snapToGrid/>
        <w:spacing w:before="0" w:beforeAutospacing="0" w:after="0" w:afterAutospacing="0" w:line="600" w:lineRule="exact"/>
        <w:ind w:firstLine="640" w:firstLineChars="200"/>
        <w:jc w:val="both"/>
        <w:textAlignment w:val="baseline"/>
        <w:rPr>
          <w:rFonts w:ascii="仿宋" w:hAnsi="仿宋" w:eastAsia="仿宋"/>
          <w:b w:val="0"/>
          <w:i w:val="0"/>
          <w:caps w:val="0"/>
          <w:color w:val="000000"/>
          <w:spacing w:val="0"/>
          <w:w w:val="100"/>
          <w:sz w:val="32"/>
          <w:szCs w:val="32"/>
        </w:rPr>
      </w:pPr>
      <w:r>
        <w:rPr>
          <w:rFonts w:ascii="仿宋" w:hAnsi="仿宋" w:eastAsia="仿宋"/>
          <w:b w:val="0"/>
          <w:i w:val="0"/>
          <w:caps w:val="0"/>
          <w:color w:val="000000"/>
          <w:spacing w:val="0"/>
          <w:w w:val="100"/>
          <w:sz w:val="32"/>
          <w:szCs w:val="32"/>
        </w:rPr>
        <w:t>2020</w:t>
      </w:r>
      <w:r>
        <w:rPr>
          <w:rFonts w:hint="eastAsia" w:ascii="仿宋" w:hAnsi="仿宋" w:eastAsia="仿宋"/>
          <w:b w:val="0"/>
          <w:i w:val="0"/>
          <w:caps w:val="0"/>
          <w:color w:val="000000"/>
          <w:spacing w:val="0"/>
          <w:w w:val="100"/>
          <w:sz w:val="32"/>
          <w:szCs w:val="32"/>
        </w:rPr>
        <w:t>年本年支出合计</w:t>
      </w:r>
      <w:r>
        <w:rPr>
          <w:rFonts w:hint="eastAsia" w:ascii="仿宋" w:hAnsi="仿宋" w:eastAsia="仿宋"/>
          <w:b w:val="0"/>
          <w:i w:val="0"/>
          <w:caps w:val="0"/>
          <w:color w:val="000000"/>
          <w:spacing w:val="0"/>
          <w:w w:val="100"/>
          <w:sz w:val="32"/>
          <w:szCs w:val="32"/>
          <w:lang w:val="en-US" w:eastAsia="zh-CN"/>
        </w:rPr>
        <w:t>1031.3</w:t>
      </w:r>
      <w:r>
        <w:rPr>
          <w:rFonts w:hint="eastAsia" w:ascii="仿宋" w:hAnsi="仿宋" w:eastAsia="仿宋"/>
          <w:b w:val="0"/>
          <w:i w:val="0"/>
          <w:caps w:val="0"/>
          <w:color w:val="000000"/>
          <w:spacing w:val="0"/>
          <w:w w:val="100"/>
          <w:sz w:val="32"/>
          <w:szCs w:val="32"/>
        </w:rPr>
        <w:t>万元，其中：基本支出</w:t>
      </w:r>
      <w:r>
        <w:rPr>
          <w:rFonts w:hint="eastAsia" w:ascii="仿宋" w:hAnsi="仿宋" w:eastAsia="仿宋"/>
          <w:b w:val="0"/>
          <w:i w:val="0"/>
          <w:caps w:val="0"/>
          <w:color w:val="000000"/>
          <w:spacing w:val="0"/>
          <w:w w:val="100"/>
          <w:sz w:val="32"/>
          <w:szCs w:val="32"/>
          <w:lang w:val="en-US" w:eastAsia="zh-CN"/>
        </w:rPr>
        <w:t>290.64</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28.18</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；项目支出</w:t>
      </w:r>
      <w:r>
        <w:rPr>
          <w:rFonts w:hint="eastAsia" w:ascii="仿宋" w:hAnsi="仿宋" w:eastAsia="仿宋"/>
          <w:b w:val="0"/>
          <w:i w:val="0"/>
          <w:caps w:val="0"/>
          <w:color w:val="000000"/>
          <w:spacing w:val="0"/>
          <w:w w:val="100"/>
          <w:sz w:val="32"/>
          <w:szCs w:val="32"/>
          <w:lang w:val="en-US" w:eastAsia="zh-CN"/>
        </w:rPr>
        <w:t>740.67</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71.82</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；上缴上级支出</w:t>
      </w:r>
      <w:r>
        <w:rPr>
          <w:rFonts w:hint="eastAsia" w:ascii="仿宋" w:hAnsi="仿宋" w:eastAsia="仿宋"/>
          <w:b w:val="0"/>
          <w:i w:val="0"/>
          <w:caps w:val="0"/>
          <w:color w:val="000000"/>
          <w:spacing w:val="0"/>
          <w:w w:val="100"/>
          <w:sz w:val="32"/>
          <w:szCs w:val="32"/>
          <w:lang w:val="en-US" w:eastAsia="zh-CN"/>
        </w:rPr>
        <w:t>0</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0</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；经营支出</w:t>
      </w:r>
      <w:r>
        <w:rPr>
          <w:rFonts w:hint="eastAsia" w:ascii="仿宋" w:hAnsi="仿宋" w:eastAsia="仿宋"/>
          <w:b w:val="0"/>
          <w:i w:val="0"/>
          <w:caps w:val="0"/>
          <w:color w:val="000000"/>
          <w:spacing w:val="0"/>
          <w:w w:val="100"/>
          <w:sz w:val="32"/>
          <w:szCs w:val="32"/>
          <w:lang w:val="en-US" w:eastAsia="zh-CN"/>
        </w:rPr>
        <w:t>0</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0</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；对附属单位补助支出</w:t>
      </w:r>
      <w:r>
        <w:rPr>
          <w:rFonts w:hint="eastAsia" w:ascii="仿宋" w:hAnsi="仿宋" w:eastAsia="仿宋"/>
          <w:b w:val="0"/>
          <w:i w:val="0"/>
          <w:caps w:val="0"/>
          <w:color w:val="000000"/>
          <w:spacing w:val="0"/>
          <w:w w:val="100"/>
          <w:sz w:val="32"/>
          <w:szCs w:val="32"/>
          <w:lang w:val="en-US" w:eastAsia="zh-CN"/>
        </w:rPr>
        <w:t>0</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0</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w:t>
      </w:r>
    </w:p>
    <w:p>
      <w:pPr>
        <w:snapToGrid/>
        <w:spacing w:before="0" w:beforeAutospacing="0" w:after="0" w:afterAutospacing="0" w:line="600" w:lineRule="exact"/>
        <w:ind w:firstLine="643" w:firstLineChars="200"/>
        <w:jc w:val="both"/>
        <w:textAlignment w:val="baseline"/>
        <w:rPr>
          <w:rFonts w:ascii="仿宋" w:hAnsi="仿宋" w:eastAsia="仿宋"/>
          <w:b/>
          <w:i w:val="0"/>
          <w:caps w:val="0"/>
          <w:color w:val="FF0000"/>
          <w:spacing w:val="0"/>
          <w:w w:val="100"/>
          <w:sz w:val="32"/>
          <w:szCs w:val="32"/>
        </w:rPr>
      </w:pPr>
      <w:r>
        <w:rPr>
          <w:rFonts w:hint="eastAsia" w:ascii="仿宋" w:hAnsi="仿宋" w:eastAsia="仿宋"/>
          <w:b/>
          <w:i w:val="0"/>
          <w:caps w:val="0"/>
          <w:color w:val="FF0000"/>
          <w:spacing w:val="0"/>
          <w:w w:val="100"/>
          <w:sz w:val="32"/>
          <w:szCs w:val="32"/>
        </w:rPr>
        <w:t>（注：数据来源于财决03表）</w:t>
      </w:r>
    </w:p>
    <w:p>
      <w:pPr>
        <w:snapToGrid/>
        <w:spacing w:before="0" w:beforeAutospacing="0" w:after="0" w:afterAutospacing="0" w:line="600" w:lineRule="exact"/>
        <w:ind w:firstLine="640"/>
        <w:jc w:val="both"/>
        <w:textAlignment w:val="baseline"/>
        <w:rPr>
          <w:rFonts w:hint="eastAsia" w:ascii="仿宋" w:hAnsi="仿宋" w:eastAsia="仿宋"/>
          <w:b w:val="0"/>
          <w:i w:val="0"/>
          <w:caps w:val="0"/>
          <w:color w:val="000000"/>
          <w:spacing w:val="0"/>
          <w:w w:val="100"/>
          <w:sz w:val="32"/>
          <w:szCs w:val="32"/>
          <w:lang w:eastAsia="zh-CN"/>
        </w:rPr>
      </w:pPr>
      <w:r>
        <w:rPr>
          <w:rFonts w:hint="eastAsia" w:ascii="仿宋" w:hAnsi="仿宋" w:eastAsia="仿宋"/>
          <w:b w:val="0"/>
          <w:i w:val="0"/>
          <w:caps w:val="0"/>
          <w:color w:val="000000"/>
          <w:spacing w:val="0"/>
          <w:w w:val="100"/>
          <w:sz w:val="32"/>
          <w:szCs w:val="32"/>
          <w:lang w:eastAsia="zh-CN"/>
        </w:rPr>
        <w:pict>
          <v:shape id="_x0000_s1319" o:spid="_x0000_s1319" o:spt="75" type="#_x0000_t75" style="position:absolute;left:0pt;margin-left:19.5pt;margin-top:3.7pt;height:177.05pt;width:364.6pt;mso-wrap-distance-bottom:0pt;mso-wrap-distance-left:9pt;mso-wrap-distance-right:9pt;mso-wrap-distance-top:0pt;z-index:251660288;mso-width-relative:page;mso-height-relative:page;" filled="f" o:preferrelative="t" stroked="f" coordsize="21600,21600">
            <v:path/>
            <v:fill on="f" focussize="0,0"/>
            <v:stroke on="f"/>
            <v:imagedata r:id="rId10" o:title=""/>
            <o:lock v:ext="edit" aspectratio="t"/>
            <w10:wrap type="square"/>
          </v:shape>
        </w:pict>
      </w: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000000"/>
          <w:spacing w:val="0"/>
          <w:w w:val="100"/>
          <w:sz w:val="32"/>
          <w:szCs w:val="32"/>
        </w:rPr>
      </w:pP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000000"/>
          <w:spacing w:val="0"/>
          <w:w w:val="100"/>
          <w:sz w:val="32"/>
          <w:szCs w:val="32"/>
        </w:rPr>
      </w:pP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000000"/>
          <w:spacing w:val="0"/>
          <w:w w:val="100"/>
          <w:sz w:val="32"/>
          <w:szCs w:val="32"/>
        </w:rPr>
      </w:pPr>
    </w:p>
    <w:p>
      <w:pPr>
        <w:snapToGrid/>
        <w:spacing w:before="0" w:beforeAutospacing="0" w:after="0" w:afterAutospacing="0" w:line="600" w:lineRule="exact"/>
        <w:jc w:val="both"/>
        <w:textAlignment w:val="baseline"/>
        <w:rPr>
          <w:rFonts w:hint="eastAsia" w:ascii="仿宋" w:hAnsi="仿宋" w:eastAsia="仿宋"/>
          <w:b w:val="0"/>
          <w:i w:val="0"/>
          <w:caps w:val="0"/>
          <w:color w:val="000000"/>
          <w:spacing w:val="0"/>
          <w:w w:val="100"/>
          <w:sz w:val="32"/>
          <w:szCs w:val="32"/>
        </w:rPr>
      </w:pPr>
    </w:p>
    <w:p>
      <w:pPr>
        <w:pStyle w:val="12"/>
        <w:snapToGrid/>
        <w:spacing w:before="93" w:beforeAutospacing="0" w:after="0" w:afterAutospacing="0" w:line="240" w:lineRule="auto"/>
        <w:jc w:val="both"/>
        <w:textAlignment w:val="baseline"/>
        <w:rPr>
          <w:rFonts w:hint="eastAsia"/>
          <w:b w:val="0"/>
          <w:i w:val="0"/>
          <w:caps w:val="0"/>
          <w:spacing w:val="0"/>
          <w:w w:val="100"/>
          <w:sz w:val="24"/>
        </w:rPr>
      </w:pPr>
    </w:p>
    <w:p>
      <w:pPr>
        <w:snapToGrid/>
        <w:spacing w:before="0" w:beforeAutospacing="0" w:after="0" w:afterAutospacing="0" w:line="600" w:lineRule="exact"/>
        <w:ind w:left="1918" w:leftChars="304" w:hangingChars="400"/>
        <w:jc w:val="both"/>
        <w:textAlignment w:val="baseline"/>
        <w:rPr>
          <w:rFonts w:hint="eastAsia" w:ascii="仿宋" w:hAnsi="仿宋" w:eastAsia="仿宋"/>
          <w:b w:val="0"/>
          <w:i w:val="0"/>
          <w:caps w:val="0"/>
          <w:color w:val="000000"/>
          <w:spacing w:val="0"/>
          <w:w w:val="100"/>
          <w:sz w:val="32"/>
          <w:szCs w:val="32"/>
        </w:rPr>
      </w:pPr>
    </w:p>
    <w:p>
      <w:pPr>
        <w:snapToGrid/>
        <w:spacing w:before="0" w:beforeAutospacing="0" w:after="0" w:afterAutospacing="0" w:line="600" w:lineRule="exact"/>
        <w:ind w:left="1917" w:leftChars="608" w:hangingChars="200"/>
        <w:jc w:val="both"/>
        <w:textAlignment w:val="baseline"/>
        <w:rPr>
          <w:rFonts w:ascii="仿宋_GB2312" w:eastAsia="仿宋_GB2312"/>
          <w:b w:val="0"/>
          <w:i w:val="0"/>
          <w:caps w:val="0"/>
          <w:color w:val="FF0000"/>
          <w:spacing w:val="0"/>
          <w:w w:val="100"/>
          <w:sz w:val="32"/>
          <w:szCs w:val="32"/>
        </w:rPr>
      </w:pPr>
      <w:r>
        <w:rPr>
          <w:rFonts w:hint="eastAsia" w:ascii="仿宋" w:hAnsi="仿宋" w:eastAsia="仿宋"/>
          <w:b w:val="0"/>
          <w:i w:val="0"/>
          <w:caps w:val="0"/>
          <w:color w:val="000000"/>
          <w:spacing w:val="0"/>
          <w:w w:val="100"/>
          <w:sz w:val="32"/>
          <w:szCs w:val="32"/>
        </w:rPr>
        <w:t>（图</w:t>
      </w:r>
      <w:r>
        <w:rPr>
          <w:rFonts w:ascii="仿宋" w:hAnsi="仿宋" w:eastAsia="仿宋"/>
          <w:b w:val="0"/>
          <w:i w:val="0"/>
          <w:caps w:val="0"/>
          <w:color w:val="000000"/>
          <w:spacing w:val="0"/>
          <w:w w:val="100"/>
          <w:sz w:val="32"/>
          <w:szCs w:val="32"/>
        </w:rPr>
        <w:t>3</w:t>
      </w:r>
      <w:r>
        <w:rPr>
          <w:rFonts w:hint="eastAsia" w:ascii="仿宋" w:hAnsi="仿宋" w:eastAsia="仿宋"/>
          <w:b w:val="0"/>
          <w:i w:val="0"/>
          <w:caps w:val="0"/>
          <w:color w:val="000000"/>
          <w:spacing w:val="0"/>
          <w:w w:val="100"/>
          <w:sz w:val="32"/>
          <w:szCs w:val="32"/>
        </w:rPr>
        <w:t>：支出决算结构图）（饼状图）</w:t>
      </w:r>
    </w:p>
    <w:p>
      <w:pPr>
        <w:snapToGrid/>
        <w:spacing w:before="0" w:beforeAutospacing="0" w:after="0" w:afterAutospacing="0" w:line="600" w:lineRule="exact"/>
        <w:ind w:firstLine="640" w:firstLineChars="200"/>
        <w:jc w:val="both"/>
        <w:textAlignment w:val="baseline"/>
        <w:rPr>
          <w:rStyle w:val="17"/>
          <w:rFonts w:ascii="黑体" w:hAnsi="黑体" w:eastAsia="黑体"/>
          <w:b w:val="0"/>
          <w:i w:val="0"/>
          <w:caps w:val="0"/>
          <w:spacing w:val="0"/>
          <w:w w:val="100"/>
          <w:sz w:val="32"/>
        </w:rPr>
      </w:pPr>
      <w:bookmarkStart w:id="33" w:name="_Toc15396606"/>
      <w:bookmarkStart w:id="34" w:name="_Toc15377208"/>
      <w:r>
        <w:rPr>
          <w:rFonts w:hint="eastAsia" w:ascii="黑体" w:hAnsi="黑体" w:eastAsia="黑体"/>
          <w:b w:val="0"/>
          <w:i w:val="0"/>
          <w:caps w:val="0"/>
          <w:color w:val="000000"/>
          <w:spacing w:val="0"/>
          <w:w w:val="100"/>
          <w:sz w:val="32"/>
          <w:szCs w:val="32"/>
        </w:rPr>
        <w:t>四、财</w:t>
      </w:r>
      <w:r>
        <w:rPr>
          <w:rStyle w:val="17"/>
          <w:rFonts w:hint="eastAsia" w:ascii="黑体" w:hAnsi="黑体" w:eastAsia="黑体"/>
          <w:b w:val="0"/>
          <w:i w:val="0"/>
          <w:caps w:val="0"/>
          <w:spacing w:val="0"/>
          <w:w w:val="100"/>
          <w:sz w:val="32"/>
        </w:rPr>
        <w:t>政拨款收入支出决算总体情况说明</w:t>
      </w:r>
      <w:bookmarkEnd w:id="33"/>
      <w:bookmarkEnd w:id="34"/>
    </w:p>
    <w:p>
      <w:pPr>
        <w:snapToGrid/>
        <w:spacing w:before="0" w:beforeAutospacing="0" w:after="0" w:afterAutospacing="0" w:line="600" w:lineRule="exact"/>
        <w:ind w:firstLine="640"/>
        <w:jc w:val="both"/>
        <w:textAlignment w:val="baseline"/>
        <w:rPr>
          <w:rFonts w:hint="eastAsia" w:ascii="仿宋" w:hAnsi="仿宋" w:eastAsia="仿宋"/>
          <w:b w:val="0"/>
          <w:i w:val="0"/>
          <w:caps w:val="0"/>
          <w:color w:val="000000"/>
          <w:spacing w:val="0"/>
          <w:w w:val="100"/>
          <w:sz w:val="32"/>
          <w:szCs w:val="32"/>
          <w:lang w:eastAsia="zh-CN"/>
        </w:rPr>
      </w:pPr>
      <w:r>
        <w:rPr>
          <w:rFonts w:ascii="仿宋" w:hAnsi="仿宋" w:eastAsia="仿宋"/>
          <w:b w:val="0"/>
          <w:i w:val="0"/>
          <w:caps w:val="0"/>
          <w:color w:val="000000"/>
          <w:spacing w:val="0"/>
          <w:w w:val="100"/>
          <w:sz w:val="32"/>
          <w:szCs w:val="32"/>
        </w:rPr>
        <w:t>2020</w:t>
      </w:r>
      <w:r>
        <w:rPr>
          <w:rFonts w:hint="eastAsia" w:ascii="仿宋" w:hAnsi="仿宋" w:eastAsia="仿宋"/>
          <w:b w:val="0"/>
          <w:i w:val="0"/>
          <w:caps w:val="0"/>
          <w:color w:val="000000"/>
          <w:spacing w:val="0"/>
          <w:w w:val="100"/>
          <w:sz w:val="32"/>
          <w:szCs w:val="32"/>
        </w:rPr>
        <w:t>年财政拨款收、支总计</w:t>
      </w:r>
      <w:r>
        <w:rPr>
          <w:rFonts w:hint="eastAsia" w:ascii="仿宋" w:hAnsi="仿宋" w:eastAsia="仿宋"/>
          <w:b w:val="0"/>
          <w:i w:val="0"/>
          <w:caps w:val="0"/>
          <w:color w:val="000000"/>
          <w:spacing w:val="0"/>
          <w:w w:val="100"/>
          <w:sz w:val="32"/>
          <w:szCs w:val="32"/>
          <w:lang w:val="en-US" w:eastAsia="zh-CN"/>
        </w:rPr>
        <w:t>1147.4</w:t>
      </w:r>
      <w:r>
        <w:rPr>
          <w:rFonts w:hint="eastAsia" w:ascii="仿宋" w:hAnsi="仿宋" w:eastAsia="仿宋"/>
          <w:b w:val="0"/>
          <w:i w:val="0"/>
          <w:caps w:val="0"/>
          <w:color w:val="000000"/>
          <w:spacing w:val="0"/>
          <w:w w:val="100"/>
          <w:sz w:val="32"/>
          <w:szCs w:val="32"/>
        </w:rPr>
        <w:t>万元。与</w:t>
      </w:r>
      <w:r>
        <w:rPr>
          <w:rFonts w:ascii="仿宋" w:hAnsi="仿宋" w:eastAsia="仿宋"/>
          <w:b w:val="0"/>
          <w:i w:val="0"/>
          <w:caps w:val="0"/>
          <w:color w:val="000000"/>
          <w:spacing w:val="0"/>
          <w:w w:val="100"/>
          <w:sz w:val="32"/>
          <w:szCs w:val="32"/>
        </w:rPr>
        <w:t>2019</w:t>
      </w:r>
      <w:r>
        <w:rPr>
          <w:rFonts w:hint="eastAsia" w:ascii="仿宋" w:hAnsi="仿宋" w:eastAsia="仿宋"/>
          <w:b w:val="0"/>
          <w:i w:val="0"/>
          <w:caps w:val="0"/>
          <w:color w:val="000000"/>
          <w:spacing w:val="0"/>
          <w:w w:val="100"/>
          <w:sz w:val="32"/>
          <w:szCs w:val="32"/>
        </w:rPr>
        <w:t>年相比，财政拨款收、支总计各增加</w:t>
      </w:r>
      <w:r>
        <w:rPr>
          <w:rFonts w:hint="eastAsia" w:ascii="仿宋" w:hAnsi="仿宋" w:eastAsia="仿宋"/>
          <w:b w:val="0"/>
          <w:i w:val="0"/>
          <w:caps w:val="0"/>
          <w:color w:val="000000"/>
          <w:spacing w:val="0"/>
          <w:w w:val="100"/>
          <w:sz w:val="32"/>
          <w:szCs w:val="32"/>
          <w:lang w:val="en-US" w:eastAsia="zh-CN"/>
        </w:rPr>
        <w:t>453.7</w:t>
      </w:r>
      <w:r>
        <w:rPr>
          <w:rFonts w:hint="eastAsia" w:ascii="仿宋" w:hAnsi="仿宋" w:eastAsia="仿宋"/>
          <w:b w:val="0"/>
          <w:i w:val="0"/>
          <w:caps w:val="0"/>
          <w:color w:val="000000"/>
          <w:spacing w:val="0"/>
          <w:w w:val="100"/>
          <w:sz w:val="32"/>
          <w:szCs w:val="32"/>
        </w:rPr>
        <w:t>万元，增长</w:t>
      </w:r>
      <w:r>
        <w:rPr>
          <w:rFonts w:hint="eastAsia" w:ascii="仿宋" w:hAnsi="仿宋" w:eastAsia="仿宋"/>
          <w:b w:val="0"/>
          <w:i w:val="0"/>
          <w:caps w:val="0"/>
          <w:color w:val="000000"/>
          <w:spacing w:val="0"/>
          <w:w w:val="100"/>
          <w:sz w:val="32"/>
          <w:szCs w:val="32"/>
          <w:lang w:val="en-US" w:eastAsia="zh-CN"/>
        </w:rPr>
        <w:t>65.4</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。主要变动原因是</w:t>
      </w:r>
      <w:r>
        <w:rPr>
          <w:rFonts w:hint="eastAsia" w:ascii="仿宋" w:hAnsi="仿宋" w:eastAsia="仿宋"/>
          <w:b w:val="0"/>
          <w:i w:val="0"/>
          <w:caps w:val="0"/>
          <w:color w:val="000000"/>
          <w:spacing w:val="0"/>
          <w:w w:val="100"/>
          <w:sz w:val="32"/>
          <w:szCs w:val="32"/>
          <w:lang w:eastAsia="zh-CN"/>
        </w:rPr>
        <w:t>项目的增</w:t>
      </w:r>
      <w:r>
        <w:rPr>
          <w:rFonts w:hint="eastAsia" w:ascii="仿宋" w:hAnsi="仿宋" w:eastAsia="仿宋"/>
          <w:b w:val="0"/>
          <w:i w:val="0"/>
          <w:caps w:val="0"/>
          <w:color w:val="000000"/>
          <w:spacing w:val="0"/>
          <w:w w:val="100"/>
          <w:sz w:val="32"/>
          <w:szCs w:val="32"/>
          <w:u w:val="none" w:color="4B6EE0"/>
          <w:shd w:val="clear" w:fill="auto"/>
          <w:lang w:eastAsia="zh-CN"/>
        </w:rPr>
        <w:t>加</w:t>
      </w:r>
    </w:p>
    <w:p>
      <w:pPr>
        <w:snapToGrid/>
        <w:spacing w:before="0" w:beforeAutospacing="0" w:after="0" w:afterAutospacing="0" w:line="600" w:lineRule="exact"/>
        <w:ind w:firstLine="640"/>
        <w:jc w:val="both"/>
        <w:textAlignment w:val="baseline"/>
        <w:rPr>
          <w:rFonts w:hint="eastAsia" w:ascii="仿宋" w:hAnsi="仿宋" w:eastAsia="仿宋"/>
          <w:b/>
          <w:i w:val="0"/>
          <w:caps w:val="0"/>
          <w:color w:val="FF0000"/>
          <w:spacing w:val="0"/>
          <w:w w:val="100"/>
          <w:sz w:val="32"/>
          <w:szCs w:val="32"/>
          <w:lang w:eastAsia="zh-CN"/>
        </w:rPr>
      </w:pPr>
      <w:r>
        <w:rPr>
          <w:rFonts w:hint="eastAsia" w:ascii="仿宋" w:hAnsi="仿宋" w:eastAsia="仿宋"/>
          <w:b/>
          <w:i w:val="0"/>
          <w:caps w:val="0"/>
          <w:color w:val="FF0000"/>
          <w:spacing w:val="0"/>
          <w:w w:val="100"/>
          <w:sz w:val="32"/>
          <w:szCs w:val="32"/>
          <w:u w:val="none" w:color="4B6EE0"/>
          <w:shd w:val="clear" w:fill="auto"/>
        </w:rPr>
        <w:t>（</w:t>
      </w:r>
      <w:r>
        <w:rPr>
          <w:rFonts w:hint="eastAsia" w:ascii="仿宋" w:hAnsi="仿宋" w:eastAsia="仿宋"/>
          <w:b/>
          <w:i w:val="0"/>
          <w:caps w:val="0"/>
          <w:color w:val="FF0000"/>
          <w:spacing w:val="0"/>
          <w:w w:val="100"/>
          <w:sz w:val="32"/>
          <w:szCs w:val="32"/>
        </w:rPr>
        <w:t>注：除国有资本经营预算外，数据来源于财决</w:t>
      </w:r>
      <w:r>
        <w:rPr>
          <w:rFonts w:ascii="仿宋" w:hAnsi="仿宋" w:eastAsia="仿宋"/>
          <w:b/>
          <w:i w:val="0"/>
          <w:caps w:val="0"/>
          <w:color w:val="FF0000"/>
          <w:spacing w:val="0"/>
          <w:w w:val="100"/>
          <w:sz w:val="32"/>
          <w:szCs w:val="32"/>
        </w:rPr>
        <w:t>Z01-1</w:t>
      </w:r>
      <w:r>
        <w:rPr>
          <w:rFonts w:hint="eastAsia" w:ascii="仿宋" w:hAnsi="仿宋" w:eastAsia="仿宋"/>
          <w:b/>
          <w:i w:val="0"/>
          <w:caps w:val="0"/>
          <w:color w:val="FF0000"/>
          <w:spacing w:val="0"/>
          <w:w w:val="100"/>
          <w:sz w:val="32"/>
          <w:szCs w:val="32"/>
        </w:rPr>
        <w:t>表，口径为“总计”数</w:t>
      </w:r>
      <w:r>
        <w:rPr>
          <w:rFonts w:ascii="仿宋" w:hAnsi="仿宋" w:eastAsia="仿宋"/>
          <w:b/>
          <w:i w:val="0"/>
          <w:caps w:val="0"/>
          <w:color w:val="FF0000"/>
          <w:spacing w:val="0"/>
          <w:w w:val="100"/>
          <w:sz w:val="32"/>
          <w:szCs w:val="32"/>
        </w:rPr>
        <w:t>+</w:t>
      </w:r>
      <w:r>
        <w:rPr>
          <w:rFonts w:hint="eastAsia" w:ascii="仿宋" w:hAnsi="仿宋" w:eastAsia="仿宋"/>
          <w:b/>
          <w:i w:val="0"/>
          <w:caps w:val="0"/>
          <w:color w:val="FF0000"/>
          <w:spacing w:val="0"/>
          <w:w w:val="100"/>
          <w:sz w:val="32"/>
          <w:szCs w:val="32"/>
        </w:rPr>
        <w:t>国有资本经营预算</w:t>
      </w:r>
      <w:r>
        <w:rPr>
          <w:rFonts w:hint="eastAsia" w:ascii="仿宋" w:hAnsi="仿宋" w:eastAsia="仿宋"/>
          <w:b/>
          <w:i w:val="0"/>
          <w:caps w:val="0"/>
          <w:color w:val="FF0000"/>
          <w:spacing w:val="0"/>
          <w:w w:val="100"/>
          <w:sz w:val="32"/>
          <w:szCs w:val="32"/>
          <w:lang w:eastAsia="zh-CN"/>
        </w:rPr>
        <w:t>）</w:t>
      </w:r>
    </w:p>
    <w:p>
      <w:pPr>
        <w:snapToGrid/>
        <w:spacing w:before="0" w:beforeAutospacing="0" w:after="0" w:afterAutospacing="0" w:line="600" w:lineRule="exact"/>
        <w:jc w:val="both"/>
        <w:textAlignment w:val="baseline"/>
        <w:rPr>
          <w:rFonts w:ascii="仿宋" w:hAnsi="仿宋" w:eastAsia="仿宋"/>
          <w:b w:val="0"/>
          <w:i w:val="0"/>
          <w:caps w:val="0"/>
          <w:color w:val="000000"/>
          <w:spacing w:val="0"/>
          <w:w w:val="100"/>
          <w:sz w:val="32"/>
          <w:szCs w:val="32"/>
        </w:rPr>
      </w:pPr>
    </w:p>
    <w:p>
      <w:pPr>
        <w:pStyle w:val="12"/>
        <w:snapToGrid/>
        <w:spacing w:before="93" w:beforeAutospacing="0" w:after="0" w:afterAutospacing="0" w:line="240" w:lineRule="auto"/>
        <w:jc w:val="both"/>
        <w:textAlignment w:val="baseline"/>
        <w:rPr>
          <w:rFonts w:ascii="仿宋_GB2312" w:eastAsia="仿宋_GB2312"/>
          <w:b w:val="0"/>
          <w:i w:val="0"/>
          <w:caps w:val="0"/>
          <w:spacing w:val="0"/>
          <w:w w:val="100"/>
          <w:sz w:val="24"/>
        </w:rPr>
      </w:pPr>
      <w:r>
        <w:rPr>
          <w:rFonts w:hint="eastAsia" w:eastAsia="仿宋"/>
          <w:b w:val="0"/>
          <w:i w:val="0"/>
          <w:caps w:val="0"/>
          <w:spacing w:val="0"/>
          <w:w w:val="100"/>
          <w:sz w:val="24"/>
          <w:lang w:eastAsia="zh-CN"/>
        </w:rPr>
        <w:object>
          <v:shape id="_x0000_i1027" o:spt="75" type="#_x0000_t75" style="height:222.75pt;width:393.7pt;" o:ole="t" filled="f" o:preferrelative="t" stroked="f" coordsize="21600,21600">
            <v:path/>
            <v:fill on="f" focussize="0,0"/>
            <v:stroke on="f"/>
            <v:imagedata r:id="rId12" o:title=""/>
            <o:lock v:ext="edit" aspectratio="t"/>
            <w10:wrap type="none"/>
            <w10:anchorlock/>
          </v:shape>
          <o:OLEObject Type="Embed" ProgID="Excel.Chart.8" ShapeID="_x0000_i1027" DrawAspect="Content" ObjectID="_1468075727" r:id="rId11">
            <o:LockedField>false</o:LockedField>
          </o:OLEObject>
        </w:object>
      </w:r>
    </w:p>
    <w:p>
      <w:pPr>
        <w:snapToGrid/>
        <w:spacing w:before="0" w:beforeAutospacing="0" w:after="0" w:afterAutospacing="0" w:line="600" w:lineRule="exact"/>
        <w:ind w:firstLine="640" w:firstLineChars="200"/>
        <w:jc w:val="both"/>
        <w:textAlignment w:val="baseline"/>
        <w:rPr>
          <w:rFonts w:ascii="仿宋" w:hAnsi="仿宋" w:eastAsia="仿宋"/>
          <w:b/>
          <w:i w:val="0"/>
          <w:caps w:val="0"/>
          <w:color w:val="00B050"/>
          <w:spacing w:val="0"/>
          <w:w w:val="100"/>
          <w:sz w:val="32"/>
          <w:szCs w:val="32"/>
        </w:rPr>
      </w:pPr>
      <w:r>
        <w:rPr>
          <w:rFonts w:hint="eastAsia" w:ascii="仿宋" w:hAnsi="仿宋" w:eastAsia="仿宋"/>
          <w:b w:val="0"/>
          <w:i w:val="0"/>
          <w:caps w:val="0"/>
          <w:color w:val="000000"/>
          <w:spacing w:val="0"/>
          <w:w w:val="100"/>
          <w:sz w:val="32"/>
          <w:szCs w:val="32"/>
        </w:rPr>
        <w:t>（图</w:t>
      </w:r>
      <w:r>
        <w:rPr>
          <w:rFonts w:ascii="仿宋" w:hAnsi="仿宋" w:eastAsia="仿宋"/>
          <w:b w:val="0"/>
          <w:i w:val="0"/>
          <w:caps w:val="0"/>
          <w:color w:val="000000"/>
          <w:spacing w:val="0"/>
          <w:w w:val="100"/>
          <w:sz w:val="32"/>
          <w:szCs w:val="32"/>
        </w:rPr>
        <w:t>4</w:t>
      </w:r>
      <w:r>
        <w:rPr>
          <w:rFonts w:hint="eastAsia" w:ascii="仿宋" w:hAnsi="仿宋" w:eastAsia="仿宋"/>
          <w:b w:val="0"/>
          <w:i w:val="0"/>
          <w:caps w:val="0"/>
          <w:color w:val="000000"/>
          <w:spacing w:val="0"/>
          <w:w w:val="100"/>
          <w:sz w:val="32"/>
          <w:szCs w:val="32"/>
        </w:rPr>
        <w:t>：财政拨款收、支决算总计变动情况）（柱状图）</w:t>
      </w:r>
    </w:p>
    <w:p>
      <w:pPr>
        <w:snapToGrid/>
        <w:spacing w:before="0" w:beforeAutospacing="0" w:after="0" w:afterAutospacing="0" w:line="600" w:lineRule="exact"/>
        <w:jc w:val="both"/>
        <w:textAlignment w:val="baseline"/>
        <w:rPr>
          <w:rFonts w:hint="eastAsia" w:ascii="黑体" w:hAnsi="黑体" w:eastAsia="黑体"/>
          <w:b w:val="0"/>
          <w:i w:val="0"/>
          <w:caps w:val="0"/>
          <w:color w:val="000000"/>
          <w:spacing w:val="0"/>
          <w:w w:val="100"/>
          <w:sz w:val="32"/>
          <w:szCs w:val="32"/>
        </w:rPr>
      </w:pPr>
      <w:bookmarkStart w:id="35" w:name="_Toc15377209"/>
      <w:bookmarkStart w:id="36" w:name="_Toc15396607"/>
    </w:p>
    <w:p>
      <w:pPr>
        <w:pStyle w:val="12"/>
        <w:snapToGrid/>
        <w:spacing w:before="93" w:beforeAutospacing="0" w:after="0" w:afterAutospacing="0" w:line="240" w:lineRule="auto"/>
        <w:jc w:val="both"/>
        <w:textAlignment w:val="baseline"/>
        <w:rPr>
          <w:rFonts w:hint="eastAsia" w:ascii="黑体" w:hAnsi="黑体" w:eastAsia="黑体"/>
          <w:b w:val="0"/>
          <w:i w:val="0"/>
          <w:caps w:val="0"/>
          <w:color w:val="000000"/>
          <w:spacing w:val="0"/>
          <w:w w:val="100"/>
          <w:sz w:val="32"/>
          <w:szCs w:val="32"/>
        </w:rPr>
      </w:pPr>
    </w:p>
    <w:p>
      <w:pPr>
        <w:pStyle w:val="15"/>
        <w:snapToGrid/>
        <w:spacing w:before="0" w:beforeAutospacing="0" w:after="0" w:afterAutospacing="0" w:line="240" w:lineRule="auto"/>
        <w:ind w:left="1680"/>
        <w:jc w:val="both"/>
        <w:textAlignment w:val="baseline"/>
        <w:rPr>
          <w:rFonts w:hint="eastAsia" w:ascii="黑体" w:hAnsi="黑体" w:eastAsia="黑体"/>
          <w:b w:val="0"/>
          <w:i w:val="0"/>
          <w:caps w:val="0"/>
          <w:color w:val="000000"/>
          <w:spacing w:val="0"/>
          <w:w w:val="100"/>
          <w:sz w:val="32"/>
          <w:szCs w:val="32"/>
        </w:rPr>
      </w:pPr>
    </w:p>
    <w:p>
      <w:pPr>
        <w:snapToGrid/>
        <w:spacing w:before="0" w:beforeAutospacing="0" w:after="0" w:afterAutospacing="0" w:line="240" w:lineRule="auto"/>
        <w:jc w:val="both"/>
        <w:textAlignment w:val="baseline"/>
        <w:rPr>
          <w:rFonts w:hint="eastAsia" w:ascii="黑体" w:hAnsi="黑体" w:eastAsia="黑体"/>
          <w:b w:val="0"/>
          <w:i w:val="0"/>
          <w:caps w:val="0"/>
          <w:color w:val="000000"/>
          <w:spacing w:val="0"/>
          <w:w w:val="100"/>
          <w:sz w:val="32"/>
          <w:szCs w:val="32"/>
        </w:rPr>
      </w:pPr>
    </w:p>
    <w:p>
      <w:pPr>
        <w:pStyle w:val="12"/>
        <w:snapToGrid/>
        <w:spacing w:before="93" w:beforeAutospacing="0" w:after="0" w:afterAutospacing="0" w:line="240" w:lineRule="auto"/>
        <w:jc w:val="both"/>
        <w:textAlignment w:val="baseline"/>
        <w:rPr>
          <w:rFonts w:hint="eastAsia" w:ascii="黑体" w:hAnsi="黑体" w:eastAsia="黑体"/>
          <w:b w:val="0"/>
          <w:i w:val="0"/>
          <w:caps w:val="0"/>
          <w:color w:val="000000"/>
          <w:spacing w:val="0"/>
          <w:w w:val="100"/>
          <w:sz w:val="32"/>
          <w:szCs w:val="32"/>
        </w:rPr>
      </w:pPr>
    </w:p>
    <w:p>
      <w:pPr>
        <w:pStyle w:val="15"/>
        <w:snapToGrid/>
        <w:spacing w:before="0" w:beforeAutospacing="0" w:after="0" w:afterAutospacing="0" w:line="240" w:lineRule="auto"/>
        <w:ind w:left="1680"/>
        <w:jc w:val="both"/>
        <w:textAlignment w:val="baseline"/>
        <w:rPr>
          <w:rFonts w:hint="eastAsia" w:ascii="黑体" w:hAnsi="黑体" w:eastAsia="黑体"/>
          <w:b w:val="0"/>
          <w:i w:val="0"/>
          <w:caps w:val="0"/>
          <w:color w:val="000000"/>
          <w:spacing w:val="0"/>
          <w:w w:val="100"/>
          <w:sz w:val="32"/>
          <w:szCs w:val="32"/>
        </w:rPr>
      </w:pPr>
    </w:p>
    <w:p>
      <w:pPr>
        <w:snapToGrid/>
        <w:spacing w:before="0" w:beforeAutospacing="0" w:after="0" w:afterAutospacing="0" w:line="240" w:lineRule="auto"/>
        <w:jc w:val="both"/>
        <w:textAlignment w:val="baseline"/>
        <w:rPr>
          <w:rFonts w:hint="eastAsia"/>
          <w:b w:val="0"/>
          <w:i w:val="0"/>
          <w:caps w:val="0"/>
          <w:spacing w:val="0"/>
          <w:w w:val="100"/>
          <w:sz w:val="20"/>
        </w:rPr>
      </w:pPr>
    </w:p>
    <w:p>
      <w:pPr>
        <w:snapToGrid/>
        <w:spacing w:before="0" w:beforeAutospacing="0" w:after="0" w:afterAutospacing="0" w:line="240" w:lineRule="auto"/>
        <w:jc w:val="both"/>
        <w:textAlignment w:val="baseline"/>
        <w:rPr>
          <w:rFonts w:hint="eastAsia"/>
          <w:b w:val="0"/>
          <w:i w:val="0"/>
          <w:caps w:val="0"/>
          <w:spacing w:val="0"/>
          <w:w w:val="100"/>
          <w:sz w:val="20"/>
        </w:rPr>
      </w:pPr>
    </w:p>
    <w:p>
      <w:pPr>
        <w:snapToGrid/>
        <w:spacing w:before="0" w:beforeAutospacing="0" w:after="0" w:afterAutospacing="0" w:line="600" w:lineRule="exact"/>
        <w:jc w:val="both"/>
        <w:textAlignment w:val="baseline"/>
        <w:rPr>
          <w:rStyle w:val="17"/>
          <w:rFonts w:ascii="黑体" w:hAnsi="黑体" w:eastAsia="黑体"/>
          <w:b w:val="0"/>
          <w:i w:val="0"/>
          <w:caps w:val="0"/>
          <w:spacing w:val="0"/>
          <w:w w:val="100"/>
          <w:sz w:val="32"/>
        </w:rPr>
      </w:pPr>
      <w:r>
        <w:rPr>
          <w:rFonts w:hint="eastAsia" w:ascii="黑体" w:hAnsi="黑体" w:eastAsia="黑体"/>
          <w:b w:val="0"/>
          <w:i w:val="0"/>
          <w:caps w:val="0"/>
          <w:color w:val="000000"/>
          <w:spacing w:val="0"/>
          <w:w w:val="100"/>
          <w:sz w:val="32"/>
          <w:szCs w:val="32"/>
        </w:rPr>
        <w:t>五、</w:t>
      </w:r>
      <w:r>
        <w:rPr>
          <w:rFonts w:hint="eastAsia" w:ascii="黑体" w:hAnsi="黑体" w:eastAsia="黑体"/>
          <w:b/>
          <w:i w:val="0"/>
          <w:caps w:val="0"/>
          <w:color w:val="000000"/>
          <w:spacing w:val="0"/>
          <w:w w:val="100"/>
          <w:sz w:val="32"/>
          <w:szCs w:val="32"/>
        </w:rPr>
        <w:t>一</w:t>
      </w:r>
      <w:r>
        <w:rPr>
          <w:rStyle w:val="17"/>
          <w:rFonts w:hint="eastAsia" w:ascii="黑体" w:hAnsi="黑体" w:eastAsia="黑体"/>
          <w:b w:val="0"/>
          <w:i w:val="0"/>
          <w:caps w:val="0"/>
          <w:spacing w:val="0"/>
          <w:w w:val="100"/>
          <w:sz w:val="32"/>
        </w:rPr>
        <w:t>般公共预算财政拨款支出决算情况说明</w:t>
      </w:r>
      <w:bookmarkEnd w:id="35"/>
      <w:bookmarkEnd w:id="36"/>
    </w:p>
    <w:p>
      <w:pPr>
        <w:snapToGrid/>
        <w:spacing w:before="0" w:beforeAutospacing="0" w:after="0" w:afterAutospacing="0" w:line="600" w:lineRule="exact"/>
        <w:ind w:firstLine="643" w:firstLineChars="200"/>
        <w:jc w:val="both"/>
        <w:textAlignment w:val="baseline"/>
        <w:rPr>
          <w:rFonts w:ascii="仿宋" w:hAnsi="仿宋" w:eastAsia="仿宋"/>
          <w:b/>
          <w:i w:val="0"/>
          <w:caps w:val="0"/>
          <w:color w:val="000000"/>
          <w:spacing w:val="0"/>
          <w:w w:val="100"/>
          <w:sz w:val="32"/>
          <w:szCs w:val="32"/>
        </w:rPr>
      </w:pPr>
      <w:bookmarkStart w:id="37" w:name="_Toc15377210"/>
      <w:r>
        <w:rPr>
          <w:rFonts w:hint="eastAsia" w:ascii="仿宋" w:hAnsi="仿宋" w:eastAsia="仿宋"/>
          <w:b/>
          <w:i w:val="0"/>
          <w:caps w:val="0"/>
          <w:color w:val="000000"/>
          <w:spacing w:val="0"/>
          <w:w w:val="100"/>
          <w:sz w:val="32"/>
          <w:szCs w:val="32"/>
        </w:rPr>
        <w:t>（一）一般公共预算财政拨款支出决算总体情况</w:t>
      </w:r>
      <w:bookmarkEnd w:id="37"/>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lang w:eastAsia="zh-CN"/>
        </w:rPr>
        <w:pict>
          <v:shape id="_x0000_s1321" o:spid="_x0000_s1321" o:spt="75" type="#_x0000_t75" style="position:absolute;left:0pt;margin-left:1.15pt;margin-top:119.5pt;height:191.95pt;width:423.65pt;mso-wrap-distance-left:9pt;mso-wrap-distance-right:9pt;z-index:-251657216;mso-width-relative:page;mso-height-relative:page;" filled="f" o:preferrelative="t" stroked="f" coordsize="21600,21600" wrapcoords="21591 -2 0 0 0 21600 21591 21602 8 21602 21599 21600 21599 0 8 -2 21591 -2">
            <v:path/>
            <v:fill on="f" focussize="0,0"/>
            <v:stroke on="f"/>
            <v:imagedata r:id="rId13" o:title=""/>
            <o:lock v:ext="edit" aspectratio="t"/>
            <w10:wrap type="tight"/>
          </v:shape>
        </w:pict>
      </w:r>
      <w:r>
        <w:rPr>
          <w:rFonts w:ascii="仿宋" w:hAnsi="仿宋" w:eastAsia="仿宋"/>
          <w:b w:val="0"/>
          <w:i w:val="0"/>
          <w:caps w:val="0"/>
          <w:color w:val="000000"/>
          <w:spacing w:val="0"/>
          <w:w w:val="100"/>
          <w:sz w:val="32"/>
          <w:szCs w:val="32"/>
        </w:rPr>
        <w:t>2020</w:t>
      </w:r>
      <w:r>
        <w:rPr>
          <w:rFonts w:hint="eastAsia" w:ascii="仿宋" w:hAnsi="仿宋" w:eastAsia="仿宋"/>
          <w:b w:val="0"/>
          <w:i w:val="0"/>
          <w:caps w:val="0"/>
          <w:color w:val="000000"/>
          <w:spacing w:val="0"/>
          <w:w w:val="100"/>
          <w:sz w:val="32"/>
          <w:szCs w:val="32"/>
        </w:rPr>
        <w:t>年一般公共预算财政拨款支出</w:t>
      </w:r>
      <w:r>
        <w:rPr>
          <w:rFonts w:hint="eastAsia" w:ascii="仿宋" w:hAnsi="仿宋" w:eastAsia="仿宋"/>
          <w:b w:val="0"/>
          <w:i w:val="0"/>
          <w:caps w:val="0"/>
          <w:color w:val="000000"/>
          <w:spacing w:val="0"/>
          <w:w w:val="100"/>
          <w:sz w:val="32"/>
          <w:szCs w:val="32"/>
          <w:lang w:val="en-US" w:eastAsia="zh-CN"/>
        </w:rPr>
        <w:t>1147.4</w:t>
      </w:r>
      <w:r>
        <w:rPr>
          <w:rFonts w:hint="eastAsia" w:ascii="仿宋" w:hAnsi="仿宋" w:eastAsia="仿宋"/>
          <w:b w:val="0"/>
          <w:i w:val="0"/>
          <w:caps w:val="0"/>
          <w:color w:val="000000"/>
          <w:spacing w:val="0"/>
          <w:w w:val="100"/>
          <w:sz w:val="32"/>
          <w:szCs w:val="32"/>
        </w:rPr>
        <w:t>万元，占本年支出合计的</w:t>
      </w:r>
      <w:r>
        <w:rPr>
          <w:rFonts w:hint="eastAsia" w:ascii="仿宋" w:hAnsi="仿宋" w:eastAsia="仿宋"/>
          <w:b w:val="0"/>
          <w:i w:val="0"/>
          <w:caps w:val="0"/>
          <w:color w:val="000000"/>
          <w:spacing w:val="0"/>
          <w:w w:val="100"/>
          <w:sz w:val="32"/>
          <w:szCs w:val="32"/>
          <w:lang w:val="en-US" w:eastAsia="zh-CN"/>
        </w:rPr>
        <w:t>100</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。与</w:t>
      </w:r>
      <w:r>
        <w:rPr>
          <w:rFonts w:ascii="仿宋" w:hAnsi="仿宋" w:eastAsia="仿宋"/>
          <w:b w:val="0"/>
          <w:i w:val="0"/>
          <w:caps w:val="0"/>
          <w:color w:val="000000"/>
          <w:spacing w:val="0"/>
          <w:w w:val="100"/>
          <w:sz w:val="32"/>
          <w:szCs w:val="32"/>
        </w:rPr>
        <w:t>2019</w:t>
      </w:r>
      <w:r>
        <w:rPr>
          <w:rFonts w:hint="eastAsia" w:ascii="仿宋" w:hAnsi="仿宋" w:eastAsia="仿宋"/>
          <w:b w:val="0"/>
          <w:i w:val="0"/>
          <w:caps w:val="0"/>
          <w:color w:val="000000"/>
          <w:spacing w:val="0"/>
          <w:w w:val="100"/>
          <w:sz w:val="32"/>
          <w:szCs w:val="32"/>
        </w:rPr>
        <w:t>年相比，一般公共预算财政拨款增加</w:t>
      </w:r>
      <w:r>
        <w:rPr>
          <w:rFonts w:hint="eastAsia" w:ascii="仿宋" w:hAnsi="仿宋" w:eastAsia="仿宋"/>
          <w:b w:val="0"/>
          <w:i w:val="0"/>
          <w:caps w:val="0"/>
          <w:color w:val="000000"/>
          <w:spacing w:val="0"/>
          <w:w w:val="100"/>
          <w:sz w:val="32"/>
          <w:szCs w:val="32"/>
          <w:lang w:val="en-US" w:eastAsia="zh-CN"/>
        </w:rPr>
        <w:t>453.7</w:t>
      </w:r>
      <w:r>
        <w:rPr>
          <w:rFonts w:hint="eastAsia" w:ascii="仿宋" w:hAnsi="仿宋" w:eastAsia="仿宋"/>
          <w:b w:val="0"/>
          <w:i w:val="0"/>
          <w:caps w:val="0"/>
          <w:color w:val="000000"/>
          <w:spacing w:val="0"/>
          <w:w w:val="100"/>
          <w:sz w:val="32"/>
          <w:szCs w:val="32"/>
        </w:rPr>
        <w:t>万元，增长</w:t>
      </w:r>
      <w:r>
        <w:rPr>
          <w:rFonts w:hint="eastAsia" w:ascii="仿宋" w:hAnsi="仿宋" w:eastAsia="仿宋"/>
          <w:b w:val="0"/>
          <w:i w:val="0"/>
          <w:caps w:val="0"/>
          <w:color w:val="000000"/>
          <w:spacing w:val="0"/>
          <w:w w:val="100"/>
          <w:sz w:val="32"/>
          <w:szCs w:val="32"/>
          <w:lang w:val="en-US" w:eastAsia="zh-CN"/>
        </w:rPr>
        <w:t>65.4</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。主要变动原因是</w:t>
      </w:r>
      <w:r>
        <w:rPr>
          <w:rFonts w:hint="eastAsia" w:ascii="仿宋" w:hAnsi="仿宋" w:eastAsia="仿宋"/>
          <w:b w:val="0"/>
          <w:i w:val="0"/>
          <w:caps w:val="0"/>
          <w:color w:val="000000"/>
          <w:spacing w:val="0"/>
          <w:w w:val="100"/>
          <w:sz w:val="32"/>
          <w:szCs w:val="32"/>
          <w:lang w:eastAsia="zh-CN"/>
        </w:rPr>
        <w:t>项目的增加。</w:t>
      </w:r>
    </w:p>
    <w:p>
      <w:pPr>
        <w:snapToGrid/>
        <w:spacing w:before="0" w:beforeAutospacing="0" w:after="0" w:afterAutospacing="0" w:line="600" w:lineRule="exact"/>
        <w:jc w:val="both"/>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（图</w:t>
      </w:r>
      <w:r>
        <w:rPr>
          <w:rFonts w:ascii="仿宋" w:hAnsi="仿宋" w:eastAsia="仿宋"/>
          <w:b w:val="0"/>
          <w:i w:val="0"/>
          <w:caps w:val="0"/>
          <w:color w:val="000000"/>
          <w:spacing w:val="0"/>
          <w:w w:val="100"/>
          <w:sz w:val="32"/>
          <w:szCs w:val="32"/>
        </w:rPr>
        <w:t>5</w:t>
      </w:r>
      <w:r>
        <w:rPr>
          <w:rFonts w:hint="eastAsia" w:ascii="仿宋" w:hAnsi="仿宋" w:eastAsia="仿宋"/>
          <w:b w:val="0"/>
          <w:i w:val="0"/>
          <w:caps w:val="0"/>
          <w:color w:val="000000"/>
          <w:spacing w:val="0"/>
          <w:w w:val="100"/>
          <w:sz w:val="32"/>
          <w:szCs w:val="32"/>
        </w:rPr>
        <w:t>：一般公共预算财政拨款支出决算变动情况）（柱状图）</w:t>
      </w:r>
    </w:p>
    <w:p>
      <w:pPr>
        <w:snapToGrid/>
        <w:spacing w:before="0" w:beforeAutospacing="0" w:after="0" w:afterAutospacing="0" w:line="600" w:lineRule="exact"/>
        <w:ind w:firstLine="643" w:firstLineChars="200"/>
        <w:jc w:val="both"/>
        <w:textAlignment w:val="baseline"/>
        <w:rPr>
          <w:rFonts w:ascii="仿宋" w:hAnsi="仿宋" w:eastAsia="仿宋"/>
          <w:b/>
          <w:i w:val="0"/>
          <w:caps w:val="0"/>
          <w:color w:val="000000"/>
          <w:spacing w:val="0"/>
          <w:w w:val="100"/>
          <w:sz w:val="32"/>
          <w:szCs w:val="32"/>
        </w:rPr>
      </w:pPr>
      <w:bookmarkStart w:id="38" w:name="_Toc15377211"/>
      <w:r>
        <w:rPr>
          <w:rFonts w:hint="eastAsia" w:ascii="仿宋" w:hAnsi="仿宋" w:eastAsia="仿宋"/>
          <w:b/>
          <w:i w:val="0"/>
          <w:caps w:val="0"/>
          <w:color w:val="000000"/>
          <w:spacing w:val="0"/>
          <w:w w:val="100"/>
          <w:sz w:val="32"/>
          <w:szCs w:val="32"/>
        </w:rPr>
        <w:t>（二）一般公共预算财政拨款支出决算结构情况</w:t>
      </w:r>
      <w:bookmarkEnd w:id="38"/>
    </w:p>
    <w:p>
      <w:pPr>
        <w:snapToGrid/>
        <w:spacing w:before="0" w:beforeAutospacing="0" w:after="0" w:afterAutospacing="0" w:line="600" w:lineRule="exact"/>
        <w:ind w:firstLine="640"/>
        <w:jc w:val="both"/>
        <w:textAlignment w:val="baseline"/>
        <w:rPr>
          <w:rFonts w:ascii="仿宋" w:hAnsi="仿宋" w:eastAsia="仿宋"/>
          <w:b/>
          <w:i w:val="0"/>
          <w:caps w:val="0"/>
          <w:color w:val="000000"/>
          <w:spacing w:val="0"/>
          <w:w w:val="100"/>
          <w:sz w:val="32"/>
          <w:szCs w:val="32"/>
        </w:rPr>
      </w:pPr>
      <w:r>
        <w:rPr>
          <w:rFonts w:ascii="仿宋" w:hAnsi="仿宋" w:eastAsia="仿宋"/>
          <w:b w:val="0"/>
          <w:i w:val="0"/>
          <w:caps w:val="0"/>
          <w:color w:val="000000"/>
          <w:spacing w:val="0"/>
          <w:w w:val="100"/>
          <w:sz w:val="32"/>
          <w:szCs w:val="32"/>
        </w:rPr>
        <w:t>2020</w:t>
      </w:r>
      <w:r>
        <w:rPr>
          <w:rFonts w:hint="eastAsia" w:ascii="仿宋" w:hAnsi="仿宋" w:eastAsia="仿宋"/>
          <w:b w:val="0"/>
          <w:i w:val="0"/>
          <w:caps w:val="0"/>
          <w:color w:val="000000"/>
          <w:spacing w:val="0"/>
          <w:w w:val="100"/>
          <w:sz w:val="32"/>
          <w:szCs w:val="32"/>
        </w:rPr>
        <w:t>年一般公共预算财政拨款支出</w:t>
      </w:r>
      <w:r>
        <w:rPr>
          <w:rFonts w:hint="eastAsia" w:ascii="仿宋" w:hAnsi="仿宋" w:eastAsia="仿宋"/>
          <w:b w:val="0"/>
          <w:i w:val="0"/>
          <w:caps w:val="0"/>
          <w:color w:val="000000"/>
          <w:spacing w:val="0"/>
          <w:w w:val="100"/>
          <w:sz w:val="32"/>
          <w:szCs w:val="32"/>
          <w:lang w:val="en-US" w:eastAsia="zh-CN"/>
        </w:rPr>
        <w:t>1031.3</w:t>
      </w:r>
      <w:r>
        <w:rPr>
          <w:rFonts w:hint="eastAsia" w:ascii="仿宋" w:hAnsi="仿宋" w:eastAsia="仿宋"/>
          <w:b w:val="0"/>
          <w:i w:val="0"/>
          <w:caps w:val="0"/>
          <w:color w:val="000000"/>
          <w:spacing w:val="0"/>
          <w:w w:val="100"/>
          <w:sz w:val="32"/>
          <w:szCs w:val="32"/>
        </w:rPr>
        <w:t>万元，主要用于以下方面</w:t>
      </w:r>
      <w:r>
        <w:rPr>
          <w:rFonts w:ascii="仿宋" w:hAnsi="仿宋" w:eastAsia="仿宋"/>
          <w:b w:val="0"/>
          <w:i w:val="0"/>
          <w:caps w:val="0"/>
          <w:color w:val="000000"/>
          <w:spacing w:val="0"/>
          <w:w w:val="100"/>
          <w:sz w:val="32"/>
          <w:szCs w:val="32"/>
          <w:u w:val="none" w:color="4B6EE0"/>
          <w:shd w:val="clear" w:fill="auto"/>
        </w:rPr>
        <w:t>:</w:t>
      </w:r>
      <w:r>
        <w:rPr>
          <w:rFonts w:hint="eastAsia" w:ascii="仿宋" w:hAnsi="仿宋" w:eastAsia="仿宋"/>
          <w:b/>
          <w:i w:val="0"/>
          <w:caps w:val="0"/>
          <w:color w:val="000000"/>
          <w:spacing w:val="0"/>
          <w:w w:val="100"/>
          <w:sz w:val="32"/>
          <w:szCs w:val="32"/>
        </w:rPr>
        <w:t>一般公共服务（类）</w:t>
      </w:r>
      <w:r>
        <w:rPr>
          <w:rFonts w:hint="eastAsia" w:ascii="仿宋" w:hAnsi="仿宋" w:eastAsia="仿宋"/>
          <w:b w:val="0"/>
          <w:i w:val="0"/>
          <w:caps w:val="0"/>
          <w:color w:val="000000"/>
          <w:spacing w:val="0"/>
          <w:w w:val="100"/>
          <w:sz w:val="32"/>
          <w:szCs w:val="32"/>
        </w:rPr>
        <w:t>支出</w:t>
      </w:r>
      <w:r>
        <w:rPr>
          <w:rFonts w:hint="eastAsia" w:ascii="仿宋" w:hAnsi="仿宋" w:eastAsia="仿宋"/>
          <w:b w:val="0"/>
          <w:i w:val="0"/>
          <w:caps w:val="0"/>
          <w:color w:val="000000"/>
          <w:spacing w:val="0"/>
          <w:w w:val="100"/>
          <w:sz w:val="32"/>
          <w:szCs w:val="32"/>
          <w:lang w:val="en-US" w:eastAsia="zh-CN"/>
        </w:rPr>
        <w:t>427.51</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41.45</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w:t>
      </w:r>
      <w:r>
        <w:rPr>
          <w:rFonts w:hint="eastAsia" w:ascii="仿宋" w:hAnsi="仿宋" w:eastAsia="仿宋"/>
          <w:b/>
          <w:i w:val="0"/>
          <w:caps w:val="0"/>
          <w:color w:val="000000"/>
          <w:spacing w:val="0"/>
          <w:w w:val="100"/>
          <w:sz w:val="32"/>
          <w:szCs w:val="32"/>
        </w:rPr>
        <w:t>社会保障和就业（类）</w:t>
      </w:r>
      <w:r>
        <w:rPr>
          <w:rFonts w:hint="eastAsia" w:ascii="仿宋" w:hAnsi="仿宋" w:eastAsia="仿宋"/>
          <w:b w:val="0"/>
          <w:i w:val="0"/>
          <w:caps w:val="0"/>
          <w:color w:val="000000"/>
          <w:spacing w:val="0"/>
          <w:w w:val="100"/>
          <w:sz w:val="32"/>
          <w:szCs w:val="32"/>
        </w:rPr>
        <w:t>支出</w:t>
      </w:r>
      <w:r>
        <w:rPr>
          <w:rFonts w:hint="eastAsia" w:ascii="仿宋" w:hAnsi="仿宋" w:eastAsia="仿宋"/>
          <w:b w:val="0"/>
          <w:i w:val="0"/>
          <w:caps w:val="0"/>
          <w:color w:val="000000"/>
          <w:spacing w:val="0"/>
          <w:w w:val="100"/>
          <w:sz w:val="32"/>
          <w:szCs w:val="32"/>
          <w:lang w:val="en-US" w:eastAsia="zh-CN"/>
        </w:rPr>
        <w:t>22.84</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2.21</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w:t>
      </w:r>
      <w:r>
        <w:rPr>
          <w:rFonts w:hint="eastAsia" w:ascii="仿宋" w:hAnsi="仿宋" w:eastAsia="仿宋"/>
          <w:b/>
          <w:bCs/>
          <w:i w:val="0"/>
          <w:caps w:val="0"/>
          <w:color w:val="000000"/>
          <w:spacing w:val="0"/>
          <w:w w:val="100"/>
          <w:sz w:val="32"/>
          <w:szCs w:val="32"/>
        </w:rPr>
        <w:t>卫生健康</w:t>
      </w:r>
      <w:r>
        <w:rPr>
          <w:rFonts w:hint="eastAsia" w:ascii="仿宋" w:hAnsi="仿宋" w:eastAsia="仿宋"/>
          <w:b/>
          <w:bCs/>
          <w:i w:val="0"/>
          <w:caps w:val="0"/>
          <w:color w:val="000000"/>
          <w:spacing w:val="0"/>
          <w:w w:val="100"/>
          <w:sz w:val="32"/>
          <w:szCs w:val="32"/>
          <w:lang w:eastAsia="zh-CN"/>
        </w:rPr>
        <w:t>（类）</w:t>
      </w:r>
      <w:r>
        <w:rPr>
          <w:rFonts w:hint="eastAsia" w:ascii="仿宋" w:hAnsi="仿宋" w:eastAsia="仿宋"/>
          <w:b w:val="0"/>
          <w:bCs w:val="0"/>
          <w:i w:val="0"/>
          <w:caps w:val="0"/>
          <w:color w:val="000000"/>
          <w:spacing w:val="0"/>
          <w:w w:val="100"/>
          <w:sz w:val="32"/>
          <w:szCs w:val="32"/>
        </w:rPr>
        <w:t>支出</w:t>
      </w:r>
      <w:r>
        <w:rPr>
          <w:rFonts w:hint="eastAsia" w:ascii="仿宋" w:hAnsi="仿宋" w:eastAsia="仿宋"/>
          <w:b w:val="0"/>
          <w:i w:val="0"/>
          <w:caps w:val="0"/>
          <w:color w:val="000000"/>
          <w:spacing w:val="0"/>
          <w:w w:val="100"/>
          <w:sz w:val="32"/>
          <w:szCs w:val="32"/>
          <w:lang w:val="en-US" w:eastAsia="zh-CN"/>
        </w:rPr>
        <w:t>16.31</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1.6</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w:t>
      </w:r>
      <w:r>
        <w:rPr>
          <w:rFonts w:hint="eastAsia" w:ascii="仿宋" w:hAnsi="仿宋" w:eastAsia="仿宋"/>
          <w:b/>
          <w:bCs/>
          <w:i w:val="0"/>
          <w:caps w:val="0"/>
          <w:color w:val="000000"/>
          <w:spacing w:val="0"/>
          <w:w w:val="100"/>
          <w:sz w:val="32"/>
          <w:szCs w:val="32"/>
        </w:rPr>
        <w:t>住房保障</w:t>
      </w:r>
      <w:r>
        <w:rPr>
          <w:rFonts w:hint="eastAsia" w:ascii="仿宋" w:hAnsi="仿宋" w:eastAsia="仿宋"/>
          <w:b/>
          <w:bCs/>
          <w:i w:val="0"/>
          <w:caps w:val="0"/>
          <w:color w:val="000000"/>
          <w:spacing w:val="0"/>
          <w:w w:val="100"/>
          <w:sz w:val="32"/>
          <w:szCs w:val="32"/>
          <w:lang w:eastAsia="zh-CN"/>
        </w:rPr>
        <w:t>（类）</w:t>
      </w:r>
      <w:r>
        <w:rPr>
          <w:rFonts w:hint="eastAsia" w:ascii="仿宋" w:hAnsi="仿宋" w:eastAsia="仿宋"/>
          <w:b w:val="0"/>
          <w:i w:val="0"/>
          <w:caps w:val="0"/>
          <w:color w:val="000000"/>
          <w:spacing w:val="0"/>
          <w:w w:val="100"/>
          <w:sz w:val="32"/>
          <w:szCs w:val="32"/>
        </w:rPr>
        <w:t>支出</w:t>
      </w:r>
      <w:r>
        <w:rPr>
          <w:rFonts w:hint="eastAsia" w:ascii="仿宋" w:hAnsi="仿宋" w:eastAsia="仿宋"/>
          <w:b w:val="0"/>
          <w:i w:val="0"/>
          <w:caps w:val="0"/>
          <w:color w:val="000000"/>
          <w:spacing w:val="0"/>
          <w:w w:val="100"/>
          <w:sz w:val="32"/>
          <w:szCs w:val="32"/>
          <w:lang w:val="en-US" w:eastAsia="zh-CN"/>
        </w:rPr>
        <w:t>17.13</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1.66</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w:t>
      </w:r>
      <w:r>
        <w:rPr>
          <w:rFonts w:hint="eastAsia" w:ascii="仿宋" w:hAnsi="仿宋" w:eastAsia="仿宋"/>
          <w:b/>
          <w:bCs/>
          <w:i w:val="0"/>
          <w:caps w:val="0"/>
          <w:color w:val="000000"/>
          <w:spacing w:val="0"/>
          <w:w w:val="100"/>
          <w:sz w:val="32"/>
          <w:szCs w:val="32"/>
          <w:lang w:eastAsia="zh-CN"/>
        </w:rPr>
        <w:t>农林水（类）</w:t>
      </w:r>
      <w:r>
        <w:rPr>
          <w:rFonts w:hint="eastAsia" w:ascii="仿宋" w:hAnsi="仿宋" w:eastAsia="仿宋"/>
          <w:b w:val="0"/>
          <w:bCs w:val="0"/>
          <w:i w:val="0"/>
          <w:caps w:val="0"/>
          <w:color w:val="000000"/>
          <w:spacing w:val="0"/>
          <w:w w:val="100"/>
          <w:sz w:val="32"/>
          <w:szCs w:val="32"/>
          <w:lang w:eastAsia="zh-CN"/>
        </w:rPr>
        <w:t>支出</w:t>
      </w:r>
      <w:r>
        <w:rPr>
          <w:rFonts w:hint="eastAsia" w:ascii="仿宋" w:hAnsi="仿宋" w:eastAsia="仿宋"/>
          <w:b w:val="0"/>
          <w:bCs w:val="0"/>
          <w:i w:val="0"/>
          <w:caps w:val="0"/>
          <w:color w:val="000000"/>
          <w:spacing w:val="0"/>
          <w:w w:val="100"/>
          <w:sz w:val="32"/>
          <w:szCs w:val="32"/>
          <w:lang w:val="en-US" w:eastAsia="zh-CN"/>
        </w:rPr>
        <w:t>506.8万元，占49.14%，</w:t>
      </w:r>
      <w:r>
        <w:rPr>
          <w:rFonts w:hint="eastAsia" w:ascii="仿宋" w:hAnsi="仿宋" w:eastAsia="仿宋"/>
          <w:b/>
          <w:bCs/>
          <w:i w:val="0"/>
          <w:caps w:val="0"/>
          <w:color w:val="000000"/>
          <w:spacing w:val="0"/>
          <w:w w:val="100"/>
          <w:sz w:val="32"/>
          <w:szCs w:val="32"/>
          <w:lang w:val="en-US" w:eastAsia="zh-CN"/>
        </w:rPr>
        <w:t>资源勘探工业信息等（类）</w:t>
      </w:r>
      <w:r>
        <w:rPr>
          <w:rFonts w:hint="eastAsia" w:ascii="仿宋" w:hAnsi="仿宋" w:eastAsia="仿宋"/>
          <w:b w:val="0"/>
          <w:bCs w:val="0"/>
          <w:i w:val="0"/>
          <w:caps w:val="0"/>
          <w:color w:val="000000"/>
          <w:spacing w:val="0"/>
          <w:w w:val="100"/>
          <w:sz w:val="32"/>
          <w:szCs w:val="32"/>
          <w:lang w:val="en-US" w:eastAsia="zh-CN"/>
        </w:rPr>
        <w:t>支出40.71万元，占3.94</w:t>
      </w:r>
      <w:r>
        <w:rPr>
          <w:rFonts w:hint="eastAsia" w:ascii="仿宋" w:hAnsi="仿宋" w:eastAsia="仿宋"/>
          <w:b w:val="0"/>
          <w:bCs w:val="0"/>
          <w:i w:val="0"/>
          <w:caps w:val="0"/>
          <w:color w:val="000000"/>
          <w:spacing w:val="0"/>
          <w:w w:val="100"/>
          <w:sz w:val="32"/>
          <w:szCs w:val="32"/>
          <w:u w:val="none" w:color="4B6EE0"/>
          <w:shd w:val="clear" w:fill="auto"/>
        </w:rPr>
        <w:t>。</w:t>
      </w:r>
    </w:p>
    <w:p>
      <w:pPr>
        <w:snapToGrid/>
        <w:spacing w:before="0" w:beforeAutospacing="0" w:after="0" w:afterAutospacing="0" w:line="600" w:lineRule="exact"/>
        <w:ind w:firstLine="640"/>
        <w:jc w:val="both"/>
        <w:textAlignment w:val="baseline"/>
        <w:rPr>
          <w:rFonts w:ascii="仿宋" w:hAnsi="仿宋" w:eastAsia="仿宋"/>
          <w:b w:val="0"/>
          <w:i w:val="0"/>
          <w:caps w:val="0"/>
          <w:color w:val="000000"/>
          <w:spacing w:val="0"/>
          <w:w w:val="100"/>
          <w:sz w:val="32"/>
          <w:szCs w:val="32"/>
        </w:rPr>
      </w:pPr>
    </w:p>
    <w:p>
      <w:pPr>
        <w:pStyle w:val="12"/>
        <w:snapToGrid/>
        <w:spacing w:before="93" w:beforeAutospacing="0" w:after="0" w:afterAutospacing="0" w:line="240" w:lineRule="auto"/>
        <w:jc w:val="both"/>
        <w:textAlignment w:val="baseline"/>
        <w:rPr>
          <w:rFonts w:ascii="仿宋" w:hAnsi="仿宋" w:eastAsia="仿宋"/>
          <w:b w:val="0"/>
          <w:i w:val="0"/>
          <w:caps w:val="0"/>
          <w:color w:val="000000"/>
          <w:spacing w:val="0"/>
          <w:w w:val="100"/>
          <w:sz w:val="32"/>
          <w:szCs w:val="32"/>
        </w:rPr>
      </w:pPr>
    </w:p>
    <w:p>
      <w:pPr>
        <w:pStyle w:val="15"/>
        <w:snapToGrid/>
        <w:spacing w:before="0" w:beforeAutospacing="0" w:after="0" w:afterAutospacing="0" w:line="240" w:lineRule="auto"/>
        <w:ind w:left="1680"/>
        <w:jc w:val="both"/>
        <w:textAlignment w:val="baseline"/>
        <w:rPr>
          <w:rFonts w:ascii="仿宋" w:hAnsi="仿宋" w:eastAsia="仿宋"/>
          <w:b w:val="0"/>
          <w:i w:val="0"/>
          <w:caps w:val="0"/>
          <w:color w:val="000000"/>
          <w:spacing w:val="0"/>
          <w:w w:val="100"/>
          <w:sz w:val="32"/>
          <w:szCs w:val="32"/>
        </w:rPr>
      </w:pPr>
    </w:p>
    <w:p>
      <w:pPr>
        <w:snapToGrid/>
        <w:spacing w:before="0" w:beforeAutospacing="0" w:after="0" w:afterAutospacing="0" w:line="240" w:lineRule="auto"/>
        <w:jc w:val="both"/>
        <w:textAlignment w:val="baseline"/>
        <w:rPr>
          <w:b w:val="0"/>
          <w:i w:val="0"/>
          <w:caps w:val="0"/>
          <w:spacing w:val="0"/>
          <w:w w:val="100"/>
          <w:sz w:val="20"/>
        </w:rPr>
      </w:pPr>
      <w:r>
        <w:rPr>
          <w:rFonts w:hint="eastAsia" w:ascii="仿宋" w:hAnsi="仿宋" w:eastAsia="仿宋"/>
          <w:b w:val="0"/>
          <w:i w:val="0"/>
          <w:caps w:val="0"/>
          <w:color w:val="000000"/>
          <w:spacing w:val="0"/>
          <w:w w:val="100"/>
          <w:sz w:val="32"/>
          <w:szCs w:val="32"/>
          <w:lang w:eastAsia="zh-CN"/>
        </w:rPr>
        <w:object>
          <v:shape id="_x0000_i1028" o:spt="75" type="#_x0000_t75" style="height:271.95pt;width:422.25pt;" o:ole="t" filled="f" o:preferrelative="t" stroked="f" coordsize="21600,21600">
            <v:path/>
            <v:fill on="f" focussize="0,0"/>
            <v:stroke on="f"/>
            <v:imagedata r:id="rId15" o:title=""/>
            <o:lock v:ext="edit" aspectratio="t"/>
            <w10:wrap type="none"/>
            <w10:anchorlock/>
          </v:shape>
          <o:OLEObject Type="Embed" ProgID="Excel.Chart.8" ShapeID="_x0000_i1028" DrawAspect="Content" ObjectID="_1468075728" r:id="rId14">
            <o:LockedField>false</o:LockedField>
          </o:OLEObject>
        </w:object>
      </w:r>
    </w:p>
    <w:p>
      <w:pPr>
        <w:snapToGrid/>
        <w:spacing w:before="0" w:beforeAutospacing="0" w:after="0" w:afterAutospacing="0" w:line="600" w:lineRule="exact"/>
        <w:ind w:firstLine="640" w:firstLineChars="200"/>
        <w:jc w:val="both"/>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（图</w:t>
      </w:r>
      <w:r>
        <w:rPr>
          <w:rFonts w:ascii="仿宋" w:hAnsi="仿宋" w:eastAsia="仿宋"/>
          <w:b w:val="0"/>
          <w:i w:val="0"/>
          <w:caps w:val="0"/>
          <w:color w:val="000000"/>
          <w:spacing w:val="0"/>
          <w:w w:val="100"/>
          <w:sz w:val="32"/>
          <w:szCs w:val="32"/>
        </w:rPr>
        <w:t>6</w:t>
      </w:r>
      <w:r>
        <w:rPr>
          <w:rFonts w:hint="eastAsia" w:ascii="仿宋" w:hAnsi="仿宋" w:eastAsia="仿宋"/>
          <w:b w:val="0"/>
          <w:i w:val="0"/>
          <w:caps w:val="0"/>
          <w:color w:val="000000"/>
          <w:spacing w:val="0"/>
          <w:w w:val="100"/>
          <w:sz w:val="32"/>
          <w:szCs w:val="32"/>
        </w:rPr>
        <w:t>：一般公共预算财政拨款支出决算结构）（饼状图）</w:t>
      </w:r>
    </w:p>
    <w:p>
      <w:pPr>
        <w:snapToGrid/>
        <w:spacing w:before="0" w:beforeAutospacing="0" w:after="0" w:afterAutospacing="0" w:line="600" w:lineRule="exact"/>
        <w:ind w:firstLine="643" w:firstLineChars="200"/>
        <w:jc w:val="both"/>
        <w:textAlignment w:val="baseline"/>
        <w:rPr>
          <w:rFonts w:ascii="仿宋" w:hAnsi="仿宋" w:eastAsia="仿宋"/>
          <w:b/>
          <w:i w:val="0"/>
          <w:caps w:val="0"/>
          <w:color w:val="000000"/>
          <w:spacing w:val="0"/>
          <w:w w:val="100"/>
          <w:sz w:val="32"/>
          <w:szCs w:val="32"/>
        </w:rPr>
      </w:pPr>
      <w:bookmarkStart w:id="39" w:name="_Toc15377212"/>
      <w:r>
        <w:rPr>
          <w:rFonts w:hint="eastAsia" w:ascii="仿宋" w:hAnsi="仿宋" w:eastAsia="仿宋"/>
          <w:b/>
          <w:i w:val="0"/>
          <w:caps w:val="0"/>
          <w:color w:val="000000"/>
          <w:spacing w:val="0"/>
          <w:w w:val="100"/>
          <w:sz w:val="32"/>
          <w:szCs w:val="32"/>
        </w:rPr>
        <w:t>（三）一般公共预算财政拨款支出决算具体情况</w:t>
      </w:r>
      <w:bookmarkEnd w:id="39"/>
    </w:p>
    <w:p>
      <w:pPr>
        <w:snapToGrid/>
        <w:spacing w:before="0" w:beforeAutospacing="0" w:after="0" w:afterAutospacing="0" w:line="600" w:lineRule="exact"/>
        <w:ind w:firstLine="643" w:firstLineChars="200"/>
        <w:jc w:val="both"/>
        <w:textAlignment w:val="baseline"/>
        <w:rPr>
          <w:rFonts w:ascii="仿宋" w:hAnsi="仿宋" w:eastAsia="仿宋"/>
          <w:b w:val="0"/>
          <w:i w:val="0"/>
          <w:caps w:val="0"/>
          <w:color w:val="FF0000"/>
          <w:spacing w:val="0"/>
          <w:w w:val="100"/>
          <w:sz w:val="32"/>
          <w:szCs w:val="32"/>
        </w:rPr>
      </w:pPr>
      <w:bookmarkStart w:id="40" w:name="_Toc15378460"/>
      <w:bookmarkStart w:id="41" w:name="_Toc15377213"/>
      <w:bookmarkStart w:id="42" w:name="_Toc15377444"/>
      <w:r>
        <w:rPr>
          <w:rFonts w:ascii="仿宋" w:hAnsi="仿宋" w:eastAsia="仿宋"/>
          <w:b/>
          <w:i w:val="0"/>
          <w:caps w:val="0"/>
          <w:color w:val="000000"/>
          <w:spacing w:val="0"/>
          <w:w w:val="100"/>
          <w:sz w:val="32"/>
          <w:szCs w:val="32"/>
        </w:rPr>
        <w:t>2020</w:t>
      </w:r>
      <w:r>
        <w:rPr>
          <w:rFonts w:hint="eastAsia" w:ascii="仿宋" w:hAnsi="仿宋" w:eastAsia="仿宋"/>
          <w:b/>
          <w:i w:val="0"/>
          <w:caps w:val="0"/>
          <w:color w:val="000000"/>
          <w:spacing w:val="0"/>
          <w:w w:val="100"/>
          <w:sz w:val="32"/>
          <w:szCs w:val="32"/>
        </w:rPr>
        <w:t>年一般公共预算支出决算数为</w:t>
      </w:r>
      <w:r>
        <w:rPr>
          <w:rFonts w:hint="eastAsia" w:ascii="仿宋" w:hAnsi="仿宋" w:eastAsia="仿宋"/>
          <w:b/>
          <w:i w:val="0"/>
          <w:caps w:val="0"/>
          <w:color w:val="000000"/>
          <w:spacing w:val="0"/>
          <w:w w:val="100"/>
          <w:sz w:val="32"/>
          <w:szCs w:val="32"/>
          <w:lang w:val="en-US" w:eastAsia="zh-CN"/>
        </w:rPr>
        <w:t>1031.3</w:t>
      </w:r>
      <w:r>
        <w:rPr>
          <w:rFonts w:hint="eastAsia" w:ascii="仿宋" w:hAnsi="仿宋" w:eastAsia="仿宋"/>
          <w:b w:val="0"/>
          <w:i w:val="0"/>
          <w:caps w:val="0"/>
          <w:color w:val="000000"/>
          <w:spacing w:val="0"/>
          <w:w w:val="100"/>
          <w:sz w:val="32"/>
          <w:szCs w:val="32"/>
        </w:rPr>
        <w:t>，</w:t>
      </w:r>
      <w:r>
        <w:rPr>
          <w:rStyle w:val="29"/>
          <w:rFonts w:hint="eastAsia" w:ascii="仿宋" w:hAnsi="仿宋" w:eastAsia="仿宋"/>
          <w:b/>
          <w:bCs/>
          <w:i w:val="0"/>
          <w:caps w:val="0"/>
          <w:color w:val="000000"/>
          <w:spacing w:val="0"/>
          <w:w w:val="100"/>
          <w:sz w:val="32"/>
          <w:szCs w:val="32"/>
        </w:rPr>
        <w:t>完成预算100%。</w:t>
      </w:r>
      <w:r>
        <w:rPr>
          <w:rFonts w:hint="eastAsia" w:ascii="仿宋" w:hAnsi="仿宋" w:eastAsia="仿宋"/>
          <w:b w:val="0"/>
          <w:bCs/>
          <w:i w:val="0"/>
          <w:caps w:val="0"/>
          <w:color w:val="000000"/>
          <w:spacing w:val="0"/>
          <w:w w:val="100"/>
          <w:sz w:val="32"/>
          <w:szCs w:val="32"/>
        </w:rPr>
        <w:t>其中</w:t>
      </w:r>
      <w:r>
        <w:rPr>
          <w:rFonts w:hint="eastAsia" w:ascii="仿宋" w:hAnsi="仿宋" w:eastAsia="仿宋"/>
          <w:b w:val="0"/>
          <w:bCs/>
          <w:i w:val="0"/>
          <w:caps w:val="0"/>
          <w:color w:val="000000"/>
          <w:spacing w:val="0"/>
          <w:w w:val="100"/>
          <w:sz w:val="32"/>
          <w:szCs w:val="32"/>
          <w:u w:val="none" w:color="4B6EE0"/>
          <w:shd w:val="clear" w:fill="auto"/>
        </w:rPr>
        <w:t>：</w:t>
      </w:r>
      <w:bookmarkEnd w:id="40"/>
      <w:bookmarkEnd w:id="41"/>
      <w:bookmarkEnd w:id="42"/>
    </w:p>
    <w:p>
      <w:pPr>
        <w:snapToGrid/>
        <w:spacing w:before="0" w:beforeAutospacing="0" w:after="0" w:afterAutospacing="0" w:line="600" w:lineRule="exact"/>
        <w:ind w:firstLine="643" w:firstLineChars="200"/>
        <w:jc w:val="both"/>
        <w:textAlignment w:val="baseline"/>
        <w:rPr>
          <w:rFonts w:ascii="仿宋" w:hAnsi="仿宋" w:eastAsia="仿宋"/>
          <w:b/>
          <w:i w:val="0"/>
          <w:caps w:val="0"/>
          <w:color w:val="000000"/>
          <w:spacing w:val="0"/>
          <w:w w:val="100"/>
          <w:sz w:val="32"/>
          <w:szCs w:val="32"/>
        </w:rPr>
      </w:pPr>
      <w:r>
        <w:rPr>
          <w:rStyle w:val="29"/>
          <w:rFonts w:ascii="仿宋" w:hAnsi="仿宋" w:eastAsia="仿宋"/>
          <w:b/>
          <w:bCs/>
          <w:i w:val="0"/>
          <w:caps w:val="0"/>
          <w:color w:val="000000"/>
          <w:spacing w:val="0"/>
          <w:w w:val="100"/>
          <w:sz w:val="32"/>
          <w:szCs w:val="32"/>
        </w:rPr>
        <w:t>1.</w:t>
      </w:r>
      <w:r>
        <w:rPr>
          <w:rStyle w:val="29"/>
          <w:rFonts w:hint="eastAsia" w:ascii="仿宋" w:hAnsi="仿宋" w:eastAsia="仿宋"/>
          <w:b/>
          <w:bCs/>
          <w:i w:val="0"/>
          <w:caps w:val="0"/>
          <w:color w:val="000000"/>
          <w:spacing w:val="0"/>
          <w:w w:val="100"/>
          <w:sz w:val="32"/>
          <w:szCs w:val="32"/>
        </w:rPr>
        <w:t>一般公共服务</w:t>
      </w:r>
      <w:r>
        <w:rPr>
          <w:rFonts w:hint="eastAsia" w:ascii="仿宋" w:hAnsi="仿宋" w:eastAsia="仿宋"/>
          <w:b w:val="0"/>
          <w:bCs/>
          <w:i w:val="0"/>
          <w:caps w:val="0"/>
          <w:color w:val="000000"/>
          <w:spacing w:val="0"/>
          <w:w w:val="100"/>
          <w:sz w:val="32"/>
          <w:szCs w:val="32"/>
        </w:rPr>
        <w:t>（类）</w:t>
      </w:r>
      <w:r>
        <w:rPr>
          <w:rStyle w:val="29"/>
          <w:rFonts w:hint="eastAsia" w:ascii="仿宋" w:hAnsi="仿宋" w:eastAsia="仿宋"/>
          <w:b/>
          <w:bCs/>
          <w:i w:val="0"/>
          <w:caps w:val="0"/>
          <w:color w:val="000000"/>
          <w:spacing w:val="0"/>
          <w:w w:val="100"/>
          <w:sz w:val="32"/>
          <w:szCs w:val="32"/>
          <w:lang w:eastAsia="zh-CN"/>
        </w:rPr>
        <w:t>人力资源事务</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款</w:t>
      </w:r>
      <w:r>
        <w:rPr>
          <w:rStyle w:val="29"/>
          <w:rFonts w:hint="eastAsia" w:ascii="仿宋" w:hAnsi="仿宋" w:eastAsia="仿宋"/>
          <w:b/>
          <w:bCs/>
          <w:i w:val="0"/>
          <w:caps w:val="0"/>
          <w:color w:val="000000"/>
          <w:spacing w:val="0"/>
          <w:w w:val="100"/>
          <w:sz w:val="32"/>
          <w:szCs w:val="32"/>
        </w:rPr>
        <w:t>）</w:t>
      </w:r>
      <w:r>
        <w:rPr>
          <w:rStyle w:val="29"/>
          <w:rFonts w:hint="eastAsia" w:ascii="仿宋" w:hAnsi="仿宋" w:eastAsia="仿宋"/>
          <w:b/>
          <w:bCs/>
          <w:i w:val="0"/>
          <w:caps w:val="0"/>
          <w:color w:val="000000"/>
          <w:spacing w:val="0"/>
          <w:w w:val="100"/>
          <w:sz w:val="32"/>
          <w:szCs w:val="32"/>
          <w:lang w:eastAsia="zh-CN"/>
        </w:rPr>
        <w:t>引进人才费用</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项</w:t>
      </w:r>
      <w:r>
        <w:rPr>
          <w:rStyle w:val="29"/>
          <w:rFonts w:hint="eastAsia" w:ascii="仿宋" w:hAnsi="仿宋" w:eastAsia="仿宋"/>
          <w:b/>
          <w:bCs/>
          <w:i w:val="0"/>
          <w:caps w:val="0"/>
          <w:color w:val="000000"/>
          <w:spacing w:val="0"/>
          <w:w w:val="100"/>
          <w:sz w:val="32"/>
          <w:szCs w:val="32"/>
        </w:rPr>
        <w:t>）</w:t>
      </w:r>
      <w:r>
        <w:rPr>
          <w:rStyle w:val="29"/>
          <w:rFonts w:ascii="仿宋" w:hAnsi="仿宋" w:eastAsia="仿宋"/>
          <w:b/>
          <w:bCs/>
          <w:i w:val="0"/>
          <w:caps w:val="0"/>
          <w:color w:val="000000"/>
          <w:spacing w:val="0"/>
          <w:w w:val="100"/>
          <w:sz w:val="32"/>
          <w:szCs w:val="32"/>
        </w:rPr>
        <w:t>:</w:t>
      </w:r>
      <w:r>
        <w:rPr>
          <w:rStyle w:val="29"/>
          <w:rFonts w:ascii="仿宋" w:hAnsi="仿宋" w:eastAsia="仿宋"/>
          <w:b w:val="0"/>
          <w:bCs/>
          <w:i w:val="0"/>
          <w:caps w:val="0"/>
          <w:color w:val="000000"/>
          <w:spacing w:val="0"/>
          <w:w w:val="100"/>
          <w:sz w:val="32"/>
          <w:szCs w:val="32"/>
        </w:rPr>
        <w:t xml:space="preserve"> </w:t>
      </w:r>
      <w:r>
        <w:rPr>
          <w:rStyle w:val="29"/>
          <w:rFonts w:hint="eastAsia" w:ascii="仿宋" w:hAnsi="仿宋" w:eastAsia="仿宋"/>
          <w:b w:val="0"/>
          <w:bCs/>
          <w:i w:val="0"/>
          <w:caps w:val="0"/>
          <w:color w:val="000000"/>
          <w:spacing w:val="0"/>
          <w:w w:val="100"/>
          <w:sz w:val="32"/>
          <w:szCs w:val="32"/>
        </w:rPr>
        <w:t>支出决算为</w:t>
      </w:r>
      <w:r>
        <w:rPr>
          <w:rStyle w:val="29"/>
          <w:rFonts w:hint="eastAsia" w:ascii="仿宋" w:hAnsi="仿宋" w:eastAsia="仿宋"/>
          <w:b w:val="0"/>
          <w:bCs/>
          <w:i w:val="0"/>
          <w:caps w:val="0"/>
          <w:color w:val="000000"/>
          <w:spacing w:val="0"/>
          <w:w w:val="100"/>
          <w:sz w:val="32"/>
          <w:szCs w:val="32"/>
          <w:lang w:val="en-US" w:eastAsia="zh-CN"/>
        </w:rPr>
        <w:t>1</w:t>
      </w:r>
      <w:r>
        <w:rPr>
          <w:rStyle w:val="29"/>
          <w:rFonts w:hint="eastAsia" w:ascii="仿宋" w:hAnsi="仿宋" w:eastAsia="仿宋"/>
          <w:b w:val="0"/>
          <w:bCs/>
          <w:i w:val="0"/>
          <w:caps w:val="0"/>
          <w:color w:val="000000"/>
          <w:spacing w:val="0"/>
          <w:w w:val="100"/>
          <w:sz w:val="32"/>
          <w:szCs w:val="32"/>
        </w:rPr>
        <w:t>万元，完成预算100%，</w:t>
      </w:r>
      <w:r>
        <w:rPr>
          <w:rStyle w:val="29"/>
          <w:rFonts w:hint="eastAsia" w:ascii="仿宋" w:hAnsi="仿宋" w:eastAsia="仿宋"/>
          <w:b w:val="0"/>
          <w:bCs/>
          <w:i w:val="0"/>
          <w:caps w:val="0"/>
          <w:color w:val="000000"/>
          <w:spacing w:val="0"/>
          <w:w w:val="100"/>
          <w:sz w:val="32"/>
          <w:szCs w:val="32"/>
          <w:u w:val="none" w:color="4B6EE0"/>
          <w:shd w:val="clear" w:fill="auto"/>
        </w:rPr>
        <w:t>决算数等于预算数</w:t>
      </w:r>
      <w:r>
        <w:rPr>
          <w:rStyle w:val="29"/>
          <w:rFonts w:hint="eastAsia" w:ascii="仿宋" w:hAnsi="仿宋" w:eastAsia="仿宋"/>
          <w:b w:val="0"/>
          <w:bCs/>
          <w:i w:val="0"/>
          <w:caps w:val="0"/>
          <w:color w:val="000000"/>
          <w:spacing w:val="0"/>
          <w:w w:val="100"/>
          <w:sz w:val="32"/>
          <w:szCs w:val="32"/>
          <w:lang w:eastAsia="zh-CN"/>
        </w:rPr>
        <w:t>。</w:t>
      </w:r>
      <w:r>
        <w:rPr>
          <w:rStyle w:val="29"/>
          <w:rFonts w:hint="eastAsia" w:ascii="仿宋" w:hAnsi="仿宋" w:eastAsia="仿宋"/>
          <w:b/>
          <w:bCs/>
          <w:i w:val="0"/>
          <w:caps w:val="0"/>
          <w:color w:val="000000"/>
          <w:spacing w:val="0"/>
          <w:w w:val="100"/>
          <w:sz w:val="32"/>
          <w:szCs w:val="32"/>
        </w:rPr>
        <w:t>一般公共服务</w:t>
      </w:r>
      <w:r>
        <w:rPr>
          <w:rFonts w:hint="eastAsia" w:ascii="仿宋" w:hAnsi="仿宋" w:eastAsia="仿宋"/>
          <w:b w:val="0"/>
          <w:bCs/>
          <w:i w:val="0"/>
          <w:caps w:val="0"/>
          <w:color w:val="000000"/>
          <w:spacing w:val="0"/>
          <w:w w:val="100"/>
          <w:sz w:val="32"/>
          <w:szCs w:val="32"/>
        </w:rPr>
        <w:t>（类）</w:t>
      </w:r>
      <w:r>
        <w:rPr>
          <w:rStyle w:val="29"/>
          <w:rFonts w:hint="eastAsia" w:ascii="仿宋" w:hAnsi="仿宋" w:eastAsia="仿宋"/>
          <w:b/>
          <w:bCs/>
          <w:i w:val="0"/>
          <w:caps w:val="0"/>
          <w:color w:val="000000"/>
          <w:spacing w:val="0"/>
          <w:w w:val="100"/>
          <w:sz w:val="32"/>
          <w:szCs w:val="32"/>
          <w:lang w:eastAsia="zh-CN"/>
        </w:rPr>
        <w:t>商贸事务</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款</w:t>
      </w:r>
      <w:r>
        <w:rPr>
          <w:rStyle w:val="29"/>
          <w:rFonts w:hint="eastAsia" w:ascii="仿宋" w:hAnsi="仿宋" w:eastAsia="仿宋"/>
          <w:b/>
          <w:bCs/>
          <w:i w:val="0"/>
          <w:caps w:val="0"/>
          <w:color w:val="000000"/>
          <w:spacing w:val="0"/>
          <w:w w:val="100"/>
          <w:sz w:val="32"/>
          <w:szCs w:val="32"/>
        </w:rPr>
        <w:t>）</w:t>
      </w:r>
      <w:r>
        <w:rPr>
          <w:rStyle w:val="29"/>
          <w:rFonts w:hint="eastAsia" w:ascii="仿宋" w:hAnsi="仿宋" w:eastAsia="仿宋"/>
          <w:b/>
          <w:bCs/>
          <w:i w:val="0"/>
          <w:caps w:val="0"/>
          <w:color w:val="000000"/>
          <w:spacing w:val="0"/>
          <w:w w:val="100"/>
          <w:sz w:val="32"/>
          <w:szCs w:val="32"/>
          <w:lang w:eastAsia="zh-CN"/>
        </w:rPr>
        <w:t>行政运行、</w:t>
      </w:r>
      <w:r>
        <w:rPr>
          <w:rFonts w:hint="eastAsia" w:ascii="仿宋" w:hAnsi="仿宋" w:eastAsia="仿宋"/>
          <w:b w:val="0"/>
          <w:bCs/>
          <w:i w:val="0"/>
          <w:caps w:val="0"/>
          <w:color w:val="000000"/>
          <w:spacing w:val="0"/>
          <w:w w:val="100"/>
          <w:sz w:val="32"/>
          <w:szCs w:val="32"/>
          <w:lang w:eastAsia="zh-CN"/>
        </w:rPr>
        <w:t>一般行政管理事务、其他商贸事务支出</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项</w:t>
      </w:r>
      <w:r>
        <w:rPr>
          <w:rStyle w:val="29"/>
          <w:rFonts w:hint="eastAsia" w:ascii="仿宋" w:hAnsi="仿宋" w:eastAsia="仿宋"/>
          <w:b/>
          <w:bCs/>
          <w:i w:val="0"/>
          <w:caps w:val="0"/>
          <w:color w:val="000000"/>
          <w:spacing w:val="0"/>
          <w:w w:val="100"/>
          <w:sz w:val="32"/>
          <w:szCs w:val="32"/>
        </w:rPr>
        <w:t>）</w:t>
      </w:r>
      <w:r>
        <w:rPr>
          <w:rStyle w:val="29"/>
          <w:rFonts w:ascii="仿宋" w:hAnsi="仿宋" w:eastAsia="仿宋"/>
          <w:b/>
          <w:bCs/>
          <w:i w:val="0"/>
          <w:caps w:val="0"/>
          <w:color w:val="000000"/>
          <w:spacing w:val="0"/>
          <w:w w:val="100"/>
          <w:sz w:val="32"/>
          <w:szCs w:val="32"/>
        </w:rPr>
        <w:t>:</w:t>
      </w:r>
      <w:r>
        <w:rPr>
          <w:rStyle w:val="29"/>
          <w:rFonts w:hint="eastAsia" w:ascii="仿宋" w:hAnsi="仿宋" w:eastAsia="仿宋"/>
          <w:b w:val="0"/>
          <w:bCs w:val="0"/>
          <w:i w:val="0"/>
          <w:caps w:val="0"/>
          <w:color w:val="000000"/>
          <w:spacing w:val="0"/>
          <w:w w:val="100"/>
          <w:sz w:val="32"/>
          <w:szCs w:val="32"/>
          <w:lang w:eastAsia="zh-CN"/>
        </w:rPr>
        <w:t>支出决算为</w:t>
      </w:r>
      <w:r>
        <w:rPr>
          <w:rStyle w:val="29"/>
          <w:rFonts w:hint="eastAsia" w:ascii="仿宋" w:hAnsi="仿宋" w:eastAsia="仿宋"/>
          <w:b w:val="0"/>
          <w:bCs w:val="0"/>
          <w:i w:val="0"/>
          <w:caps w:val="0"/>
          <w:color w:val="000000"/>
          <w:spacing w:val="0"/>
          <w:w w:val="100"/>
          <w:sz w:val="32"/>
          <w:szCs w:val="32"/>
          <w:lang w:val="en-US" w:eastAsia="zh-CN"/>
        </w:rPr>
        <w:t>427.01万元，</w:t>
      </w:r>
      <w:r>
        <w:rPr>
          <w:rStyle w:val="29"/>
          <w:rFonts w:hint="eastAsia" w:ascii="仿宋" w:hAnsi="仿宋" w:eastAsia="仿宋"/>
          <w:b w:val="0"/>
          <w:bCs/>
          <w:i w:val="0"/>
          <w:caps w:val="0"/>
          <w:color w:val="000000"/>
          <w:spacing w:val="0"/>
          <w:w w:val="100"/>
          <w:sz w:val="32"/>
          <w:szCs w:val="32"/>
          <w:u w:val="none" w:color="4B6EE0"/>
          <w:shd w:val="clear" w:fill="auto"/>
        </w:rPr>
        <w:t>成</w:t>
      </w:r>
      <w:r>
        <w:rPr>
          <w:rStyle w:val="29"/>
          <w:rFonts w:hint="eastAsia" w:ascii="仿宋" w:hAnsi="仿宋" w:eastAsia="仿宋"/>
          <w:b w:val="0"/>
          <w:bCs/>
          <w:i w:val="0"/>
          <w:caps w:val="0"/>
          <w:color w:val="000000"/>
          <w:spacing w:val="0"/>
          <w:w w:val="100"/>
          <w:sz w:val="32"/>
          <w:szCs w:val="32"/>
        </w:rPr>
        <w:t>预算</w:t>
      </w:r>
      <w:r>
        <w:rPr>
          <w:rStyle w:val="29"/>
          <w:rFonts w:hint="eastAsia" w:ascii="仿宋" w:hAnsi="仿宋" w:eastAsia="仿宋"/>
          <w:b w:val="0"/>
          <w:bCs/>
          <w:i w:val="0"/>
          <w:caps w:val="0"/>
          <w:color w:val="000000"/>
          <w:spacing w:val="0"/>
          <w:w w:val="100"/>
          <w:sz w:val="32"/>
          <w:szCs w:val="32"/>
          <w:lang w:val="en-US" w:eastAsia="zh-CN"/>
        </w:rPr>
        <w:t>100</w:t>
      </w:r>
      <w:r>
        <w:rPr>
          <w:rStyle w:val="29"/>
          <w:rFonts w:ascii="仿宋" w:hAnsi="仿宋" w:eastAsia="仿宋"/>
          <w:b w:val="0"/>
          <w:bCs/>
          <w:i w:val="0"/>
          <w:caps w:val="0"/>
          <w:color w:val="000000"/>
          <w:spacing w:val="0"/>
          <w:w w:val="100"/>
          <w:sz w:val="32"/>
          <w:szCs w:val="32"/>
        </w:rPr>
        <w:t>%</w:t>
      </w:r>
      <w:r>
        <w:rPr>
          <w:rStyle w:val="29"/>
          <w:rFonts w:hint="eastAsia" w:ascii="仿宋" w:hAnsi="仿宋" w:eastAsia="仿宋"/>
          <w:b w:val="0"/>
          <w:bCs/>
          <w:i w:val="0"/>
          <w:caps w:val="0"/>
          <w:color w:val="000000"/>
          <w:spacing w:val="0"/>
          <w:w w:val="100"/>
          <w:sz w:val="32"/>
          <w:szCs w:val="32"/>
        </w:rPr>
        <w:t>，</w:t>
      </w:r>
      <w:r>
        <w:rPr>
          <w:rStyle w:val="29"/>
          <w:rFonts w:hint="eastAsia" w:ascii="仿宋" w:hAnsi="仿宋" w:eastAsia="仿宋"/>
          <w:b w:val="0"/>
          <w:bCs/>
          <w:i w:val="0"/>
          <w:caps w:val="0"/>
          <w:color w:val="000000"/>
          <w:spacing w:val="0"/>
          <w:w w:val="100"/>
          <w:sz w:val="32"/>
          <w:szCs w:val="32"/>
          <w:u w:val="none" w:color="4B6EE0"/>
          <w:shd w:val="clear" w:fill="auto"/>
        </w:rPr>
        <w:t>决算数等于预算数</w:t>
      </w:r>
      <w:r>
        <w:rPr>
          <w:rStyle w:val="29"/>
          <w:rFonts w:hint="eastAsia" w:ascii="仿宋" w:hAnsi="仿宋" w:eastAsia="仿宋"/>
          <w:b w:val="0"/>
          <w:bCs/>
          <w:i w:val="0"/>
          <w:caps w:val="0"/>
          <w:color w:val="000000"/>
          <w:spacing w:val="0"/>
          <w:w w:val="100"/>
          <w:sz w:val="32"/>
          <w:szCs w:val="32"/>
        </w:rPr>
        <w:t>。</w:t>
      </w:r>
    </w:p>
    <w:p>
      <w:pPr>
        <w:snapToGrid/>
        <w:spacing w:before="0" w:beforeAutospacing="0" w:after="0" w:afterAutospacing="0" w:line="600" w:lineRule="exact"/>
        <w:ind w:firstLine="643" w:firstLineChars="200"/>
        <w:jc w:val="both"/>
        <w:textAlignment w:val="baseline"/>
        <w:rPr>
          <w:rFonts w:ascii="仿宋" w:hAnsi="仿宋" w:eastAsia="仿宋"/>
          <w:b/>
          <w:i w:val="0"/>
          <w:caps w:val="0"/>
          <w:color w:val="000000"/>
          <w:spacing w:val="0"/>
          <w:w w:val="100"/>
          <w:sz w:val="32"/>
          <w:szCs w:val="32"/>
        </w:rPr>
      </w:pPr>
      <w:r>
        <w:rPr>
          <w:rStyle w:val="29"/>
          <w:rFonts w:ascii="仿宋" w:hAnsi="仿宋" w:eastAsia="仿宋"/>
          <w:b/>
          <w:bCs/>
          <w:i w:val="0"/>
          <w:caps w:val="0"/>
          <w:color w:val="000000"/>
          <w:spacing w:val="0"/>
          <w:w w:val="100"/>
          <w:sz w:val="32"/>
          <w:szCs w:val="32"/>
        </w:rPr>
        <w:t>2.</w:t>
      </w:r>
      <w:r>
        <w:rPr>
          <w:rStyle w:val="29"/>
          <w:rFonts w:hint="eastAsia" w:ascii="仿宋" w:hAnsi="仿宋" w:eastAsia="仿宋"/>
          <w:b/>
          <w:bCs/>
          <w:i w:val="0"/>
          <w:caps w:val="0"/>
          <w:color w:val="000000"/>
          <w:spacing w:val="0"/>
          <w:w w:val="100"/>
          <w:sz w:val="32"/>
          <w:szCs w:val="32"/>
          <w:lang w:eastAsia="zh-CN"/>
        </w:rPr>
        <w:t>社会保障和就业支出</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类</w:t>
      </w:r>
      <w:r>
        <w:rPr>
          <w:rStyle w:val="29"/>
          <w:rFonts w:hint="eastAsia" w:ascii="仿宋" w:hAnsi="仿宋" w:eastAsia="仿宋"/>
          <w:b/>
          <w:bCs/>
          <w:i w:val="0"/>
          <w:caps w:val="0"/>
          <w:color w:val="000000"/>
          <w:spacing w:val="0"/>
          <w:w w:val="100"/>
          <w:sz w:val="32"/>
          <w:szCs w:val="32"/>
        </w:rPr>
        <w:t>）</w:t>
      </w:r>
      <w:r>
        <w:rPr>
          <w:rStyle w:val="29"/>
          <w:rFonts w:hint="eastAsia" w:ascii="仿宋" w:hAnsi="仿宋" w:eastAsia="仿宋"/>
          <w:b/>
          <w:bCs/>
          <w:i w:val="0"/>
          <w:caps w:val="0"/>
          <w:color w:val="000000"/>
          <w:spacing w:val="0"/>
          <w:w w:val="100"/>
          <w:sz w:val="32"/>
          <w:szCs w:val="32"/>
          <w:lang w:eastAsia="zh-CN"/>
        </w:rPr>
        <w:t>行政事业单位养老支出</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款</w:t>
      </w:r>
      <w:r>
        <w:rPr>
          <w:rStyle w:val="29"/>
          <w:rFonts w:hint="eastAsia" w:ascii="仿宋" w:hAnsi="仿宋" w:eastAsia="仿宋"/>
          <w:b/>
          <w:bCs/>
          <w:i w:val="0"/>
          <w:caps w:val="0"/>
          <w:color w:val="000000"/>
          <w:spacing w:val="0"/>
          <w:w w:val="100"/>
          <w:sz w:val="32"/>
          <w:szCs w:val="32"/>
        </w:rPr>
        <w:t>）</w:t>
      </w:r>
      <w:r>
        <w:rPr>
          <w:rStyle w:val="29"/>
          <w:rFonts w:hint="eastAsia" w:ascii="仿宋" w:hAnsi="仿宋" w:eastAsia="仿宋"/>
          <w:b/>
          <w:bCs/>
          <w:i w:val="0"/>
          <w:caps w:val="0"/>
          <w:color w:val="000000"/>
          <w:spacing w:val="0"/>
          <w:w w:val="100"/>
          <w:sz w:val="32"/>
          <w:szCs w:val="32"/>
          <w:lang w:eastAsia="zh-CN"/>
        </w:rPr>
        <w:t>机关事业单位基本养老保险缴费支出</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项</w:t>
      </w:r>
      <w:r>
        <w:rPr>
          <w:rStyle w:val="29"/>
          <w:rFonts w:hint="eastAsia" w:ascii="仿宋" w:hAnsi="仿宋" w:eastAsia="仿宋"/>
          <w:b/>
          <w:bCs/>
          <w:i w:val="0"/>
          <w:caps w:val="0"/>
          <w:color w:val="000000"/>
          <w:spacing w:val="0"/>
          <w:w w:val="100"/>
          <w:sz w:val="32"/>
          <w:szCs w:val="32"/>
        </w:rPr>
        <w:t>）</w:t>
      </w:r>
      <w:r>
        <w:rPr>
          <w:rStyle w:val="29"/>
          <w:rFonts w:ascii="仿宋" w:hAnsi="仿宋" w:eastAsia="仿宋"/>
          <w:b/>
          <w:bCs/>
          <w:i w:val="0"/>
          <w:caps w:val="0"/>
          <w:color w:val="000000"/>
          <w:spacing w:val="0"/>
          <w:w w:val="100"/>
          <w:sz w:val="32"/>
          <w:szCs w:val="32"/>
        </w:rPr>
        <w:t>:</w:t>
      </w:r>
      <w:r>
        <w:rPr>
          <w:rStyle w:val="29"/>
          <w:rFonts w:ascii="仿宋" w:hAnsi="仿宋" w:eastAsia="仿宋"/>
          <w:b w:val="0"/>
          <w:bCs/>
          <w:i w:val="0"/>
          <w:caps w:val="0"/>
          <w:color w:val="000000"/>
          <w:spacing w:val="0"/>
          <w:w w:val="100"/>
          <w:sz w:val="32"/>
          <w:szCs w:val="32"/>
        </w:rPr>
        <w:t xml:space="preserve"> </w:t>
      </w:r>
      <w:r>
        <w:rPr>
          <w:rStyle w:val="29"/>
          <w:rFonts w:hint="eastAsia" w:ascii="仿宋" w:hAnsi="仿宋" w:eastAsia="仿宋"/>
          <w:b w:val="0"/>
          <w:bCs/>
          <w:i w:val="0"/>
          <w:caps w:val="0"/>
          <w:color w:val="000000"/>
          <w:spacing w:val="0"/>
          <w:w w:val="100"/>
          <w:sz w:val="32"/>
          <w:szCs w:val="32"/>
        </w:rPr>
        <w:t>支出决算为</w:t>
      </w:r>
      <w:r>
        <w:rPr>
          <w:rStyle w:val="29"/>
          <w:rFonts w:hint="eastAsia" w:ascii="仿宋" w:hAnsi="仿宋" w:eastAsia="仿宋"/>
          <w:b w:val="0"/>
          <w:bCs/>
          <w:i w:val="0"/>
          <w:caps w:val="0"/>
          <w:color w:val="000000"/>
          <w:spacing w:val="0"/>
          <w:w w:val="100"/>
          <w:sz w:val="32"/>
          <w:szCs w:val="32"/>
          <w:lang w:val="en-US" w:eastAsia="zh-CN"/>
        </w:rPr>
        <w:t>22.84</w:t>
      </w:r>
      <w:r>
        <w:rPr>
          <w:rStyle w:val="29"/>
          <w:rFonts w:hint="eastAsia" w:ascii="仿宋" w:hAnsi="仿宋" w:eastAsia="仿宋"/>
          <w:b w:val="0"/>
          <w:bCs/>
          <w:i w:val="0"/>
          <w:caps w:val="0"/>
          <w:color w:val="000000"/>
          <w:spacing w:val="0"/>
          <w:w w:val="100"/>
          <w:sz w:val="32"/>
          <w:szCs w:val="32"/>
        </w:rPr>
        <w:t>万元，完成预算100%，决算数等于预算数。</w:t>
      </w:r>
    </w:p>
    <w:p>
      <w:pPr>
        <w:snapToGrid/>
        <w:spacing w:before="0" w:beforeAutospacing="0" w:after="0" w:afterAutospacing="0" w:line="600" w:lineRule="exact"/>
        <w:ind w:firstLine="643" w:firstLineChars="200"/>
        <w:jc w:val="both"/>
        <w:textAlignment w:val="baseline"/>
        <w:rPr>
          <w:rFonts w:ascii="仿宋" w:hAnsi="仿宋" w:eastAsia="仿宋"/>
          <w:b/>
          <w:i w:val="0"/>
          <w:caps w:val="0"/>
          <w:color w:val="000000"/>
          <w:spacing w:val="0"/>
          <w:w w:val="100"/>
          <w:sz w:val="32"/>
          <w:szCs w:val="32"/>
        </w:rPr>
      </w:pPr>
      <w:r>
        <w:rPr>
          <w:rStyle w:val="29"/>
          <w:rFonts w:ascii="仿宋" w:hAnsi="仿宋" w:eastAsia="仿宋"/>
          <w:b/>
          <w:bCs/>
          <w:i w:val="0"/>
          <w:caps w:val="0"/>
          <w:color w:val="000000"/>
          <w:spacing w:val="0"/>
          <w:w w:val="100"/>
          <w:sz w:val="32"/>
          <w:szCs w:val="32"/>
        </w:rPr>
        <w:t>3.</w:t>
      </w:r>
      <w:r>
        <w:rPr>
          <w:rStyle w:val="29"/>
          <w:rFonts w:hint="eastAsia" w:ascii="仿宋" w:hAnsi="仿宋" w:eastAsia="仿宋"/>
          <w:b/>
          <w:bCs/>
          <w:i w:val="0"/>
          <w:caps w:val="0"/>
          <w:color w:val="000000"/>
          <w:spacing w:val="0"/>
          <w:w w:val="100"/>
          <w:sz w:val="32"/>
          <w:szCs w:val="32"/>
          <w:lang w:eastAsia="zh-CN"/>
        </w:rPr>
        <w:t>卫生健康</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类</w:t>
      </w:r>
      <w:r>
        <w:rPr>
          <w:rStyle w:val="29"/>
          <w:rFonts w:hint="eastAsia" w:ascii="仿宋" w:hAnsi="仿宋" w:eastAsia="仿宋"/>
          <w:b/>
          <w:bCs/>
          <w:i w:val="0"/>
          <w:caps w:val="0"/>
          <w:color w:val="000000"/>
          <w:spacing w:val="0"/>
          <w:w w:val="100"/>
          <w:sz w:val="32"/>
          <w:szCs w:val="32"/>
        </w:rPr>
        <w:t>）</w:t>
      </w:r>
      <w:r>
        <w:rPr>
          <w:rStyle w:val="29"/>
          <w:rFonts w:hint="eastAsia" w:ascii="仿宋" w:hAnsi="仿宋" w:eastAsia="仿宋"/>
          <w:b/>
          <w:bCs/>
          <w:i w:val="0"/>
          <w:caps w:val="0"/>
          <w:color w:val="000000"/>
          <w:spacing w:val="0"/>
          <w:w w:val="100"/>
          <w:sz w:val="32"/>
          <w:szCs w:val="32"/>
          <w:lang w:eastAsia="zh-CN"/>
        </w:rPr>
        <w:t>公共卫生</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款</w:t>
      </w:r>
      <w:r>
        <w:rPr>
          <w:rStyle w:val="29"/>
          <w:rFonts w:hint="eastAsia" w:ascii="仿宋" w:hAnsi="仿宋" w:eastAsia="仿宋"/>
          <w:b/>
          <w:bCs/>
          <w:i w:val="0"/>
          <w:caps w:val="0"/>
          <w:color w:val="000000"/>
          <w:spacing w:val="0"/>
          <w:w w:val="100"/>
          <w:sz w:val="32"/>
          <w:szCs w:val="32"/>
        </w:rPr>
        <w:t>）</w:t>
      </w:r>
      <w:r>
        <w:rPr>
          <w:rStyle w:val="29"/>
          <w:rFonts w:hint="eastAsia" w:ascii="仿宋" w:hAnsi="仿宋" w:eastAsia="仿宋"/>
          <w:b/>
          <w:bCs/>
          <w:i w:val="0"/>
          <w:caps w:val="0"/>
          <w:color w:val="000000"/>
          <w:spacing w:val="0"/>
          <w:w w:val="100"/>
          <w:sz w:val="32"/>
          <w:szCs w:val="32"/>
          <w:lang w:eastAsia="zh-CN"/>
        </w:rPr>
        <w:t>其他公共卫生支出</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项</w:t>
      </w:r>
      <w:r>
        <w:rPr>
          <w:rStyle w:val="29"/>
          <w:rFonts w:hint="eastAsia" w:ascii="仿宋" w:hAnsi="仿宋" w:eastAsia="仿宋"/>
          <w:b/>
          <w:bCs/>
          <w:i w:val="0"/>
          <w:caps w:val="0"/>
          <w:color w:val="000000"/>
          <w:spacing w:val="0"/>
          <w:w w:val="100"/>
          <w:sz w:val="32"/>
          <w:szCs w:val="32"/>
        </w:rPr>
        <w:t>）</w:t>
      </w:r>
      <w:r>
        <w:rPr>
          <w:rStyle w:val="29"/>
          <w:rFonts w:ascii="仿宋" w:hAnsi="仿宋" w:eastAsia="仿宋"/>
          <w:b/>
          <w:bCs/>
          <w:i w:val="0"/>
          <w:caps w:val="0"/>
          <w:color w:val="000000"/>
          <w:spacing w:val="0"/>
          <w:w w:val="100"/>
          <w:sz w:val="32"/>
          <w:szCs w:val="32"/>
        </w:rPr>
        <w:t>:</w:t>
      </w:r>
      <w:r>
        <w:rPr>
          <w:rStyle w:val="29"/>
          <w:rFonts w:ascii="仿宋" w:hAnsi="仿宋" w:eastAsia="仿宋"/>
          <w:b w:val="0"/>
          <w:bCs/>
          <w:i w:val="0"/>
          <w:caps w:val="0"/>
          <w:color w:val="000000"/>
          <w:spacing w:val="0"/>
          <w:w w:val="100"/>
          <w:sz w:val="32"/>
          <w:szCs w:val="32"/>
        </w:rPr>
        <w:t xml:space="preserve"> </w:t>
      </w:r>
      <w:r>
        <w:rPr>
          <w:rStyle w:val="29"/>
          <w:rFonts w:hint="eastAsia" w:ascii="仿宋" w:hAnsi="仿宋" w:eastAsia="仿宋"/>
          <w:b w:val="0"/>
          <w:bCs/>
          <w:i w:val="0"/>
          <w:caps w:val="0"/>
          <w:color w:val="000000"/>
          <w:spacing w:val="0"/>
          <w:w w:val="100"/>
          <w:sz w:val="32"/>
          <w:szCs w:val="32"/>
        </w:rPr>
        <w:t>支出决算为</w:t>
      </w:r>
      <w:r>
        <w:rPr>
          <w:rStyle w:val="29"/>
          <w:rFonts w:hint="eastAsia" w:ascii="仿宋" w:hAnsi="仿宋" w:eastAsia="仿宋"/>
          <w:b w:val="0"/>
          <w:bCs/>
          <w:i w:val="0"/>
          <w:caps w:val="0"/>
          <w:color w:val="000000"/>
          <w:spacing w:val="0"/>
          <w:w w:val="100"/>
          <w:sz w:val="32"/>
          <w:szCs w:val="32"/>
          <w:lang w:val="en-US" w:eastAsia="zh-CN"/>
        </w:rPr>
        <w:t>0.66</w:t>
      </w:r>
      <w:r>
        <w:rPr>
          <w:rStyle w:val="29"/>
          <w:rFonts w:hint="eastAsia" w:ascii="仿宋" w:hAnsi="仿宋" w:eastAsia="仿宋"/>
          <w:b w:val="0"/>
          <w:bCs/>
          <w:i w:val="0"/>
          <w:caps w:val="0"/>
          <w:color w:val="000000"/>
          <w:spacing w:val="0"/>
          <w:w w:val="100"/>
          <w:sz w:val="32"/>
          <w:szCs w:val="32"/>
        </w:rPr>
        <w:t>万元，</w:t>
      </w:r>
      <w:r>
        <w:rPr>
          <w:rStyle w:val="29"/>
          <w:rFonts w:hint="eastAsia" w:ascii="仿宋" w:hAnsi="仿宋" w:eastAsia="仿宋"/>
          <w:b w:val="0"/>
          <w:bCs/>
          <w:i w:val="0"/>
          <w:caps w:val="0"/>
          <w:color w:val="000000"/>
          <w:spacing w:val="0"/>
          <w:w w:val="100"/>
          <w:sz w:val="32"/>
          <w:szCs w:val="32"/>
          <w:u w:val="none" w:color="4B6EE0"/>
          <w:shd w:val="clear" w:fill="auto"/>
        </w:rPr>
        <w:t>完成预算100%</w:t>
      </w:r>
      <w:r>
        <w:rPr>
          <w:rStyle w:val="29"/>
          <w:rFonts w:hint="eastAsia" w:ascii="仿宋" w:hAnsi="仿宋" w:eastAsia="仿宋"/>
          <w:b w:val="0"/>
          <w:bCs/>
          <w:i w:val="0"/>
          <w:caps w:val="0"/>
          <w:color w:val="000000"/>
          <w:spacing w:val="0"/>
          <w:w w:val="100"/>
          <w:sz w:val="32"/>
          <w:szCs w:val="32"/>
        </w:rPr>
        <w:t>，</w:t>
      </w:r>
      <w:r>
        <w:rPr>
          <w:rStyle w:val="29"/>
          <w:rFonts w:hint="eastAsia" w:ascii="仿宋" w:hAnsi="仿宋" w:eastAsia="仿宋"/>
          <w:b w:val="0"/>
          <w:bCs/>
          <w:i w:val="0"/>
          <w:caps w:val="0"/>
          <w:color w:val="000000"/>
          <w:spacing w:val="0"/>
          <w:w w:val="100"/>
          <w:sz w:val="32"/>
          <w:szCs w:val="32"/>
          <w:u w:val="none" w:color="4B6EE0"/>
          <w:shd w:val="clear" w:fill="auto"/>
        </w:rPr>
        <w:t>决算数等于预算数</w:t>
      </w:r>
      <w:r>
        <w:rPr>
          <w:rStyle w:val="29"/>
          <w:rFonts w:hint="eastAsia" w:ascii="仿宋" w:hAnsi="仿宋" w:eastAsia="仿宋"/>
          <w:b w:val="0"/>
          <w:bCs/>
          <w:i w:val="0"/>
          <w:caps w:val="0"/>
          <w:color w:val="000000"/>
          <w:spacing w:val="0"/>
          <w:w w:val="100"/>
          <w:sz w:val="32"/>
          <w:szCs w:val="32"/>
          <w:lang w:eastAsia="zh-CN"/>
        </w:rPr>
        <w:t>。</w:t>
      </w:r>
      <w:r>
        <w:rPr>
          <w:rStyle w:val="29"/>
          <w:rFonts w:hint="eastAsia" w:ascii="仿宋" w:hAnsi="仿宋" w:eastAsia="仿宋"/>
          <w:b/>
          <w:bCs/>
          <w:i w:val="0"/>
          <w:caps w:val="0"/>
          <w:color w:val="000000"/>
          <w:spacing w:val="0"/>
          <w:w w:val="100"/>
          <w:sz w:val="32"/>
          <w:szCs w:val="32"/>
          <w:lang w:eastAsia="zh-CN"/>
        </w:rPr>
        <w:t>卫生健康</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类</w:t>
      </w:r>
      <w:r>
        <w:rPr>
          <w:rStyle w:val="29"/>
          <w:rFonts w:hint="eastAsia" w:ascii="仿宋" w:hAnsi="仿宋" w:eastAsia="仿宋"/>
          <w:b/>
          <w:bCs/>
          <w:i w:val="0"/>
          <w:caps w:val="0"/>
          <w:color w:val="000000"/>
          <w:spacing w:val="0"/>
          <w:w w:val="100"/>
          <w:sz w:val="32"/>
          <w:szCs w:val="32"/>
        </w:rPr>
        <w:t>）</w:t>
      </w:r>
      <w:r>
        <w:rPr>
          <w:rStyle w:val="29"/>
          <w:rFonts w:hint="eastAsia" w:ascii="仿宋" w:hAnsi="仿宋" w:eastAsia="仿宋"/>
          <w:b/>
          <w:bCs/>
          <w:i w:val="0"/>
          <w:caps w:val="0"/>
          <w:color w:val="000000"/>
          <w:spacing w:val="0"/>
          <w:w w:val="100"/>
          <w:sz w:val="32"/>
          <w:szCs w:val="32"/>
          <w:lang w:eastAsia="zh-CN"/>
        </w:rPr>
        <w:t>行政事业单位医疗</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款</w:t>
      </w:r>
      <w:r>
        <w:rPr>
          <w:rStyle w:val="29"/>
          <w:rFonts w:hint="eastAsia" w:ascii="仿宋" w:hAnsi="仿宋" w:eastAsia="仿宋"/>
          <w:b/>
          <w:bCs/>
          <w:i w:val="0"/>
          <w:caps w:val="0"/>
          <w:color w:val="000000"/>
          <w:spacing w:val="0"/>
          <w:w w:val="100"/>
          <w:sz w:val="32"/>
          <w:szCs w:val="32"/>
        </w:rPr>
        <w:t>）</w:t>
      </w:r>
      <w:r>
        <w:rPr>
          <w:rStyle w:val="29"/>
          <w:rFonts w:hint="eastAsia" w:ascii="仿宋" w:hAnsi="仿宋" w:eastAsia="仿宋"/>
          <w:b/>
          <w:bCs/>
          <w:i w:val="0"/>
          <w:caps w:val="0"/>
          <w:color w:val="000000"/>
          <w:spacing w:val="0"/>
          <w:w w:val="100"/>
          <w:sz w:val="32"/>
          <w:szCs w:val="32"/>
          <w:lang w:eastAsia="zh-CN"/>
        </w:rPr>
        <w:t>行政单位医疗、</w:t>
      </w:r>
      <w:r>
        <w:rPr>
          <w:rFonts w:hint="eastAsia" w:ascii="仿宋" w:hAnsi="仿宋" w:eastAsia="仿宋"/>
          <w:b w:val="0"/>
          <w:bCs/>
          <w:i w:val="0"/>
          <w:caps w:val="0"/>
          <w:color w:val="000000"/>
          <w:spacing w:val="0"/>
          <w:w w:val="100"/>
          <w:sz w:val="32"/>
          <w:szCs w:val="32"/>
          <w:lang w:eastAsia="zh-CN"/>
        </w:rPr>
        <w:t>事业单位医疗、公务员医疗补助</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项</w:t>
      </w:r>
      <w:r>
        <w:rPr>
          <w:rStyle w:val="29"/>
          <w:rFonts w:hint="eastAsia" w:ascii="仿宋" w:hAnsi="仿宋" w:eastAsia="仿宋"/>
          <w:b/>
          <w:bCs/>
          <w:i w:val="0"/>
          <w:caps w:val="0"/>
          <w:color w:val="000000"/>
          <w:spacing w:val="0"/>
          <w:w w:val="100"/>
          <w:sz w:val="32"/>
          <w:szCs w:val="32"/>
        </w:rPr>
        <w:t>）</w:t>
      </w:r>
      <w:r>
        <w:rPr>
          <w:rStyle w:val="29"/>
          <w:rFonts w:ascii="仿宋" w:hAnsi="仿宋" w:eastAsia="仿宋"/>
          <w:b/>
          <w:bCs/>
          <w:i w:val="0"/>
          <w:caps w:val="0"/>
          <w:color w:val="000000"/>
          <w:spacing w:val="0"/>
          <w:w w:val="100"/>
          <w:sz w:val="32"/>
          <w:szCs w:val="32"/>
        </w:rPr>
        <w:t>:</w:t>
      </w:r>
      <w:r>
        <w:rPr>
          <w:rStyle w:val="29"/>
          <w:rFonts w:hint="eastAsia" w:ascii="仿宋" w:hAnsi="仿宋" w:eastAsia="仿宋"/>
          <w:b w:val="0"/>
          <w:bCs/>
          <w:i w:val="0"/>
          <w:caps w:val="0"/>
          <w:color w:val="000000"/>
          <w:spacing w:val="0"/>
          <w:w w:val="100"/>
          <w:sz w:val="32"/>
          <w:szCs w:val="32"/>
        </w:rPr>
        <w:t>支出决算为</w:t>
      </w:r>
      <w:r>
        <w:rPr>
          <w:rStyle w:val="29"/>
          <w:rFonts w:hint="eastAsia" w:ascii="仿宋" w:hAnsi="仿宋" w:eastAsia="仿宋"/>
          <w:b w:val="0"/>
          <w:bCs/>
          <w:i w:val="0"/>
          <w:caps w:val="0"/>
          <w:color w:val="000000"/>
          <w:spacing w:val="0"/>
          <w:w w:val="100"/>
          <w:sz w:val="32"/>
          <w:szCs w:val="32"/>
          <w:lang w:val="en-US" w:eastAsia="zh-CN"/>
        </w:rPr>
        <w:t>15.65</w:t>
      </w:r>
      <w:r>
        <w:rPr>
          <w:rStyle w:val="29"/>
          <w:rFonts w:hint="eastAsia" w:ascii="仿宋" w:hAnsi="仿宋" w:eastAsia="仿宋"/>
          <w:b w:val="0"/>
          <w:bCs/>
          <w:i w:val="0"/>
          <w:caps w:val="0"/>
          <w:color w:val="000000"/>
          <w:spacing w:val="0"/>
          <w:w w:val="100"/>
          <w:sz w:val="32"/>
          <w:szCs w:val="32"/>
        </w:rPr>
        <w:t>万元，</w:t>
      </w:r>
      <w:r>
        <w:rPr>
          <w:rStyle w:val="29"/>
          <w:rFonts w:hint="eastAsia" w:ascii="仿宋" w:hAnsi="仿宋" w:eastAsia="仿宋"/>
          <w:b w:val="0"/>
          <w:bCs/>
          <w:i w:val="0"/>
          <w:caps w:val="0"/>
          <w:color w:val="000000"/>
          <w:spacing w:val="0"/>
          <w:w w:val="100"/>
          <w:sz w:val="32"/>
          <w:szCs w:val="32"/>
          <w:u w:val="none" w:color="4B6EE0"/>
          <w:shd w:val="clear" w:fill="auto"/>
        </w:rPr>
        <w:t>完成预算100%</w:t>
      </w:r>
      <w:r>
        <w:rPr>
          <w:rStyle w:val="29"/>
          <w:rFonts w:hint="eastAsia" w:ascii="仿宋" w:hAnsi="仿宋" w:eastAsia="仿宋"/>
          <w:b w:val="0"/>
          <w:bCs/>
          <w:i w:val="0"/>
          <w:caps w:val="0"/>
          <w:color w:val="000000"/>
          <w:spacing w:val="0"/>
          <w:w w:val="100"/>
          <w:sz w:val="32"/>
          <w:szCs w:val="32"/>
        </w:rPr>
        <w:t>，</w:t>
      </w:r>
      <w:r>
        <w:rPr>
          <w:rStyle w:val="29"/>
          <w:rFonts w:hint="eastAsia" w:ascii="仿宋" w:hAnsi="仿宋" w:eastAsia="仿宋"/>
          <w:b w:val="0"/>
          <w:bCs/>
          <w:i w:val="0"/>
          <w:caps w:val="0"/>
          <w:color w:val="000000"/>
          <w:spacing w:val="0"/>
          <w:w w:val="100"/>
          <w:sz w:val="32"/>
          <w:szCs w:val="32"/>
          <w:u w:val="none" w:color="4B6EE0"/>
          <w:shd w:val="clear" w:fill="auto"/>
        </w:rPr>
        <w:t>决算数等于预算数</w:t>
      </w:r>
      <w:r>
        <w:rPr>
          <w:rStyle w:val="29"/>
          <w:rFonts w:hint="eastAsia" w:ascii="仿宋" w:hAnsi="仿宋" w:eastAsia="仿宋"/>
          <w:b w:val="0"/>
          <w:bCs/>
          <w:i w:val="0"/>
          <w:caps w:val="0"/>
          <w:color w:val="000000"/>
          <w:spacing w:val="0"/>
          <w:w w:val="100"/>
          <w:sz w:val="32"/>
          <w:szCs w:val="32"/>
          <w:lang w:eastAsia="zh-CN"/>
        </w:rPr>
        <w:t>。</w:t>
      </w:r>
      <w:r>
        <w:rPr>
          <w:rStyle w:val="29"/>
          <w:rFonts w:ascii="仿宋" w:hAnsi="仿宋" w:eastAsia="仿宋"/>
          <w:b w:val="0"/>
          <w:bCs/>
          <w:i w:val="0"/>
          <w:caps w:val="0"/>
          <w:color w:val="000000"/>
          <w:spacing w:val="0"/>
          <w:w w:val="100"/>
          <w:sz w:val="32"/>
          <w:szCs w:val="32"/>
        </w:rPr>
        <w:t xml:space="preserve"> </w:t>
      </w:r>
      <w:r>
        <w:rPr>
          <w:rStyle w:val="29"/>
          <w:rFonts w:hint="eastAsia" w:ascii="仿宋" w:hAnsi="仿宋" w:eastAsia="仿宋"/>
          <w:b w:val="0"/>
          <w:bCs/>
          <w:i w:val="0"/>
          <w:caps w:val="0"/>
          <w:color w:val="000000"/>
          <w:spacing w:val="0"/>
          <w:w w:val="100"/>
          <w:sz w:val="32"/>
          <w:szCs w:val="32"/>
        </w:rPr>
        <w:t>。</w:t>
      </w:r>
    </w:p>
    <w:p>
      <w:pPr>
        <w:snapToGrid/>
        <w:spacing w:before="0" w:beforeAutospacing="0" w:after="0" w:afterAutospacing="0" w:line="600" w:lineRule="exact"/>
        <w:ind w:firstLine="643" w:firstLineChars="200"/>
        <w:jc w:val="both"/>
        <w:textAlignment w:val="baseline"/>
        <w:rPr>
          <w:rFonts w:ascii="仿宋" w:hAnsi="仿宋" w:eastAsia="仿宋"/>
          <w:b/>
          <w:i w:val="0"/>
          <w:caps w:val="0"/>
          <w:color w:val="000000"/>
          <w:spacing w:val="0"/>
          <w:w w:val="100"/>
          <w:sz w:val="32"/>
          <w:szCs w:val="32"/>
        </w:rPr>
      </w:pPr>
      <w:r>
        <w:rPr>
          <w:rStyle w:val="29"/>
          <w:rFonts w:ascii="仿宋" w:hAnsi="仿宋" w:eastAsia="仿宋"/>
          <w:b/>
          <w:bCs/>
          <w:i w:val="0"/>
          <w:caps w:val="0"/>
          <w:color w:val="000000"/>
          <w:spacing w:val="0"/>
          <w:w w:val="100"/>
          <w:sz w:val="32"/>
          <w:szCs w:val="32"/>
        </w:rPr>
        <w:t>4.</w:t>
      </w:r>
      <w:r>
        <w:rPr>
          <w:rStyle w:val="29"/>
          <w:rFonts w:hint="eastAsia" w:ascii="仿宋" w:hAnsi="仿宋" w:eastAsia="仿宋"/>
          <w:b/>
          <w:bCs/>
          <w:i w:val="0"/>
          <w:caps w:val="0"/>
          <w:color w:val="000000"/>
          <w:spacing w:val="0"/>
          <w:w w:val="100"/>
          <w:sz w:val="32"/>
          <w:szCs w:val="32"/>
          <w:lang w:eastAsia="zh-CN"/>
        </w:rPr>
        <w:t>农林水支出</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类</w:t>
      </w:r>
      <w:r>
        <w:rPr>
          <w:rStyle w:val="29"/>
          <w:rFonts w:hint="eastAsia" w:ascii="仿宋" w:hAnsi="仿宋" w:eastAsia="仿宋"/>
          <w:b/>
          <w:bCs/>
          <w:i w:val="0"/>
          <w:caps w:val="0"/>
          <w:color w:val="000000"/>
          <w:spacing w:val="0"/>
          <w:w w:val="100"/>
          <w:sz w:val="32"/>
          <w:szCs w:val="32"/>
        </w:rPr>
        <w:t>）</w:t>
      </w:r>
      <w:r>
        <w:rPr>
          <w:rStyle w:val="29"/>
          <w:rFonts w:hint="eastAsia" w:ascii="仿宋" w:hAnsi="仿宋" w:eastAsia="仿宋"/>
          <w:b/>
          <w:bCs/>
          <w:i w:val="0"/>
          <w:caps w:val="0"/>
          <w:color w:val="000000"/>
          <w:spacing w:val="0"/>
          <w:w w:val="100"/>
          <w:sz w:val="32"/>
          <w:szCs w:val="32"/>
          <w:lang w:eastAsia="zh-CN"/>
        </w:rPr>
        <w:t>扶贫</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款</w:t>
      </w:r>
      <w:r>
        <w:rPr>
          <w:rStyle w:val="29"/>
          <w:rFonts w:hint="eastAsia" w:ascii="仿宋" w:hAnsi="仿宋" w:eastAsia="仿宋"/>
          <w:b/>
          <w:bCs/>
          <w:i w:val="0"/>
          <w:caps w:val="0"/>
          <w:color w:val="000000"/>
          <w:spacing w:val="0"/>
          <w:w w:val="100"/>
          <w:sz w:val="32"/>
          <w:szCs w:val="32"/>
        </w:rPr>
        <w:t>）</w:t>
      </w:r>
      <w:r>
        <w:rPr>
          <w:rStyle w:val="29"/>
          <w:rFonts w:hint="eastAsia" w:ascii="仿宋" w:hAnsi="仿宋" w:eastAsia="仿宋"/>
          <w:b/>
          <w:bCs/>
          <w:i w:val="0"/>
          <w:caps w:val="0"/>
          <w:color w:val="000000"/>
          <w:spacing w:val="0"/>
          <w:w w:val="100"/>
          <w:sz w:val="32"/>
          <w:szCs w:val="32"/>
          <w:lang w:eastAsia="zh-CN"/>
        </w:rPr>
        <w:t>其他扶贫支出</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项</w:t>
      </w:r>
      <w:r>
        <w:rPr>
          <w:rStyle w:val="29"/>
          <w:rFonts w:hint="eastAsia" w:ascii="仿宋" w:hAnsi="仿宋" w:eastAsia="仿宋"/>
          <w:b/>
          <w:bCs/>
          <w:i w:val="0"/>
          <w:caps w:val="0"/>
          <w:color w:val="000000"/>
          <w:spacing w:val="0"/>
          <w:w w:val="100"/>
          <w:sz w:val="32"/>
          <w:szCs w:val="32"/>
        </w:rPr>
        <w:t>）</w:t>
      </w:r>
      <w:r>
        <w:rPr>
          <w:rStyle w:val="29"/>
          <w:rFonts w:ascii="仿宋" w:hAnsi="仿宋" w:eastAsia="仿宋"/>
          <w:b/>
          <w:bCs/>
          <w:i w:val="0"/>
          <w:caps w:val="0"/>
          <w:color w:val="000000"/>
          <w:spacing w:val="0"/>
          <w:w w:val="100"/>
          <w:sz w:val="32"/>
          <w:szCs w:val="32"/>
        </w:rPr>
        <w:t>:</w:t>
      </w:r>
      <w:r>
        <w:rPr>
          <w:rStyle w:val="29"/>
          <w:rFonts w:ascii="仿宋" w:hAnsi="仿宋" w:eastAsia="仿宋"/>
          <w:b w:val="0"/>
          <w:bCs/>
          <w:i w:val="0"/>
          <w:caps w:val="0"/>
          <w:color w:val="000000"/>
          <w:spacing w:val="0"/>
          <w:w w:val="100"/>
          <w:sz w:val="32"/>
          <w:szCs w:val="32"/>
        </w:rPr>
        <w:t xml:space="preserve"> </w:t>
      </w:r>
      <w:r>
        <w:rPr>
          <w:rStyle w:val="29"/>
          <w:rFonts w:hint="eastAsia" w:ascii="仿宋" w:hAnsi="仿宋" w:eastAsia="仿宋"/>
          <w:b w:val="0"/>
          <w:bCs/>
          <w:i w:val="0"/>
          <w:caps w:val="0"/>
          <w:color w:val="000000"/>
          <w:spacing w:val="0"/>
          <w:w w:val="100"/>
          <w:sz w:val="32"/>
          <w:szCs w:val="32"/>
        </w:rPr>
        <w:t>支出决算为</w:t>
      </w:r>
      <w:r>
        <w:rPr>
          <w:rStyle w:val="29"/>
          <w:rFonts w:hint="eastAsia" w:ascii="仿宋" w:hAnsi="仿宋" w:eastAsia="仿宋"/>
          <w:b w:val="0"/>
          <w:bCs/>
          <w:i w:val="0"/>
          <w:caps w:val="0"/>
          <w:color w:val="000000"/>
          <w:spacing w:val="0"/>
          <w:w w:val="100"/>
          <w:sz w:val="32"/>
          <w:szCs w:val="32"/>
          <w:lang w:val="en-US" w:eastAsia="zh-CN"/>
        </w:rPr>
        <w:t>506.8</w:t>
      </w:r>
      <w:r>
        <w:rPr>
          <w:rStyle w:val="29"/>
          <w:rFonts w:hint="eastAsia" w:ascii="仿宋" w:hAnsi="仿宋" w:eastAsia="仿宋"/>
          <w:b w:val="0"/>
          <w:bCs/>
          <w:i w:val="0"/>
          <w:caps w:val="0"/>
          <w:color w:val="000000"/>
          <w:spacing w:val="0"/>
          <w:w w:val="100"/>
          <w:sz w:val="32"/>
          <w:szCs w:val="32"/>
        </w:rPr>
        <w:t>万元，完成预算100%，决算数等于预算数。</w:t>
      </w:r>
    </w:p>
    <w:p>
      <w:pPr>
        <w:snapToGrid/>
        <w:spacing w:before="0" w:beforeAutospacing="0" w:after="0" w:afterAutospacing="0" w:line="600" w:lineRule="exact"/>
        <w:ind w:firstLine="643" w:firstLineChars="200"/>
        <w:jc w:val="both"/>
        <w:textAlignment w:val="baseline"/>
        <w:rPr>
          <w:rFonts w:ascii="仿宋" w:hAnsi="仿宋" w:eastAsia="仿宋"/>
          <w:b/>
          <w:i w:val="0"/>
          <w:caps w:val="0"/>
          <w:color w:val="000000"/>
          <w:spacing w:val="0"/>
          <w:w w:val="100"/>
          <w:sz w:val="32"/>
          <w:szCs w:val="32"/>
        </w:rPr>
      </w:pPr>
      <w:r>
        <w:rPr>
          <w:rStyle w:val="29"/>
          <w:rFonts w:ascii="仿宋" w:hAnsi="仿宋" w:eastAsia="仿宋"/>
          <w:b/>
          <w:bCs/>
          <w:i w:val="0"/>
          <w:caps w:val="0"/>
          <w:color w:val="000000"/>
          <w:spacing w:val="0"/>
          <w:w w:val="100"/>
          <w:sz w:val="32"/>
          <w:szCs w:val="32"/>
        </w:rPr>
        <w:t>5.</w:t>
      </w:r>
      <w:r>
        <w:rPr>
          <w:rFonts w:hint="eastAsia" w:ascii="仿宋" w:hAnsi="仿宋" w:eastAsia="仿宋"/>
          <w:b/>
          <w:bCs/>
          <w:i w:val="0"/>
          <w:caps w:val="0"/>
          <w:color w:val="000000"/>
          <w:spacing w:val="0"/>
          <w:w w:val="100"/>
          <w:sz w:val="32"/>
          <w:szCs w:val="32"/>
          <w:lang w:val="en-US" w:eastAsia="zh-CN"/>
        </w:rPr>
        <w:t>资源勘探工业信息等</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类</w:t>
      </w:r>
      <w:r>
        <w:rPr>
          <w:rStyle w:val="29"/>
          <w:rFonts w:hint="eastAsia" w:ascii="仿宋" w:hAnsi="仿宋" w:eastAsia="仿宋"/>
          <w:b/>
          <w:bCs/>
          <w:i w:val="0"/>
          <w:caps w:val="0"/>
          <w:color w:val="000000"/>
          <w:spacing w:val="0"/>
          <w:w w:val="100"/>
          <w:sz w:val="32"/>
          <w:szCs w:val="32"/>
        </w:rPr>
        <w:t>）</w:t>
      </w:r>
      <w:r>
        <w:rPr>
          <w:rStyle w:val="29"/>
          <w:rFonts w:hint="eastAsia" w:ascii="仿宋" w:hAnsi="仿宋" w:eastAsia="仿宋"/>
          <w:b/>
          <w:bCs/>
          <w:i w:val="0"/>
          <w:caps w:val="0"/>
          <w:color w:val="000000"/>
          <w:spacing w:val="0"/>
          <w:w w:val="100"/>
          <w:sz w:val="32"/>
          <w:szCs w:val="32"/>
          <w:lang w:eastAsia="zh-CN"/>
        </w:rPr>
        <w:t>支持中小企业发展和管理支出</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款</w:t>
      </w:r>
      <w:r>
        <w:rPr>
          <w:rStyle w:val="29"/>
          <w:rFonts w:hint="eastAsia" w:ascii="仿宋" w:hAnsi="仿宋" w:eastAsia="仿宋"/>
          <w:b/>
          <w:bCs/>
          <w:i w:val="0"/>
          <w:caps w:val="0"/>
          <w:color w:val="000000"/>
          <w:spacing w:val="0"/>
          <w:w w:val="100"/>
          <w:sz w:val="32"/>
          <w:szCs w:val="32"/>
        </w:rPr>
        <w:t>）</w:t>
      </w:r>
      <w:r>
        <w:rPr>
          <w:rStyle w:val="29"/>
          <w:rFonts w:hint="eastAsia" w:ascii="仿宋" w:hAnsi="仿宋" w:eastAsia="仿宋"/>
          <w:b/>
          <w:bCs/>
          <w:i w:val="0"/>
          <w:caps w:val="0"/>
          <w:color w:val="000000"/>
          <w:spacing w:val="0"/>
          <w:w w:val="100"/>
          <w:sz w:val="32"/>
          <w:szCs w:val="32"/>
          <w:lang w:eastAsia="zh-CN"/>
        </w:rPr>
        <w:t>其他支持中小企业发展和管理支出</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项</w:t>
      </w:r>
      <w:r>
        <w:rPr>
          <w:rStyle w:val="29"/>
          <w:rFonts w:hint="eastAsia" w:ascii="仿宋" w:hAnsi="仿宋" w:eastAsia="仿宋"/>
          <w:b/>
          <w:bCs/>
          <w:i w:val="0"/>
          <w:caps w:val="0"/>
          <w:color w:val="000000"/>
          <w:spacing w:val="0"/>
          <w:w w:val="100"/>
          <w:sz w:val="32"/>
          <w:szCs w:val="32"/>
        </w:rPr>
        <w:t>）</w:t>
      </w:r>
      <w:r>
        <w:rPr>
          <w:rStyle w:val="29"/>
          <w:rFonts w:ascii="仿宋" w:hAnsi="仿宋" w:eastAsia="仿宋"/>
          <w:b/>
          <w:bCs/>
          <w:i w:val="0"/>
          <w:caps w:val="0"/>
          <w:color w:val="000000"/>
          <w:spacing w:val="0"/>
          <w:w w:val="100"/>
          <w:sz w:val="32"/>
          <w:szCs w:val="32"/>
        </w:rPr>
        <w:t>:</w:t>
      </w:r>
      <w:r>
        <w:rPr>
          <w:rStyle w:val="29"/>
          <w:rFonts w:ascii="仿宋" w:hAnsi="仿宋" w:eastAsia="仿宋"/>
          <w:b w:val="0"/>
          <w:bCs/>
          <w:i w:val="0"/>
          <w:caps w:val="0"/>
          <w:color w:val="000000"/>
          <w:spacing w:val="0"/>
          <w:w w:val="100"/>
          <w:sz w:val="32"/>
          <w:szCs w:val="32"/>
        </w:rPr>
        <w:t xml:space="preserve"> </w:t>
      </w:r>
      <w:r>
        <w:rPr>
          <w:rStyle w:val="29"/>
          <w:rFonts w:hint="eastAsia" w:ascii="仿宋" w:hAnsi="仿宋" w:eastAsia="仿宋"/>
          <w:b w:val="0"/>
          <w:bCs/>
          <w:i w:val="0"/>
          <w:caps w:val="0"/>
          <w:color w:val="000000"/>
          <w:spacing w:val="0"/>
          <w:w w:val="100"/>
          <w:sz w:val="32"/>
          <w:szCs w:val="32"/>
        </w:rPr>
        <w:t>支出决算为</w:t>
      </w:r>
      <w:r>
        <w:rPr>
          <w:rStyle w:val="29"/>
          <w:rFonts w:hint="eastAsia" w:ascii="仿宋" w:hAnsi="仿宋" w:eastAsia="仿宋"/>
          <w:b w:val="0"/>
          <w:bCs/>
          <w:i w:val="0"/>
          <w:caps w:val="0"/>
          <w:color w:val="000000"/>
          <w:spacing w:val="0"/>
          <w:w w:val="100"/>
          <w:sz w:val="32"/>
          <w:szCs w:val="32"/>
          <w:lang w:val="en-US" w:eastAsia="zh-CN"/>
        </w:rPr>
        <w:t>40.71</w:t>
      </w:r>
      <w:r>
        <w:rPr>
          <w:rStyle w:val="29"/>
          <w:rFonts w:hint="eastAsia" w:ascii="仿宋" w:hAnsi="仿宋" w:eastAsia="仿宋"/>
          <w:b w:val="0"/>
          <w:bCs/>
          <w:i w:val="0"/>
          <w:caps w:val="0"/>
          <w:color w:val="000000"/>
          <w:spacing w:val="0"/>
          <w:w w:val="100"/>
          <w:sz w:val="32"/>
          <w:szCs w:val="32"/>
        </w:rPr>
        <w:t>万元，完成预算100%，决算数等于预算数。</w:t>
      </w:r>
    </w:p>
    <w:p>
      <w:pPr>
        <w:snapToGrid/>
        <w:spacing w:before="0" w:beforeAutospacing="0" w:after="0" w:afterAutospacing="0" w:line="600" w:lineRule="exact"/>
        <w:ind w:firstLine="643" w:firstLineChars="200"/>
        <w:jc w:val="both"/>
        <w:textAlignment w:val="baseline"/>
        <w:rPr>
          <w:rFonts w:ascii="仿宋" w:hAnsi="仿宋" w:eastAsia="仿宋"/>
          <w:b w:val="0"/>
          <w:i w:val="0"/>
          <w:caps w:val="0"/>
          <w:color w:val="000000"/>
          <w:spacing w:val="0"/>
          <w:w w:val="100"/>
          <w:sz w:val="32"/>
          <w:szCs w:val="32"/>
        </w:rPr>
      </w:pPr>
      <w:r>
        <w:rPr>
          <w:rStyle w:val="29"/>
          <w:rFonts w:ascii="仿宋" w:hAnsi="仿宋" w:eastAsia="仿宋"/>
          <w:b/>
          <w:bCs/>
          <w:i w:val="0"/>
          <w:caps w:val="0"/>
          <w:color w:val="000000"/>
          <w:spacing w:val="0"/>
          <w:w w:val="100"/>
          <w:sz w:val="32"/>
          <w:szCs w:val="32"/>
        </w:rPr>
        <w:t>6.</w:t>
      </w:r>
      <w:r>
        <w:rPr>
          <w:rFonts w:hint="eastAsia" w:ascii="仿宋" w:hAnsi="仿宋" w:eastAsia="仿宋"/>
          <w:b/>
          <w:bCs/>
          <w:i w:val="0"/>
          <w:caps w:val="0"/>
          <w:color w:val="000000"/>
          <w:spacing w:val="0"/>
          <w:w w:val="100"/>
          <w:sz w:val="32"/>
          <w:szCs w:val="32"/>
          <w:lang w:eastAsia="zh-CN"/>
        </w:rPr>
        <w:t>住房保障支出</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类</w:t>
      </w:r>
      <w:r>
        <w:rPr>
          <w:rStyle w:val="29"/>
          <w:rFonts w:hint="eastAsia" w:ascii="仿宋" w:hAnsi="仿宋" w:eastAsia="仿宋"/>
          <w:b/>
          <w:bCs/>
          <w:i w:val="0"/>
          <w:caps w:val="0"/>
          <w:color w:val="000000"/>
          <w:spacing w:val="0"/>
          <w:w w:val="100"/>
          <w:sz w:val="32"/>
          <w:szCs w:val="32"/>
        </w:rPr>
        <w:t>）</w:t>
      </w:r>
      <w:r>
        <w:rPr>
          <w:rStyle w:val="29"/>
          <w:rFonts w:hint="eastAsia" w:ascii="仿宋" w:hAnsi="仿宋" w:eastAsia="仿宋"/>
          <w:b/>
          <w:bCs/>
          <w:i w:val="0"/>
          <w:caps w:val="0"/>
          <w:color w:val="000000"/>
          <w:spacing w:val="0"/>
          <w:w w:val="100"/>
          <w:sz w:val="32"/>
          <w:szCs w:val="32"/>
          <w:lang w:eastAsia="zh-CN"/>
        </w:rPr>
        <w:t>住房改革支出</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款</w:t>
      </w:r>
      <w:r>
        <w:rPr>
          <w:rStyle w:val="29"/>
          <w:rFonts w:hint="eastAsia" w:ascii="仿宋" w:hAnsi="仿宋" w:eastAsia="仿宋"/>
          <w:b/>
          <w:bCs/>
          <w:i w:val="0"/>
          <w:caps w:val="0"/>
          <w:color w:val="000000"/>
          <w:spacing w:val="0"/>
          <w:w w:val="100"/>
          <w:sz w:val="32"/>
          <w:szCs w:val="32"/>
        </w:rPr>
        <w:t>）</w:t>
      </w:r>
      <w:r>
        <w:rPr>
          <w:rStyle w:val="29"/>
          <w:rFonts w:hint="eastAsia" w:ascii="仿宋" w:hAnsi="仿宋" w:eastAsia="仿宋"/>
          <w:b/>
          <w:bCs/>
          <w:i w:val="0"/>
          <w:caps w:val="0"/>
          <w:color w:val="000000"/>
          <w:spacing w:val="0"/>
          <w:w w:val="100"/>
          <w:sz w:val="32"/>
          <w:szCs w:val="32"/>
          <w:lang w:eastAsia="zh-CN"/>
        </w:rPr>
        <w:t>住房公积金</w:t>
      </w:r>
      <w:r>
        <w:rPr>
          <w:rStyle w:val="29"/>
          <w:rFonts w:hint="eastAsia" w:ascii="仿宋" w:hAnsi="仿宋" w:eastAsia="仿宋"/>
          <w:b/>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项</w:t>
      </w:r>
      <w:r>
        <w:rPr>
          <w:rStyle w:val="29"/>
          <w:rFonts w:hint="eastAsia" w:ascii="仿宋" w:hAnsi="仿宋" w:eastAsia="仿宋"/>
          <w:b/>
          <w:bCs/>
          <w:i w:val="0"/>
          <w:caps w:val="0"/>
          <w:color w:val="000000"/>
          <w:spacing w:val="0"/>
          <w:w w:val="100"/>
          <w:sz w:val="32"/>
          <w:szCs w:val="32"/>
        </w:rPr>
        <w:t>）</w:t>
      </w:r>
      <w:r>
        <w:rPr>
          <w:rStyle w:val="29"/>
          <w:rFonts w:ascii="仿宋" w:hAnsi="仿宋" w:eastAsia="仿宋"/>
          <w:b/>
          <w:bCs/>
          <w:i w:val="0"/>
          <w:caps w:val="0"/>
          <w:color w:val="000000"/>
          <w:spacing w:val="0"/>
          <w:w w:val="100"/>
          <w:sz w:val="32"/>
          <w:szCs w:val="32"/>
        </w:rPr>
        <w:t>:</w:t>
      </w:r>
      <w:r>
        <w:rPr>
          <w:rStyle w:val="29"/>
          <w:rFonts w:hint="eastAsia" w:ascii="仿宋" w:hAnsi="仿宋" w:eastAsia="仿宋"/>
          <w:b w:val="0"/>
          <w:bCs/>
          <w:i w:val="0"/>
          <w:caps w:val="0"/>
          <w:color w:val="000000"/>
          <w:spacing w:val="0"/>
          <w:w w:val="100"/>
          <w:sz w:val="32"/>
          <w:szCs w:val="32"/>
        </w:rPr>
        <w:t>支出决算为</w:t>
      </w:r>
      <w:r>
        <w:rPr>
          <w:rStyle w:val="29"/>
          <w:rFonts w:hint="eastAsia" w:ascii="仿宋" w:hAnsi="仿宋" w:eastAsia="仿宋"/>
          <w:b w:val="0"/>
          <w:bCs/>
          <w:i w:val="0"/>
          <w:caps w:val="0"/>
          <w:color w:val="000000"/>
          <w:spacing w:val="0"/>
          <w:w w:val="100"/>
          <w:sz w:val="32"/>
          <w:szCs w:val="32"/>
          <w:lang w:val="en-US" w:eastAsia="zh-CN"/>
        </w:rPr>
        <w:t>17.13</w:t>
      </w:r>
      <w:r>
        <w:rPr>
          <w:rStyle w:val="29"/>
          <w:rFonts w:hint="eastAsia" w:ascii="仿宋" w:hAnsi="仿宋" w:eastAsia="仿宋"/>
          <w:b w:val="0"/>
          <w:bCs/>
          <w:i w:val="0"/>
          <w:caps w:val="0"/>
          <w:color w:val="000000"/>
          <w:spacing w:val="0"/>
          <w:w w:val="100"/>
          <w:sz w:val="32"/>
          <w:szCs w:val="32"/>
        </w:rPr>
        <w:t>万元，完成预算100%，决算数等于预算数。</w:t>
      </w:r>
    </w:p>
    <w:p>
      <w:pPr>
        <w:snapToGrid/>
        <w:spacing w:before="0" w:beforeAutospacing="0" w:after="0" w:afterAutospacing="0" w:line="600" w:lineRule="exact"/>
        <w:ind w:firstLine="643" w:firstLineChars="200"/>
        <w:jc w:val="both"/>
        <w:textAlignment w:val="baseline"/>
        <w:rPr>
          <w:rFonts w:ascii="仿宋" w:hAnsi="仿宋" w:eastAsia="仿宋"/>
          <w:b/>
          <w:i w:val="0"/>
          <w:caps w:val="0"/>
          <w:color w:val="000000"/>
          <w:spacing w:val="0"/>
          <w:w w:val="100"/>
          <w:sz w:val="32"/>
          <w:szCs w:val="32"/>
        </w:rPr>
      </w:pPr>
      <w:r>
        <w:rPr>
          <w:rFonts w:hint="eastAsia" w:ascii="仿宋" w:hAnsi="仿宋" w:eastAsia="仿宋"/>
          <w:b/>
          <w:i w:val="0"/>
          <w:caps w:val="0"/>
          <w:color w:val="FF0000"/>
          <w:spacing w:val="0"/>
          <w:w w:val="100"/>
          <w:sz w:val="32"/>
          <w:szCs w:val="32"/>
          <w:u w:val="none" w:color="4B6EE0"/>
          <w:shd w:val="clear" w:fill="auto"/>
        </w:rPr>
        <w:t>（</w:t>
      </w:r>
      <w:r>
        <w:rPr>
          <w:rFonts w:hint="eastAsia" w:ascii="仿宋" w:hAnsi="仿宋" w:eastAsia="仿宋"/>
          <w:b/>
          <w:i w:val="0"/>
          <w:caps w:val="0"/>
          <w:color w:val="FF0000"/>
          <w:spacing w:val="0"/>
          <w:w w:val="100"/>
          <w:sz w:val="32"/>
          <w:szCs w:val="32"/>
        </w:rPr>
        <w:t>注：数据来源于财决Z01-1表，罗列全部功能分类科目至项级。上述“预算”口径为</w:t>
      </w:r>
      <w:r>
        <w:rPr>
          <w:rFonts w:hint="eastAsia" w:ascii="仿宋" w:hAnsi="仿宋" w:eastAsia="仿宋"/>
          <w:b/>
          <w:i w:val="0"/>
          <w:caps w:val="0"/>
          <w:color w:val="FF0000"/>
          <w:spacing w:val="0"/>
          <w:w w:val="100"/>
          <w:sz w:val="32"/>
          <w:szCs w:val="32"/>
          <w:highlight w:val="yellow"/>
        </w:rPr>
        <w:t>调整预算数</w:t>
      </w:r>
      <w:r>
        <w:rPr>
          <w:rFonts w:hint="eastAsia" w:ascii="仿宋" w:hAnsi="仿宋" w:eastAsia="仿宋"/>
          <w:b/>
          <w:i w:val="0"/>
          <w:caps w:val="0"/>
          <w:color w:val="FF0000"/>
          <w:spacing w:val="0"/>
          <w:w w:val="100"/>
          <w:sz w:val="32"/>
          <w:szCs w:val="32"/>
        </w:rPr>
        <w:t>。增减变动原因为决算数</w:t>
      </w:r>
      <w:r>
        <w:rPr>
          <w:rFonts w:ascii="仿宋" w:hAnsi="仿宋" w:eastAsia="仿宋"/>
          <w:b/>
          <w:i w:val="0"/>
          <w:caps w:val="0"/>
          <w:color w:val="FF0000"/>
          <w:spacing w:val="0"/>
          <w:w w:val="100"/>
          <w:sz w:val="32"/>
          <w:szCs w:val="32"/>
        </w:rPr>
        <w:t>&lt;</w:t>
      </w:r>
      <w:r>
        <w:rPr>
          <w:rFonts w:hint="eastAsia" w:ascii="仿宋" w:hAnsi="仿宋" w:eastAsia="仿宋"/>
          <w:b/>
          <w:i w:val="0"/>
          <w:caps w:val="0"/>
          <w:color w:val="FF0000"/>
          <w:spacing w:val="0"/>
          <w:w w:val="100"/>
          <w:sz w:val="32"/>
          <w:szCs w:val="32"/>
        </w:rPr>
        <w:t>项级</w:t>
      </w:r>
      <w:r>
        <w:rPr>
          <w:rFonts w:ascii="仿宋" w:hAnsi="仿宋" w:eastAsia="仿宋"/>
          <w:b/>
          <w:i w:val="0"/>
          <w:caps w:val="0"/>
          <w:color w:val="FF0000"/>
          <w:spacing w:val="0"/>
          <w:w w:val="100"/>
          <w:sz w:val="32"/>
          <w:szCs w:val="32"/>
        </w:rPr>
        <w:t>&gt;</w:t>
      </w:r>
      <w:r>
        <w:rPr>
          <w:rFonts w:hint="eastAsia" w:ascii="仿宋" w:hAnsi="仿宋" w:eastAsia="仿宋"/>
          <w:b/>
          <w:i w:val="0"/>
          <w:caps w:val="0"/>
          <w:color w:val="FF0000"/>
          <w:spacing w:val="0"/>
          <w:w w:val="100"/>
          <w:sz w:val="32"/>
          <w:szCs w:val="32"/>
        </w:rPr>
        <w:t>和调整预算数</w:t>
      </w:r>
      <w:r>
        <w:rPr>
          <w:rFonts w:ascii="仿宋" w:hAnsi="仿宋" w:eastAsia="仿宋"/>
          <w:b/>
          <w:i w:val="0"/>
          <w:caps w:val="0"/>
          <w:color w:val="FF0000"/>
          <w:spacing w:val="0"/>
          <w:w w:val="100"/>
          <w:sz w:val="32"/>
          <w:szCs w:val="32"/>
        </w:rPr>
        <w:t>&lt;</w:t>
      </w:r>
      <w:r>
        <w:rPr>
          <w:rFonts w:hint="eastAsia" w:ascii="仿宋" w:hAnsi="仿宋" w:eastAsia="仿宋"/>
          <w:b/>
          <w:i w:val="0"/>
          <w:caps w:val="0"/>
          <w:color w:val="FF0000"/>
          <w:spacing w:val="0"/>
          <w:w w:val="100"/>
          <w:sz w:val="32"/>
          <w:szCs w:val="32"/>
        </w:rPr>
        <w:t>项级</w:t>
      </w:r>
      <w:r>
        <w:rPr>
          <w:rFonts w:ascii="仿宋" w:hAnsi="仿宋" w:eastAsia="仿宋"/>
          <w:b/>
          <w:i w:val="0"/>
          <w:caps w:val="0"/>
          <w:color w:val="FF0000"/>
          <w:spacing w:val="0"/>
          <w:w w:val="100"/>
          <w:sz w:val="32"/>
          <w:szCs w:val="32"/>
        </w:rPr>
        <w:t>&gt;</w:t>
      </w:r>
      <w:r>
        <w:rPr>
          <w:rFonts w:hint="eastAsia" w:ascii="仿宋" w:hAnsi="仿宋" w:eastAsia="仿宋"/>
          <w:b/>
          <w:i w:val="0"/>
          <w:caps w:val="0"/>
          <w:color w:val="FF0000"/>
          <w:spacing w:val="0"/>
          <w:w w:val="100"/>
          <w:sz w:val="32"/>
          <w:szCs w:val="32"/>
        </w:rPr>
        <w:t>比较，与预算数持平可以不写原因）</w:t>
      </w:r>
    </w:p>
    <w:p>
      <w:pPr>
        <w:tabs>
          <w:tab w:val="right" w:pos="8306"/>
        </w:tabs>
        <w:snapToGrid/>
        <w:spacing w:before="0" w:beforeAutospacing="0" w:after="0" w:afterAutospacing="0" w:line="600" w:lineRule="exact"/>
        <w:ind w:firstLine="640"/>
        <w:jc w:val="both"/>
        <w:textAlignment w:val="baseline"/>
        <w:rPr>
          <w:b w:val="0"/>
          <w:i w:val="0"/>
          <w:caps w:val="0"/>
          <w:spacing w:val="0"/>
          <w:w w:val="100"/>
          <w:sz w:val="20"/>
        </w:rPr>
      </w:pPr>
      <w:bookmarkStart w:id="43" w:name="_Toc15396608"/>
      <w:bookmarkStart w:id="44" w:name="_Toc15377214"/>
      <w:r>
        <w:rPr>
          <w:rFonts w:hint="eastAsia" w:ascii="黑体" w:eastAsia="黑体"/>
          <w:b w:val="0"/>
          <w:i w:val="0"/>
          <w:caps w:val="0"/>
          <w:color w:val="000000"/>
          <w:spacing w:val="0"/>
          <w:w w:val="100"/>
          <w:sz w:val="32"/>
          <w:szCs w:val="32"/>
        </w:rPr>
        <w:t>六</w:t>
      </w:r>
      <w:r>
        <w:rPr>
          <w:rFonts w:hint="eastAsia" w:ascii="黑体" w:eastAsia="黑体"/>
          <w:b/>
          <w:i w:val="0"/>
          <w:caps w:val="0"/>
          <w:color w:val="000000"/>
          <w:spacing w:val="0"/>
          <w:w w:val="100"/>
          <w:sz w:val="32"/>
          <w:szCs w:val="32"/>
        </w:rPr>
        <w:t>、</w:t>
      </w:r>
      <w:r>
        <w:rPr>
          <w:rFonts w:hint="eastAsia" w:ascii="黑体" w:hAnsi="黑体" w:eastAsia="黑体"/>
          <w:b/>
          <w:i w:val="0"/>
          <w:caps w:val="0"/>
          <w:color w:val="000000"/>
          <w:spacing w:val="0"/>
          <w:w w:val="100"/>
          <w:sz w:val="32"/>
          <w:szCs w:val="32"/>
        </w:rPr>
        <w:t>一</w:t>
      </w:r>
      <w:r>
        <w:rPr>
          <w:rStyle w:val="17"/>
          <w:rFonts w:hint="eastAsia" w:ascii="黑体" w:hAnsi="黑体" w:eastAsia="黑体"/>
          <w:b w:val="0"/>
          <w:i w:val="0"/>
          <w:caps w:val="0"/>
          <w:spacing w:val="0"/>
          <w:w w:val="100"/>
          <w:sz w:val="32"/>
        </w:rPr>
        <w:t>般公共预算财政拨款基本支出决算情况说明</w:t>
      </w:r>
      <w:bookmarkEnd w:id="43"/>
      <w:bookmarkEnd w:id="44"/>
      <w:r>
        <w:rPr>
          <w:rStyle w:val="17"/>
          <w:rFonts w:ascii="黑体" w:hAnsi="黑体" w:eastAsia="黑体"/>
          <w:b w:val="0"/>
          <w:i w:val="0"/>
          <w:caps w:val="0"/>
          <w:spacing w:val="0"/>
          <w:w w:val="100"/>
          <w:sz w:val="32"/>
        </w:rPr>
        <w:tab/>
      </w:r>
    </w:p>
    <w:p>
      <w:pPr>
        <w:snapToGrid/>
        <w:spacing w:before="0" w:beforeAutospacing="0" w:after="0" w:afterAutospacing="0" w:line="600" w:lineRule="exact"/>
        <w:ind w:firstLine="645"/>
        <w:jc w:val="both"/>
        <w:textAlignment w:val="baseline"/>
        <w:rPr>
          <w:rFonts w:ascii="仿宋" w:hAnsi="仿宋" w:eastAsia="仿宋"/>
          <w:b w:val="0"/>
          <w:i w:val="0"/>
          <w:caps w:val="0"/>
          <w:color w:val="000000"/>
          <w:spacing w:val="0"/>
          <w:w w:val="100"/>
          <w:sz w:val="32"/>
          <w:szCs w:val="32"/>
        </w:rPr>
      </w:pPr>
      <w:r>
        <w:rPr>
          <w:rFonts w:ascii="仿宋" w:hAnsi="仿宋" w:eastAsia="仿宋"/>
          <w:b w:val="0"/>
          <w:i w:val="0"/>
          <w:caps w:val="0"/>
          <w:color w:val="000000"/>
          <w:spacing w:val="0"/>
          <w:w w:val="100"/>
          <w:sz w:val="32"/>
          <w:szCs w:val="32"/>
        </w:rPr>
        <w:t>2020</w:t>
      </w:r>
      <w:r>
        <w:rPr>
          <w:rFonts w:hint="eastAsia" w:ascii="仿宋" w:hAnsi="仿宋" w:eastAsia="仿宋"/>
          <w:b w:val="0"/>
          <w:i w:val="0"/>
          <w:caps w:val="0"/>
          <w:color w:val="000000"/>
          <w:spacing w:val="0"/>
          <w:w w:val="100"/>
          <w:sz w:val="32"/>
          <w:szCs w:val="32"/>
        </w:rPr>
        <w:t>年一般公共预算财政拨款基本支出</w:t>
      </w:r>
      <w:r>
        <w:rPr>
          <w:rFonts w:hint="eastAsia" w:ascii="仿宋" w:hAnsi="仿宋" w:eastAsia="仿宋"/>
          <w:b w:val="0"/>
          <w:i w:val="0"/>
          <w:caps w:val="0"/>
          <w:color w:val="000000"/>
          <w:spacing w:val="0"/>
          <w:w w:val="100"/>
          <w:sz w:val="32"/>
          <w:szCs w:val="32"/>
          <w:lang w:val="en-US" w:eastAsia="zh-CN"/>
        </w:rPr>
        <w:t>289.45</w:t>
      </w:r>
      <w:r>
        <w:rPr>
          <w:rFonts w:hint="eastAsia" w:ascii="仿宋" w:hAnsi="仿宋" w:eastAsia="仿宋"/>
          <w:b w:val="0"/>
          <w:i w:val="0"/>
          <w:caps w:val="0"/>
          <w:color w:val="000000"/>
          <w:spacing w:val="0"/>
          <w:w w:val="100"/>
          <w:sz w:val="32"/>
          <w:szCs w:val="32"/>
        </w:rPr>
        <w:t>万元，其中：</w:t>
      </w:r>
    </w:p>
    <w:p>
      <w:pPr>
        <w:snapToGrid/>
        <w:spacing w:before="0" w:beforeAutospacing="0" w:after="0" w:afterAutospacing="0" w:line="600" w:lineRule="exact"/>
        <w:ind w:firstLine="645"/>
        <w:jc w:val="both"/>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人员经费</w:t>
      </w:r>
      <w:r>
        <w:rPr>
          <w:rFonts w:hint="eastAsia" w:ascii="仿宋" w:hAnsi="仿宋" w:eastAsia="仿宋"/>
          <w:b w:val="0"/>
          <w:i w:val="0"/>
          <w:caps w:val="0"/>
          <w:color w:val="000000"/>
          <w:spacing w:val="0"/>
          <w:w w:val="100"/>
          <w:sz w:val="32"/>
          <w:szCs w:val="32"/>
          <w:lang w:val="en-US" w:eastAsia="zh-CN"/>
        </w:rPr>
        <w:t>249.11</w:t>
      </w:r>
      <w:r>
        <w:rPr>
          <w:rFonts w:hint="eastAsia" w:ascii="仿宋" w:hAnsi="仿宋" w:eastAsia="仿宋"/>
          <w:b w:val="0"/>
          <w:i w:val="0"/>
          <w:caps w:val="0"/>
          <w:color w:val="000000"/>
          <w:spacing w:val="0"/>
          <w:w w:val="1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b w:val="0"/>
          <w:i w:val="0"/>
          <w:caps w:val="0"/>
          <w:color w:val="000000"/>
          <w:spacing w:val="0"/>
          <w:w w:val="100"/>
          <w:sz w:val="32"/>
          <w:szCs w:val="32"/>
          <w:u w:val="none" w:color="4B6EE0"/>
          <w:shd w:val="clear" w:fill="auto"/>
        </w:rPr>
        <w:br w:type="textWrapping"/>
      </w:r>
      <w:r>
        <w:rPr>
          <w:rFonts w:hint="eastAsia" w:ascii="仿宋" w:hAnsi="仿宋" w:eastAsia="仿宋"/>
          <w:b w:val="0"/>
          <w:i w:val="0"/>
          <w:caps w:val="0"/>
          <w:color w:val="000000"/>
          <w:spacing w:val="0"/>
          <w:w w:val="100"/>
          <w:sz w:val="32"/>
          <w:szCs w:val="32"/>
          <w:u w:val="none" w:color="4B6EE0"/>
          <w:shd w:val="clear" w:fill="auto"/>
        </w:rPr>
        <w:t>　　日常</w:t>
      </w:r>
      <w:r>
        <w:rPr>
          <w:rFonts w:hint="eastAsia" w:ascii="仿宋" w:hAnsi="仿宋" w:eastAsia="仿宋"/>
          <w:b w:val="0"/>
          <w:i w:val="0"/>
          <w:caps w:val="0"/>
          <w:color w:val="000000"/>
          <w:spacing w:val="0"/>
          <w:w w:val="100"/>
          <w:sz w:val="32"/>
          <w:szCs w:val="32"/>
        </w:rPr>
        <w:t>公用经费</w:t>
      </w:r>
      <w:r>
        <w:rPr>
          <w:rFonts w:hint="eastAsia" w:ascii="仿宋" w:hAnsi="仿宋" w:eastAsia="仿宋"/>
          <w:b w:val="0"/>
          <w:i w:val="0"/>
          <w:caps w:val="0"/>
          <w:color w:val="000000"/>
          <w:spacing w:val="0"/>
          <w:w w:val="100"/>
          <w:sz w:val="32"/>
          <w:szCs w:val="32"/>
          <w:lang w:val="en-US" w:eastAsia="zh-CN"/>
        </w:rPr>
        <w:t>40.34</w:t>
      </w:r>
      <w:r>
        <w:rPr>
          <w:rFonts w:hint="eastAsia" w:ascii="仿宋" w:hAnsi="仿宋" w:eastAsia="仿宋"/>
          <w:b w:val="0"/>
          <w:i w:val="0"/>
          <w:caps w:val="0"/>
          <w:color w:val="000000"/>
          <w:spacing w:val="0"/>
          <w:w w:val="1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napToGrid/>
        <w:spacing w:before="0" w:beforeAutospacing="0" w:after="0" w:afterAutospacing="0" w:line="600" w:lineRule="exact"/>
        <w:ind w:firstLine="645"/>
        <w:jc w:val="both"/>
        <w:textAlignment w:val="baseline"/>
        <w:rPr>
          <w:rFonts w:ascii="仿宋" w:hAnsi="仿宋" w:eastAsia="仿宋"/>
          <w:b/>
          <w:i w:val="0"/>
          <w:caps w:val="0"/>
          <w:color w:val="FF0000"/>
          <w:spacing w:val="0"/>
          <w:w w:val="100"/>
          <w:sz w:val="32"/>
          <w:szCs w:val="32"/>
        </w:rPr>
      </w:pPr>
      <w:r>
        <w:rPr>
          <w:rFonts w:hint="eastAsia" w:ascii="仿宋" w:hAnsi="仿宋" w:eastAsia="仿宋"/>
          <w:b/>
          <w:i w:val="0"/>
          <w:caps w:val="0"/>
          <w:color w:val="FF0000"/>
          <w:spacing w:val="0"/>
          <w:w w:val="100"/>
          <w:sz w:val="32"/>
          <w:szCs w:val="32"/>
        </w:rPr>
        <w:t>（注：数据来源于财决</w:t>
      </w:r>
      <w:r>
        <w:rPr>
          <w:rFonts w:ascii="仿宋" w:hAnsi="仿宋" w:eastAsia="仿宋"/>
          <w:b/>
          <w:i w:val="0"/>
          <w:caps w:val="0"/>
          <w:color w:val="FF0000"/>
          <w:spacing w:val="0"/>
          <w:w w:val="100"/>
          <w:sz w:val="32"/>
          <w:szCs w:val="32"/>
        </w:rPr>
        <w:t>07</w:t>
      </w:r>
      <w:r>
        <w:rPr>
          <w:rFonts w:hint="eastAsia" w:ascii="仿宋" w:hAnsi="仿宋" w:eastAsia="仿宋"/>
          <w:b/>
          <w:i w:val="0"/>
          <w:caps w:val="0"/>
          <w:color w:val="FF0000"/>
          <w:spacing w:val="0"/>
          <w:w w:val="100"/>
          <w:sz w:val="32"/>
          <w:szCs w:val="32"/>
        </w:rPr>
        <w:t>表，根据本部门实际支出情况罗列全部经济分类科目）</w:t>
      </w:r>
    </w:p>
    <w:p>
      <w:pPr>
        <w:snapToGrid/>
        <w:spacing w:before="0" w:beforeAutospacing="0" w:after="0" w:afterAutospacing="0" w:line="600" w:lineRule="exact"/>
        <w:ind w:firstLine="640"/>
        <w:jc w:val="both"/>
        <w:textAlignment w:val="baseline"/>
        <w:rPr>
          <w:rStyle w:val="17"/>
          <w:rFonts w:ascii="黑体" w:hAnsi="黑体" w:eastAsia="黑体"/>
          <w:b w:val="0"/>
          <w:i w:val="0"/>
          <w:caps w:val="0"/>
          <w:spacing w:val="0"/>
          <w:w w:val="100"/>
          <w:sz w:val="32"/>
        </w:rPr>
      </w:pPr>
      <w:bookmarkStart w:id="45" w:name="_Toc15377215"/>
      <w:bookmarkStart w:id="46" w:name="_Toc15396609"/>
      <w:r>
        <w:rPr>
          <w:rFonts w:hint="eastAsia" w:ascii="黑体" w:eastAsia="黑体"/>
          <w:b w:val="0"/>
          <w:i w:val="0"/>
          <w:caps w:val="0"/>
          <w:color w:val="000000"/>
          <w:spacing w:val="0"/>
          <w:w w:val="100"/>
          <w:sz w:val="32"/>
          <w:szCs w:val="32"/>
        </w:rPr>
        <w:t>七、</w:t>
      </w:r>
      <w:r>
        <w:rPr>
          <w:rStyle w:val="17"/>
          <w:rFonts w:hint="eastAsia" w:ascii="黑体" w:hAnsi="黑体" w:eastAsia="黑体"/>
          <w:b/>
          <w:i w:val="0"/>
          <w:caps w:val="0"/>
          <w:spacing w:val="0"/>
          <w:w w:val="100"/>
          <w:sz w:val="32"/>
        </w:rPr>
        <w:t>“</w:t>
      </w:r>
      <w:r>
        <w:rPr>
          <w:rStyle w:val="17"/>
          <w:rFonts w:hint="eastAsia" w:ascii="黑体" w:hAnsi="黑体" w:eastAsia="黑体"/>
          <w:b w:val="0"/>
          <w:i w:val="0"/>
          <w:caps w:val="0"/>
          <w:spacing w:val="0"/>
          <w:w w:val="100"/>
          <w:sz w:val="32"/>
        </w:rPr>
        <w:t>三公”经费财政拨款支出决算情况说明</w:t>
      </w:r>
      <w:bookmarkEnd w:id="45"/>
      <w:bookmarkEnd w:id="46"/>
    </w:p>
    <w:p>
      <w:pPr>
        <w:snapToGrid/>
        <w:spacing w:before="0" w:beforeAutospacing="0" w:after="0" w:afterAutospacing="0" w:line="600" w:lineRule="exact"/>
        <w:ind w:firstLine="640"/>
        <w:jc w:val="both"/>
        <w:textAlignment w:val="baseline"/>
        <w:rPr>
          <w:rFonts w:ascii="仿宋" w:hAnsi="仿宋" w:eastAsia="仿宋"/>
          <w:b/>
          <w:i w:val="0"/>
          <w:caps w:val="0"/>
          <w:color w:val="000000"/>
          <w:spacing w:val="0"/>
          <w:w w:val="100"/>
          <w:sz w:val="32"/>
          <w:szCs w:val="32"/>
        </w:rPr>
      </w:pPr>
      <w:bookmarkStart w:id="47" w:name="_Toc15377216"/>
      <w:r>
        <w:rPr>
          <w:rFonts w:hint="eastAsia" w:ascii="仿宋" w:hAnsi="仿宋" w:eastAsia="仿宋"/>
          <w:b/>
          <w:i w:val="0"/>
          <w:caps w:val="0"/>
          <w:color w:val="000000"/>
          <w:spacing w:val="0"/>
          <w:w w:val="100"/>
          <w:sz w:val="32"/>
          <w:szCs w:val="32"/>
          <w:u w:val="none" w:color="46CD7E"/>
          <w:shd w:val="clear" w:fill="auto"/>
        </w:rPr>
        <w:t>（一）</w:t>
      </w:r>
      <w:r>
        <w:rPr>
          <w:rFonts w:hint="eastAsia" w:ascii="仿宋" w:hAnsi="仿宋" w:eastAsia="仿宋"/>
          <w:b/>
          <w:i w:val="0"/>
          <w:caps w:val="0"/>
          <w:color w:val="000000"/>
          <w:spacing w:val="0"/>
          <w:w w:val="100"/>
          <w:sz w:val="32"/>
          <w:szCs w:val="32"/>
        </w:rPr>
        <w:t>“三公”经费财政拨款支出决算总体情况说明</w:t>
      </w:r>
      <w:bookmarkEnd w:id="47"/>
    </w:p>
    <w:p>
      <w:pPr>
        <w:snapToGrid/>
        <w:spacing w:before="0" w:beforeAutospacing="0" w:after="0" w:afterAutospacing="0" w:line="600" w:lineRule="exact"/>
        <w:ind w:firstLine="640"/>
        <w:jc w:val="both"/>
        <w:textAlignment w:val="baseline"/>
        <w:rPr>
          <w:rFonts w:ascii="仿宋" w:hAnsi="仿宋" w:eastAsia="仿宋"/>
          <w:b w:val="0"/>
          <w:i w:val="0"/>
          <w:caps w:val="0"/>
          <w:color w:val="000000"/>
          <w:spacing w:val="0"/>
          <w:w w:val="100"/>
          <w:sz w:val="32"/>
          <w:szCs w:val="32"/>
        </w:rPr>
      </w:pPr>
      <w:r>
        <w:rPr>
          <w:rFonts w:ascii="仿宋" w:hAnsi="仿宋" w:eastAsia="仿宋"/>
          <w:b w:val="0"/>
          <w:i w:val="0"/>
          <w:caps w:val="0"/>
          <w:color w:val="000000"/>
          <w:spacing w:val="0"/>
          <w:w w:val="100"/>
          <w:sz w:val="32"/>
          <w:szCs w:val="32"/>
        </w:rPr>
        <w:t>2020</w:t>
      </w:r>
      <w:r>
        <w:rPr>
          <w:rFonts w:hint="eastAsia" w:ascii="仿宋" w:hAnsi="仿宋" w:eastAsia="仿宋"/>
          <w:b w:val="0"/>
          <w:i w:val="0"/>
          <w:caps w:val="0"/>
          <w:color w:val="000000"/>
          <w:spacing w:val="0"/>
          <w:w w:val="100"/>
          <w:sz w:val="32"/>
          <w:szCs w:val="32"/>
        </w:rPr>
        <w:t>年“三公”经费财政拨款支出决算为</w:t>
      </w:r>
      <w:r>
        <w:rPr>
          <w:rFonts w:hint="eastAsia" w:ascii="仿宋" w:hAnsi="仿宋" w:eastAsia="仿宋"/>
          <w:b w:val="0"/>
          <w:i w:val="0"/>
          <w:caps w:val="0"/>
          <w:color w:val="000000"/>
          <w:spacing w:val="0"/>
          <w:w w:val="100"/>
          <w:sz w:val="32"/>
          <w:szCs w:val="32"/>
          <w:lang w:val="en-US" w:eastAsia="zh-CN"/>
        </w:rPr>
        <w:t>0.87</w:t>
      </w:r>
      <w:r>
        <w:rPr>
          <w:rFonts w:hint="eastAsia" w:ascii="仿宋" w:hAnsi="仿宋" w:eastAsia="仿宋"/>
          <w:b w:val="0"/>
          <w:i w:val="0"/>
          <w:caps w:val="0"/>
          <w:color w:val="000000"/>
          <w:spacing w:val="0"/>
          <w:w w:val="100"/>
          <w:sz w:val="32"/>
          <w:szCs w:val="32"/>
        </w:rPr>
        <w:t>万元，完成预算100%，决算数与预算数持平。</w:t>
      </w:r>
    </w:p>
    <w:p>
      <w:pPr>
        <w:snapToGrid/>
        <w:spacing w:before="0" w:beforeAutospacing="0" w:after="0" w:afterAutospacing="0" w:line="600" w:lineRule="exact"/>
        <w:ind w:firstLine="640"/>
        <w:jc w:val="both"/>
        <w:textAlignment w:val="baseline"/>
        <w:rPr>
          <w:rFonts w:hint="eastAsia" w:ascii="仿宋" w:hAnsi="仿宋" w:eastAsia="仿宋"/>
          <w:b/>
          <w:i w:val="0"/>
          <w:caps w:val="0"/>
          <w:color w:val="FF0000"/>
          <w:spacing w:val="0"/>
          <w:w w:val="100"/>
          <w:sz w:val="32"/>
          <w:szCs w:val="32"/>
          <w:lang w:eastAsia="zh-CN"/>
        </w:rPr>
      </w:pPr>
      <w:r>
        <w:rPr>
          <w:rFonts w:hint="eastAsia" w:ascii="仿宋" w:hAnsi="仿宋" w:eastAsia="仿宋"/>
          <w:b/>
          <w:i w:val="0"/>
          <w:caps w:val="0"/>
          <w:color w:val="FF0000"/>
          <w:spacing w:val="0"/>
          <w:w w:val="100"/>
          <w:sz w:val="32"/>
          <w:szCs w:val="32"/>
        </w:rPr>
        <w:t>（注：上述“预算”口径为调整预算数，包括政府性基金支出决算情况</w:t>
      </w:r>
      <w:r>
        <w:rPr>
          <w:rFonts w:hint="eastAsia" w:ascii="仿宋" w:hAnsi="仿宋" w:eastAsia="仿宋"/>
          <w:b/>
          <w:i w:val="0"/>
          <w:caps w:val="0"/>
          <w:color w:val="FF0000"/>
          <w:spacing w:val="0"/>
          <w:w w:val="100"/>
          <w:sz w:val="32"/>
          <w:szCs w:val="32"/>
          <w:lang w:eastAsia="zh-CN"/>
        </w:rPr>
        <w:t>）</w:t>
      </w:r>
    </w:p>
    <w:p>
      <w:pPr>
        <w:snapToGrid/>
        <w:spacing w:before="0" w:beforeAutospacing="0" w:after="0" w:afterAutospacing="0" w:line="600" w:lineRule="exact"/>
        <w:ind w:firstLine="640"/>
        <w:jc w:val="both"/>
        <w:textAlignment w:val="baseline"/>
        <w:rPr>
          <w:rFonts w:ascii="仿宋" w:hAnsi="仿宋" w:eastAsia="仿宋"/>
          <w:b/>
          <w:i w:val="0"/>
          <w:caps w:val="0"/>
          <w:color w:val="000000"/>
          <w:spacing w:val="0"/>
          <w:w w:val="100"/>
          <w:sz w:val="32"/>
          <w:szCs w:val="32"/>
        </w:rPr>
      </w:pPr>
      <w:bookmarkStart w:id="48" w:name="_Toc15377217"/>
      <w:r>
        <w:rPr>
          <w:rFonts w:hint="eastAsia" w:ascii="仿宋" w:hAnsi="仿宋" w:eastAsia="仿宋"/>
          <w:b/>
          <w:i w:val="0"/>
          <w:caps w:val="0"/>
          <w:color w:val="000000"/>
          <w:spacing w:val="0"/>
          <w:w w:val="100"/>
          <w:sz w:val="32"/>
          <w:szCs w:val="32"/>
        </w:rPr>
        <w:t>（二）“三公”经费财政拨款支出决算具体情况说明</w:t>
      </w:r>
      <w:bookmarkEnd w:id="48"/>
    </w:p>
    <w:p>
      <w:pPr>
        <w:snapToGrid/>
        <w:spacing w:before="0" w:beforeAutospacing="0" w:after="0" w:afterAutospacing="0" w:line="600" w:lineRule="exact"/>
        <w:ind w:firstLine="640"/>
        <w:jc w:val="both"/>
        <w:textAlignment w:val="baseline"/>
        <w:rPr>
          <w:rFonts w:hint="eastAsia" w:ascii="仿宋" w:hAnsi="仿宋" w:eastAsia="仿宋"/>
          <w:b w:val="0"/>
          <w:i w:val="0"/>
          <w:caps w:val="0"/>
          <w:color w:val="000000"/>
          <w:spacing w:val="0"/>
          <w:w w:val="100"/>
          <w:sz w:val="32"/>
          <w:szCs w:val="32"/>
        </w:rPr>
      </w:pPr>
      <w:r>
        <w:rPr>
          <w:rFonts w:ascii="仿宋" w:hAnsi="仿宋" w:eastAsia="仿宋"/>
          <w:b w:val="0"/>
          <w:i w:val="0"/>
          <w:caps w:val="0"/>
          <w:color w:val="000000"/>
          <w:spacing w:val="0"/>
          <w:w w:val="100"/>
          <w:sz w:val="32"/>
          <w:szCs w:val="32"/>
        </w:rPr>
        <w:t>2020</w:t>
      </w:r>
      <w:r>
        <w:rPr>
          <w:rFonts w:hint="eastAsia" w:ascii="仿宋" w:hAnsi="仿宋" w:eastAsia="仿宋"/>
          <w:b w:val="0"/>
          <w:i w:val="0"/>
          <w:caps w:val="0"/>
          <w:color w:val="000000"/>
          <w:spacing w:val="0"/>
          <w:w w:val="100"/>
          <w:sz w:val="32"/>
          <w:szCs w:val="32"/>
        </w:rPr>
        <w:t>年“三公”经费财政拨款支出决算中，因公出国（境）费支出决算</w:t>
      </w:r>
      <w:r>
        <w:rPr>
          <w:rFonts w:hint="eastAsia" w:ascii="仿宋" w:hAnsi="仿宋" w:eastAsia="仿宋"/>
          <w:b w:val="0"/>
          <w:i w:val="0"/>
          <w:caps w:val="0"/>
          <w:color w:val="000000"/>
          <w:spacing w:val="0"/>
          <w:w w:val="100"/>
          <w:sz w:val="32"/>
          <w:szCs w:val="32"/>
          <w:lang w:val="en-US" w:eastAsia="zh-CN"/>
        </w:rPr>
        <w:t>0</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0</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；公务用车购置及运行维护费支出决算</w:t>
      </w:r>
      <w:r>
        <w:rPr>
          <w:rFonts w:hint="eastAsia" w:ascii="仿宋" w:hAnsi="仿宋" w:eastAsia="仿宋"/>
          <w:b w:val="0"/>
          <w:i w:val="0"/>
          <w:caps w:val="0"/>
          <w:color w:val="000000"/>
          <w:spacing w:val="0"/>
          <w:w w:val="100"/>
          <w:sz w:val="32"/>
          <w:szCs w:val="32"/>
          <w:lang w:val="en-US" w:eastAsia="zh-CN"/>
        </w:rPr>
        <w:t>0</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0</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；公务接待费支出决算</w:t>
      </w:r>
      <w:r>
        <w:rPr>
          <w:rFonts w:hint="eastAsia" w:ascii="仿宋" w:hAnsi="仿宋" w:eastAsia="仿宋"/>
          <w:b w:val="0"/>
          <w:i w:val="0"/>
          <w:caps w:val="0"/>
          <w:color w:val="000000"/>
          <w:spacing w:val="0"/>
          <w:w w:val="100"/>
          <w:sz w:val="32"/>
          <w:szCs w:val="32"/>
          <w:lang w:val="en-US" w:eastAsia="zh-CN"/>
        </w:rPr>
        <w:t>0.87</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0.87</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。具体情况如下</w:t>
      </w:r>
      <w:r>
        <w:rPr>
          <w:rFonts w:hint="eastAsia" w:ascii="仿宋" w:hAnsi="仿宋" w:eastAsia="仿宋"/>
          <w:b w:val="0"/>
          <w:i w:val="0"/>
          <w:caps w:val="0"/>
          <w:color w:val="000000"/>
          <w:spacing w:val="0"/>
          <w:w w:val="100"/>
          <w:sz w:val="32"/>
          <w:szCs w:val="32"/>
          <w:u w:val="none" w:color="4B6EE0"/>
          <w:shd w:val="clear" w:fill="auto"/>
        </w:rPr>
        <w:t>：</w:t>
      </w:r>
    </w:p>
    <w:p>
      <w:pPr>
        <w:pStyle w:val="12"/>
        <w:snapToGrid/>
        <w:spacing w:before="93" w:beforeAutospacing="0" w:after="0" w:afterAutospacing="0" w:line="240" w:lineRule="auto"/>
        <w:jc w:val="both"/>
        <w:textAlignment w:val="baseline"/>
        <w:rPr>
          <w:rFonts w:ascii="仿宋_GB2312" w:eastAsia="仿宋_GB2312"/>
          <w:b w:val="0"/>
          <w:i w:val="0"/>
          <w:caps w:val="0"/>
          <w:spacing w:val="0"/>
          <w:w w:val="100"/>
          <w:sz w:val="24"/>
        </w:rPr>
      </w:pPr>
      <w:r>
        <w:rPr>
          <w:rFonts w:hint="eastAsia" w:ascii="仿宋" w:hAnsi="仿宋" w:eastAsia="仿宋"/>
          <w:b w:val="0"/>
          <w:i w:val="0"/>
          <w:caps w:val="0"/>
          <w:color w:val="000000"/>
          <w:spacing w:val="0"/>
          <w:w w:val="100"/>
          <w:sz w:val="32"/>
          <w:szCs w:val="32"/>
          <w:lang w:eastAsia="zh-CN"/>
        </w:rPr>
        <w:object>
          <v:shape id="_x0000_i1029" o:spt="75" type="#_x0000_t75" style="height:222.75pt;width:422.25pt;" o:ole="t" filled="f" o:preferrelative="t" stroked="f" coordsize="21600,21600">
            <v:path/>
            <v:fill on="f" focussize="0,0"/>
            <v:stroke on="f"/>
            <v:imagedata r:id="rId17" o:title=""/>
            <o:lock v:ext="edit" aspectratio="t"/>
            <w10:wrap type="none"/>
            <w10:anchorlock/>
          </v:shape>
          <o:OLEObject Type="Embed" ProgID="Excel.Chart.8" ShapeID="_x0000_i1029" DrawAspect="Content" ObjectID="_1468075729" r:id="rId16">
            <o:LockedField>false</o:LockedField>
          </o:OLEObject>
        </w:object>
      </w:r>
    </w:p>
    <w:p>
      <w:pPr>
        <w:snapToGrid/>
        <w:spacing w:before="0" w:beforeAutospacing="0" w:after="0" w:afterAutospacing="0" w:line="600" w:lineRule="exact"/>
        <w:ind w:firstLine="640"/>
        <w:jc w:val="both"/>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（图</w:t>
      </w:r>
      <w:r>
        <w:rPr>
          <w:rFonts w:ascii="仿宋" w:hAnsi="仿宋" w:eastAsia="仿宋"/>
          <w:b w:val="0"/>
          <w:i w:val="0"/>
          <w:caps w:val="0"/>
          <w:color w:val="000000"/>
          <w:spacing w:val="0"/>
          <w:w w:val="100"/>
          <w:sz w:val="32"/>
          <w:szCs w:val="32"/>
        </w:rPr>
        <w:t>7</w:t>
      </w:r>
      <w:r>
        <w:rPr>
          <w:rFonts w:hint="eastAsia" w:ascii="仿宋" w:hAnsi="仿宋" w:eastAsia="仿宋"/>
          <w:b w:val="0"/>
          <w:i w:val="0"/>
          <w:caps w:val="0"/>
          <w:color w:val="000000"/>
          <w:spacing w:val="0"/>
          <w:w w:val="100"/>
          <w:sz w:val="32"/>
          <w:szCs w:val="32"/>
        </w:rPr>
        <w:t>：“三公”经费财政拨款支出结构）（饼状图）</w:t>
      </w:r>
    </w:p>
    <w:p>
      <w:pPr>
        <w:snapToGrid/>
        <w:spacing w:before="0" w:beforeAutospacing="0" w:after="0" w:afterAutospacing="0" w:line="600" w:lineRule="exact"/>
        <w:ind w:firstLine="640"/>
        <w:jc w:val="both"/>
        <w:textAlignment w:val="baseline"/>
        <w:rPr>
          <w:rFonts w:ascii="仿宋_GB2312" w:eastAsia="仿宋_GB2312"/>
          <w:b/>
          <w:i w:val="0"/>
          <w:caps w:val="0"/>
          <w:color w:val="000000"/>
          <w:spacing w:val="0"/>
          <w:w w:val="100"/>
          <w:sz w:val="32"/>
          <w:szCs w:val="32"/>
        </w:rPr>
      </w:pPr>
      <w:r>
        <w:rPr>
          <w:rFonts w:ascii="仿宋_GB2312" w:eastAsia="仿宋_GB2312"/>
          <w:b/>
          <w:i w:val="0"/>
          <w:caps w:val="0"/>
          <w:color w:val="000000"/>
          <w:spacing w:val="0"/>
          <w:w w:val="100"/>
          <w:sz w:val="32"/>
          <w:szCs w:val="32"/>
        </w:rPr>
        <w:t>1.</w:t>
      </w:r>
      <w:r>
        <w:rPr>
          <w:rFonts w:hint="eastAsia" w:ascii="仿宋_GB2312" w:eastAsia="仿宋_GB2312"/>
          <w:b/>
          <w:i w:val="0"/>
          <w:caps w:val="0"/>
          <w:color w:val="000000"/>
          <w:spacing w:val="0"/>
          <w:w w:val="100"/>
          <w:sz w:val="32"/>
          <w:szCs w:val="32"/>
        </w:rPr>
        <w:t>因公出国（境）经费支出</w:t>
      </w:r>
      <w:r>
        <w:rPr>
          <w:rFonts w:hint="eastAsia" w:ascii="仿宋_GB2312" w:eastAsia="仿宋_GB2312"/>
          <w:b w:val="0"/>
          <w:i w:val="0"/>
          <w:caps w:val="0"/>
          <w:color w:val="000000"/>
          <w:spacing w:val="0"/>
          <w:w w:val="100"/>
          <w:sz w:val="32"/>
          <w:szCs w:val="32"/>
          <w:lang w:val="en-US" w:eastAsia="zh-CN"/>
        </w:rPr>
        <w:t>0</w:t>
      </w:r>
      <w:r>
        <w:rPr>
          <w:rFonts w:hint="eastAsia" w:ascii="仿宋_GB2312" w:eastAsia="仿宋_GB2312"/>
          <w:b w:val="0"/>
          <w:i w:val="0"/>
          <w:caps w:val="0"/>
          <w:color w:val="000000"/>
          <w:spacing w:val="0"/>
          <w:w w:val="100"/>
          <w:sz w:val="32"/>
          <w:szCs w:val="32"/>
        </w:rPr>
        <w:t>万元，</w:t>
      </w:r>
      <w:r>
        <w:rPr>
          <w:rStyle w:val="29"/>
          <w:rFonts w:hint="eastAsia" w:ascii="仿宋" w:hAnsi="仿宋" w:eastAsia="仿宋"/>
          <w:b w:val="0"/>
          <w:bCs/>
          <w:i w:val="0"/>
          <w:caps w:val="0"/>
          <w:color w:val="000000"/>
          <w:spacing w:val="0"/>
          <w:w w:val="100"/>
          <w:sz w:val="32"/>
          <w:szCs w:val="32"/>
        </w:rPr>
        <w:t>完成预算</w:t>
      </w:r>
      <w:r>
        <w:rPr>
          <w:rStyle w:val="29"/>
          <w:rFonts w:hint="eastAsia" w:ascii="仿宋" w:hAnsi="仿宋" w:eastAsia="仿宋"/>
          <w:b w:val="0"/>
          <w:bCs/>
          <w:i w:val="0"/>
          <w:caps w:val="0"/>
          <w:color w:val="000000"/>
          <w:spacing w:val="0"/>
          <w:w w:val="100"/>
          <w:sz w:val="32"/>
          <w:szCs w:val="32"/>
          <w:lang w:val="en-US" w:eastAsia="zh-CN"/>
        </w:rPr>
        <w:t>0</w:t>
      </w:r>
      <w:r>
        <w:rPr>
          <w:rStyle w:val="29"/>
          <w:rFonts w:ascii="仿宋" w:hAnsi="仿宋" w:eastAsia="仿宋"/>
          <w:b w:val="0"/>
          <w:bCs/>
          <w:i w:val="0"/>
          <w:caps w:val="0"/>
          <w:color w:val="000000"/>
          <w:spacing w:val="0"/>
          <w:w w:val="100"/>
          <w:sz w:val="32"/>
          <w:szCs w:val="32"/>
        </w:rPr>
        <w:t>%</w:t>
      </w:r>
      <w:r>
        <w:rPr>
          <w:rStyle w:val="29"/>
          <w:rFonts w:hint="eastAsia" w:ascii="仿宋" w:hAnsi="仿宋" w:eastAsia="仿宋"/>
          <w:b w:val="0"/>
          <w:bCs/>
          <w:i w:val="0"/>
          <w:caps w:val="0"/>
          <w:color w:val="000000"/>
          <w:spacing w:val="0"/>
          <w:w w:val="100"/>
          <w:sz w:val="32"/>
          <w:szCs w:val="32"/>
        </w:rPr>
        <w:t>。</w:t>
      </w:r>
    </w:p>
    <w:p>
      <w:pPr>
        <w:snapToGrid/>
        <w:spacing w:before="0" w:beforeAutospacing="0" w:after="0" w:afterAutospacing="0" w:line="600" w:lineRule="exact"/>
        <w:ind w:firstLine="640"/>
        <w:jc w:val="both"/>
        <w:textAlignment w:val="baseline"/>
        <w:rPr>
          <w:rFonts w:ascii="仿宋_GB2312" w:eastAsia="仿宋_GB2312"/>
          <w:b/>
          <w:i w:val="0"/>
          <w:caps w:val="0"/>
          <w:color w:val="000000"/>
          <w:spacing w:val="0"/>
          <w:w w:val="100"/>
          <w:sz w:val="32"/>
          <w:szCs w:val="32"/>
        </w:rPr>
      </w:pPr>
      <w:r>
        <w:rPr>
          <w:rFonts w:ascii="仿宋_GB2312" w:eastAsia="仿宋_GB2312"/>
          <w:b/>
          <w:i w:val="0"/>
          <w:caps w:val="0"/>
          <w:color w:val="000000"/>
          <w:spacing w:val="0"/>
          <w:w w:val="100"/>
          <w:sz w:val="32"/>
          <w:szCs w:val="32"/>
        </w:rPr>
        <w:t>2.</w:t>
      </w:r>
      <w:r>
        <w:rPr>
          <w:rFonts w:hint="eastAsia" w:ascii="仿宋_GB2312" w:eastAsia="仿宋_GB2312"/>
          <w:b/>
          <w:i w:val="0"/>
          <w:caps w:val="0"/>
          <w:color w:val="000000"/>
          <w:spacing w:val="0"/>
          <w:w w:val="100"/>
          <w:sz w:val="32"/>
          <w:szCs w:val="32"/>
        </w:rPr>
        <w:t>公务用车购置及运行维护费支出</w:t>
      </w:r>
      <w:r>
        <w:rPr>
          <w:rFonts w:hint="eastAsia" w:ascii="仿宋_GB2312" w:eastAsia="仿宋_GB2312"/>
          <w:b w:val="0"/>
          <w:i w:val="0"/>
          <w:caps w:val="0"/>
          <w:color w:val="000000"/>
          <w:spacing w:val="0"/>
          <w:w w:val="100"/>
          <w:sz w:val="32"/>
          <w:szCs w:val="32"/>
          <w:lang w:val="en-US" w:eastAsia="zh-CN"/>
        </w:rPr>
        <w:t>0</w:t>
      </w:r>
      <w:r>
        <w:rPr>
          <w:rFonts w:hint="eastAsia" w:ascii="仿宋_GB2312" w:eastAsia="仿宋_GB2312"/>
          <w:b w:val="0"/>
          <w:i w:val="0"/>
          <w:caps w:val="0"/>
          <w:color w:val="000000"/>
          <w:spacing w:val="0"/>
          <w:w w:val="100"/>
          <w:sz w:val="32"/>
          <w:szCs w:val="32"/>
        </w:rPr>
        <w:t>万元</w:t>
      </w:r>
      <w:r>
        <w:rPr>
          <w:rFonts w:ascii="仿宋_GB2312" w:eastAsia="仿宋_GB2312"/>
          <w:b w:val="0"/>
          <w:i w:val="0"/>
          <w:caps w:val="0"/>
          <w:color w:val="000000"/>
          <w:spacing w:val="0"/>
          <w:w w:val="100"/>
          <w:sz w:val="32"/>
          <w:szCs w:val="32"/>
          <w:u w:val="none" w:color="4B6EE0"/>
          <w:shd w:val="clear" w:fill="auto"/>
        </w:rPr>
        <w:t>,</w:t>
      </w:r>
      <w:r>
        <w:rPr>
          <w:rStyle w:val="29"/>
          <w:rFonts w:hint="eastAsia" w:ascii="仿宋" w:hAnsi="仿宋" w:eastAsia="仿宋"/>
          <w:b w:val="0"/>
          <w:bCs/>
          <w:i w:val="0"/>
          <w:caps w:val="0"/>
          <w:color w:val="000000"/>
          <w:spacing w:val="0"/>
          <w:w w:val="100"/>
          <w:sz w:val="32"/>
          <w:szCs w:val="32"/>
        </w:rPr>
        <w:t>完成预算</w:t>
      </w:r>
      <w:r>
        <w:rPr>
          <w:rStyle w:val="29"/>
          <w:rFonts w:hint="eastAsia" w:ascii="仿宋" w:hAnsi="仿宋" w:eastAsia="仿宋"/>
          <w:b w:val="0"/>
          <w:bCs/>
          <w:i w:val="0"/>
          <w:caps w:val="0"/>
          <w:color w:val="000000"/>
          <w:spacing w:val="0"/>
          <w:w w:val="100"/>
          <w:sz w:val="32"/>
          <w:szCs w:val="32"/>
          <w:lang w:val="en-US" w:eastAsia="zh-CN"/>
        </w:rPr>
        <w:t>0</w:t>
      </w:r>
      <w:r>
        <w:rPr>
          <w:rStyle w:val="29"/>
          <w:rFonts w:ascii="仿宋" w:hAnsi="仿宋" w:eastAsia="仿宋"/>
          <w:b w:val="0"/>
          <w:bCs/>
          <w:i w:val="0"/>
          <w:caps w:val="0"/>
          <w:color w:val="000000"/>
          <w:spacing w:val="0"/>
          <w:w w:val="100"/>
          <w:sz w:val="32"/>
          <w:szCs w:val="32"/>
        </w:rPr>
        <w:t>%</w:t>
      </w:r>
      <w:r>
        <w:rPr>
          <w:rStyle w:val="29"/>
          <w:rFonts w:hint="eastAsia" w:ascii="仿宋" w:hAnsi="仿宋" w:eastAsia="仿宋"/>
          <w:b w:val="0"/>
          <w:bCs/>
          <w:i w:val="0"/>
          <w:caps w:val="0"/>
          <w:color w:val="000000"/>
          <w:spacing w:val="0"/>
          <w:w w:val="100"/>
          <w:sz w:val="32"/>
          <w:szCs w:val="32"/>
        </w:rPr>
        <w:t>。</w:t>
      </w:r>
    </w:p>
    <w:p>
      <w:pPr>
        <w:snapToGrid/>
        <w:spacing w:before="0" w:beforeAutospacing="0" w:after="0" w:afterAutospacing="0" w:line="600" w:lineRule="exact"/>
        <w:ind w:firstLine="640"/>
        <w:jc w:val="both"/>
        <w:textAlignment w:val="baseline"/>
        <w:rPr>
          <w:rFonts w:ascii="仿宋_GB2312" w:eastAsia="仿宋_GB2312"/>
          <w:b w:val="0"/>
          <w:i w:val="0"/>
          <w:caps w:val="0"/>
          <w:color w:val="000000"/>
          <w:spacing w:val="0"/>
          <w:w w:val="100"/>
          <w:sz w:val="32"/>
          <w:szCs w:val="32"/>
        </w:rPr>
      </w:pPr>
      <w:r>
        <w:rPr>
          <w:rFonts w:ascii="仿宋_GB2312" w:eastAsia="仿宋_GB2312"/>
          <w:b/>
          <w:i w:val="0"/>
          <w:caps w:val="0"/>
          <w:color w:val="000000"/>
          <w:spacing w:val="0"/>
          <w:w w:val="100"/>
          <w:sz w:val="32"/>
          <w:szCs w:val="32"/>
        </w:rPr>
        <w:t>3.</w:t>
      </w:r>
      <w:r>
        <w:rPr>
          <w:rFonts w:hint="eastAsia" w:ascii="仿宋_GB2312" w:eastAsia="仿宋_GB2312"/>
          <w:b/>
          <w:i w:val="0"/>
          <w:caps w:val="0"/>
          <w:color w:val="000000"/>
          <w:spacing w:val="0"/>
          <w:w w:val="100"/>
          <w:sz w:val="32"/>
          <w:szCs w:val="32"/>
        </w:rPr>
        <w:t>公务接待费支出</w:t>
      </w:r>
      <w:r>
        <w:rPr>
          <w:rFonts w:hint="eastAsia" w:ascii="仿宋_GB2312" w:eastAsia="仿宋_GB2312"/>
          <w:b w:val="0"/>
          <w:i w:val="0"/>
          <w:caps w:val="0"/>
          <w:color w:val="000000"/>
          <w:spacing w:val="0"/>
          <w:w w:val="100"/>
          <w:sz w:val="32"/>
          <w:szCs w:val="32"/>
          <w:lang w:val="en-US" w:eastAsia="zh-CN"/>
        </w:rPr>
        <w:t>0.87</w:t>
      </w:r>
      <w:r>
        <w:rPr>
          <w:rFonts w:hint="eastAsia" w:ascii="仿宋_GB2312" w:eastAsia="仿宋_GB2312"/>
          <w:b w:val="0"/>
          <w:i w:val="0"/>
          <w:caps w:val="0"/>
          <w:color w:val="000000"/>
          <w:spacing w:val="0"/>
          <w:w w:val="100"/>
          <w:sz w:val="32"/>
          <w:szCs w:val="32"/>
        </w:rPr>
        <w:t>万元，</w:t>
      </w:r>
      <w:r>
        <w:rPr>
          <w:rStyle w:val="29"/>
          <w:rFonts w:hint="eastAsia" w:ascii="仿宋" w:hAnsi="仿宋" w:eastAsia="仿宋"/>
          <w:b w:val="0"/>
          <w:bCs/>
          <w:i w:val="0"/>
          <w:caps w:val="0"/>
          <w:color w:val="000000"/>
          <w:spacing w:val="0"/>
          <w:w w:val="100"/>
          <w:sz w:val="32"/>
          <w:szCs w:val="32"/>
        </w:rPr>
        <w:t>完成预算100%。</w:t>
      </w:r>
      <w:r>
        <w:rPr>
          <w:rFonts w:hint="eastAsia" w:ascii="仿宋_GB2312" w:eastAsia="仿宋_GB2312"/>
          <w:b w:val="0"/>
          <w:i w:val="0"/>
          <w:caps w:val="0"/>
          <w:color w:val="000000"/>
          <w:spacing w:val="0"/>
          <w:w w:val="100"/>
          <w:sz w:val="32"/>
          <w:szCs w:val="32"/>
        </w:rPr>
        <w:t>公务接待费支出决算比</w:t>
      </w:r>
      <w:r>
        <w:rPr>
          <w:rFonts w:ascii="仿宋_GB2312" w:eastAsia="仿宋_GB2312"/>
          <w:b w:val="0"/>
          <w:i w:val="0"/>
          <w:caps w:val="0"/>
          <w:color w:val="000000"/>
          <w:spacing w:val="0"/>
          <w:w w:val="100"/>
          <w:sz w:val="32"/>
          <w:szCs w:val="32"/>
        </w:rPr>
        <w:t>2019</w:t>
      </w:r>
      <w:r>
        <w:rPr>
          <w:rFonts w:hint="eastAsia" w:ascii="仿宋_GB2312" w:eastAsia="仿宋_GB2312"/>
          <w:b w:val="0"/>
          <w:i w:val="0"/>
          <w:caps w:val="0"/>
          <w:color w:val="000000"/>
          <w:spacing w:val="0"/>
          <w:w w:val="100"/>
          <w:sz w:val="32"/>
          <w:szCs w:val="32"/>
        </w:rPr>
        <w:t>年减少</w:t>
      </w:r>
      <w:r>
        <w:rPr>
          <w:rFonts w:hint="eastAsia" w:ascii="仿宋_GB2312" w:eastAsia="仿宋_GB2312"/>
          <w:b w:val="0"/>
          <w:i w:val="0"/>
          <w:caps w:val="0"/>
          <w:color w:val="000000"/>
          <w:spacing w:val="0"/>
          <w:w w:val="100"/>
          <w:sz w:val="32"/>
          <w:szCs w:val="32"/>
          <w:lang w:val="en-US" w:eastAsia="zh-CN"/>
        </w:rPr>
        <w:t>0.13</w:t>
      </w:r>
      <w:r>
        <w:rPr>
          <w:rFonts w:hint="eastAsia" w:ascii="仿宋_GB2312" w:eastAsia="仿宋_GB2312"/>
          <w:b w:val="0"/>
          <w:i w:val="0"/>
          <w:caps w:val="0"/>
          <w:color w:val="000000"/>
          <w:spacing w:val="0"/>
          <w:w w:val="100"/>
          <w:sz w:val="32"/>
          <w:szCs w:val="32"/>
        </w:rPr>
        <w:t>万元，下降</w:t>
      </w:r>
      <w:r>
        <w:rPr>
          <w:rFonts w:hint="eastAsia" w:ascii="仿宋_GB2312" w:eastAsia="仿宋_GB2312"/>
          <w:b w:val="0"/>
          <w:i w:val="0"/>
          <w:caps w:val="0"/>
          <w:color w:val="000000"/>
          <w:spacing w:val="0"/>
          <w:w w:val="100"/>
          <w:sz w:val="32"/>
          <w:szCs w:val="32"/>
          <w:lang w:val="en-US" w:eastAsia="zh-CN"/>
        </w:rPr>
        <w:t>13</w:t>
      </w:r>
      <w:r>
        <w:rPr>
          <w:rFonts w:ascii="仿宋_GB2312" w:eastAsia="仿宋_GB2312"/>
          <w:b w:val="0"/>
          <w:i w:val="0"/>
          <w:caps w:val="0"/>
          <w:color w:val="000000"/>
          <w:spacing w:val="0"/>
          <w:w w:val="100"/>
          <w:sz w:val="32"/>
          <w:szCs w:val="32"/>
        </w:rPr>
        <w:t>%</w:t>
      </w:r>
      <w:r>
        <w:rPr>
          <w:rFonts w:hint="eastAsia" w:ascii="仿宋_GB2312" w:eastAsia="仿宋_GB2312"/>
          <w:b w:val="0"/>
          <w:i w:val="0"/>
          <w:caps w:val="0"/>
          <w:color w:val="000000"/>
          <w:spacing w:val="0"/>
          <w:w w:val="100"/>
          <w:sz w:val="32"/>
          <w:szCs w:val="32"/>
        </w:rPr>
        <w:t>。主要原因是</w:t>
      </w:r>
      <w:r>
        <w:rPr>
          <w:rFonts w:hint="eastAsia" w:ascii="仿宋_GB2312" w:eastAsia="仿宋_GB2312"/>
          <w:b w:val="0"/>
          <w:i w:val="0"/>
          <w:caps w:val="0"/>
          <w:color w:val="000000"/>
          <w:spacing w:val="0"/>
          <w:w w:val="100"/>
          <w:sz w:val="32"/>
          <w:szCs w:val="32"/>
          <w:lang w:eastAsia="zh-CN"/>
        </w:rPr>
        <w:t>三公经费缩减，节约开支</w:t>
      </w:r>
      <w:r>
        <w:rPr>
          <w:rFonts w:hint="eastAsia" w:ascii="仿宋_GB2312" w:eastAsia="仿宋_GB2312"/>
          <w:b w:val="0"/>
          <w:i w:val="0"/>
          <w:caps w:val="0"/>
          <w:color w:val="000000"/>
          <w:spacing w:val="0"/>
          <w:w w:val="100"/>
          <w:sz w:val="32"/>
          <w:szCs w:val="32"/>
        </w:rPr>
        <w:t>。其中</w:t>
      </w:r>
      <w:r>
        <w:rPr>
          <w:rFonts w:hint="eastAsia" w:ascii="仿宋_GB2312" w:eastAsia="仿宋_GB2312"/>
          <w:b w:val="0"/>
          <w:i w:val="0"/>
          <w:caps w:val="0"/>
          <w:color w:val="000000"/>
          <w:spacing w:val="0"/>
          <w:w w:val="100"/>
          <w:sz w:val="32"/>
          <w:szCs w:val="32"/>
          <w:u w:val="none" w:color="4B6EE0"/>
          <w:shd w:val="clear" w:fill="auto"/>
        </w:rPr>
        <w:t>：</w:t>
      </w:r>
    </w:p>
    <w:p>
      <w:pPr>
        <w:snapToGrid/>
        <w:spacing w:before="0" w:beforeAutospacing="0" w:after="0" w:afterAutospacing="0" w:line="600" w:lineRule="exact"/>
        <w:ind w:firstLine="640"/>
        <w:jc w:val="both"/>
        <w:textAlignment w:val="baseline"/>
        <w:rPr>
          <w:rFonts w:ascii="仿宋_GB2312" w:eastAsia="仿宋_GB2312"/>
          <w:b w:val="0"/>
          <w:i w:val="0"/>
          <w:caps w:val="0"/>
          <w:color w:val="000000"/>
          <w:spacing w:val="0"/>
          <w:w w:val="100"/>
          <w:sz w:val="32"/>
          <w:szCs w:val="32"/>
        </w:rPr>
      </w:pPr>
      <w:r>
        <w:rPr>
          <w:rFonts w:hint="eastAsia" w:ascii="仿宋" w:hAnsi="仿宋" w:eastAsia="仿宋"/>
          <w:b/>
          <w:i w:val="0"/>
          <w:caps w:val="0"/>
          <w:color w:val="000000"/>
          <w:spacing w:val="0"/>
          <w:w w:val="100"/>
          <w:sz w:val="32"/>
          <w:szCs w:val="32"/>
        </w:rPr>
        <w:t>国内公务接待支出</w:t>
      </w:r>
      <w:r>
        <w:rPr>
          <w:rFonts w:hint="eastAsia" w:ascii="仿宋_GB2312" w:eastAsia="仿宋_GB2312"/>
          <w:b w:val="0"/>
          <w:i w:val="0"/>
          <w:caps w:val="0"/>
          <w:color w:val="000000"/>
          <w:spacing w:val="0"/>
          <w:w w:val="100"/>
          <w:sz w:val="32"/>
          <w:szCs w:val="32"/>
        </w:rPr>
        <w:t>0.87万元，主要用于执行公务用餐费。国内公务接待</w:t>
      </w:r>
      <w:r>
        <w:rPr>
          <w:rFonts w:hint="eastAsia" w:ascii="仿宋_GB2312" w:eastAsia="仿宋_GB2312"/>
          <w:b w:val="0"/>
          <w:i w:val="0"/>
          <w:caps w:val="0"/>
          <w:color w:val="000000"/>
          <w:spacing w:val="0"/>
          <w:w w:val="100"/>
          <w:sz w:val="32"/>
          <w:szCs w:val="32"/>
          <w:lang w:val="en-US" w:eastAsia="zh-CN"/>
        </w:rPr>
        <w:t>23</w:t>
      </w:r>
      <w:r>
        <w:rPr>
          <w:rFonts w:hint="eastAsia" w:ascii="仿宋_GB2312" w:eastAsia="仿宋_GB2312"/>
          <w:b w:val="0"/>
          <w:i w:val="0"/>
          <w:caps w:val="0"/>
          <w:color w:val="000000"/>
          <w:spacing w:val="0"/>
          <w:w w:val="100"/>
          <w:sz w:val="32"/>
          <w:szCs w:val="32"/>
        </w:rPr>
        <w:t>批次，</w:t>
      </w:r>
      <w:r>
        <w:rPr>
          <w:rFonts w:hint="eastAsia" w:ascii="仿宋_GB2312" w:eastAsia="仿宋_GB2312"/>
          <w:b w:val="0"/>
          <w:i w:val="0"/>
          <w:caps w:val="0"/>
          <w:color w:val="000000"/>
          <w:spacing w:val="0"/>
          <w:w w:val="100"/>
          <w:sz w:val="32"/>
          <w:szCs w:val="32"/>
          <w:lang w:val="en-US" w:eastAsia="zh-CN"/>
        </w:rPr>
        <w:t>186</w:t>
      </w:r>
      <w:r>
        <w:rPr>
          <w:rFonts w:hint="eastAsia" w:ascii="仿宋_GB2312" w:eastAsia="仿宋_GB2312"/>
          <w:b w:val="0"/>
          <w:i w:val="0"/>
          <w:caps w:val="0"/>
          <w:color w:val="000000"/>
          <w:spacing w:val="0"/>
          <w:w w:val="100"/>
          <w:sz w:val="32"/>
          <w:szCs w:val="32"/>
        </w:rPr>
        <w:t>人次（不包括陪同人员），共计支出</w:t>
      </w:r>
      <w:r>
        <w:rPr>
          <w:rFonts w:hint="eastAsia" w:ascii="仿宋_GB2312" w:eastAsia="仿宋_GB2312"/>
          <w:b w:val="0"/>
          <w:i w:val="0"/>
          <w:caps w:val="0"/>
          <w:color w:val="000000"/>
          <w:spacing w:val="0"/>
          <w:w w:val="100"/>
          <w:sz w:val="32"/>
          <w:szCs w:val="32"/>
          <w:lang w:val="en-US" w:eastAsia="zh-CN"/>
        </w:rPr>
        <w:t>0.87</w:t>
      </w:r>
      <w:r>
        <w:rPr>
          <w:rFonts w:hint="eastAsia" w:ascii="仿宋_GB2312" w:eastAsia="仿宋_GB2312"/>
          <w:b w:val="0"/>
          <w:i w:val="0"/>
          <w:caps w:val="0"/>
          <w:color w:val="000000"/>
          <w:spacing w:val="0"/>
          <w:w w:val="100"/>
          <w:sz w:val="32"/>
          <w:szCs w:val="32"/>
        </w:rPr>
        <w:t>万元。</w:t>
      </w:r>
    </w:p>
    <w:p>
      <w:pPr>
        <w:snapToGrid/>
        <w:spacing w:before="0" w:beforeAutospacing="0" w:after="0" w:afterAutospacing="0" w:line="600" w:lineRule="exact"/>
        <w:ind w:firstLine="643" w:firstLineChars="200"/>
        <w:jc w:val="both"/>
        <w:textAlignment w:val="baseline"/>
        <w:rPr>
          <w:rFonts w:ascii="仿宋_GB2312" w:eastAsia="仿宋_GB2312"/>
          <w:b w:val="0"/>
          <w:i w:val="0"/>
          <w:caps w:val="0"/>
          <w:color w:val="000000"/>
          <w:spacing w:val="0"/>
          <w:w w:val="100"/>
          <w:sz w:val="32"/>
          <w:szCs w:val="32"/>
        </w:rPr>
      </w:pPr>
      <w:r>
        <w:rPr>
          <w:rFonts w:hint="eastAsia" w:ascii="仿宋" w:hAnsi="仿宋" w:eastAsia="仿宋"/>
          <w:b/>
          <w:i w:val="0"/>
          <w:caps w:val="0"/>
          <w:color w:val="000000"/>
          <w:spacing w:val="0"/>
          <w:w w:val="100"/>
          <w:sz w:val="32"/>
          <w:szCs w:val="32"/>
        </w:rPr>
        <w:t>外事接待支出</w:t>
      </w:r>
      <w:r>
        <w:rPr>
          <w:rFonts w:hint="eastAsia" w:ascii="仿宋" w:hAnsi="仿宋" w:eastAsia="仿宋"/>
          <w:b w:val="0"/>
          <w:i w:val="0"/>
          <w:caps w:val="0"/>
          <w:color w:val="000000"/>
          <w:spacing w:val="0"/>
          <w:w w:val="100"/>
          <w:sz w:val="32"/>
          <w:szCs w:val="32"/>
          <w:lang w:val="en-US" w:eastAsia="zh-CN"/>
        </w:rPr>
        <w:t>0</w:t>
      </w:r>
      <w:r>
        <w:rPr>
          <w:rFonts w:hint="eastAsia" w:ascii="仿宋_GB2312" w:eastAsia="仿宋_GB2312"/>
          <w:b w:val="0"/>
          <w:i w:val="0"/>
          <w:caps w:val="0"/>
          <w:color w:val="000000"/>
          <w:spacing w:val="0"/>
          <w:w w:val="100"/>
          <w:sz w:val="32"/>
          <w:szCs w:val="32"/>
        </w:rPr>
        <w:t>万元。</w:t>
      </w:r>
    </w:p>
    <w:p>
      <w:pPr>
        <w:snapToGrid/>
        <w:spacing w:before="0" w:beforeAutospacing="0" w:after="0" w:afterAutospacing="0" w:line="600" w:lineRule="exact"/>
        <w:jc w:val="both"/>
        <w:textAlignment w:val="baseline"/>
        <w:rPr>
          <w:rFonts w:ascii="黑体" w:eastAsia="黑体"/>
          <w:b w:val="0"/>
          <w:i w:val="0"/>
          <w:caps w:val="0"/>
          <w:color w:val="000000"/>
          <w:spacing w:val="0"/>
          <w:w w:val="100"/>
          <w:sz w:val="32"/>
          <w:szCs w:val="32"/>
        </w:rPr>
      </w:pPr>
      <w:bookmarkStart w:id="49" w:name="_Toc15377218"/>
      <w:bookmarkStart w:id="50" w:name="_Toc15396610"/>
    </w:p>
    <w:p>
      <w:pPr>
        <w:snapToGrid/>
        <w:spacing w:before="0" w:beforeAutospacing="0" w:after="0" w:afterAutospacing="0" w:line="600" w:lineRule="exact"/>
        <w:ind w:firstLine="640"/>
        <w:jc w:val="both"/>
        <w:textAlignment w:val="baseline"/>
        <w:rPr>
          <w:rStyle w:val="17"/>
          <w:rFonts w:ascii="黑体" w:hAnsi="黑体" w:eastAsia="黑体"/>
          <w:b/>
          <w:i w:val="0"/>
          <w:caps w:val="0"/>
          <w:spacing w:val="0"/>
          <w:w w:val="100"/>
          <w:sz w:val="32"/>
        </w:rPr>
      </w:pPr>
      <w:r>
        <w:rPr>
          <w:rFonts w:hint="eastAsia" w:ascii="黑体" w:eastAsia="黑体"/>
          <w:b w:val="0"/>
          <w:i w:val="0"/>
          <w:caps w:val="0"/>
          <w:color w:val="000000"/>
          <w:spacing w:val="0"/>
          <w:w w:val="100"/>
          <w:sz w:val="32"/>
          <w:szCs w:val="32"/>
        </w:rPr>
        <w:t>八、</w:t>
      </w:r>
      <w:r>
        <w:rPr>
          <w:rStyle w:val="17"/>
          <w:rFonts w:hint="eastAsia" w:ascii="黑体" w:hAnsi="黑体" w:eastAsia="黑体"/>
          <w:b w:val="0"/>
          <w:i w:val="0"/>
          <w:caps w:val="0"/>
          <w:spacing w:val="0"/>
          <w:w w:val="100"/>
          <w:sz w:val="32"/>
        </w:rPr>
        <w:t>政府性基金预算支出决算情况说明</w:t>
      </w:r>
      <w:bookmarkEnd w:id="49"/>
      <w:bookmarkEnd w:id="50"/>
    </w:p>
    <w:p>
      <w:pPr>
        <w:snapToGrid/>
        <w:spacing w:before="0" w:beforeAutospacing="0" w:after="0" w:afterAutospacing="0" w:line="600" w:lineRule="exact"/>
        <w:ind w:firstLine="640"/>
        <w:jc w:val="both"/>
        <w:textAlignment w:val="baseline"/>
        <w:rPr>
          <w:rFonts w:ascii="仿宋_GB2312" w:eastAsia="仿宋_GB2312"/>
          <w:b w:val="0"/>
          <w:i w:val="0"/>
          <w:caps w:val="0"/>
          <w:color w:val="000000"/>
          <w:spacing w:val="0"/>
          <w:w w:val="100"/>
          <w:sz w:val="32"/>
          <w:szCs w:val="32"/>
        </w:rPr>
      </w:pPr>
      <w:r>
        <w:rPr>
          <w:rFonts w:ascii="仿宋_GB2312" w:eastAsia="仿宋_GB2312"/>
          <w:b w:val="0"/>
          <w:i w:val="0"/>
          <w:caps w:val="0"/>
          <w:color w:val="000000"/>
          <w:spacing w:val="0"/>
          <w:w w:val="100"/>
          <w:sz w:val="32"/>
          <w:szCs w:val="32"/>
        </w:rPr>
        <w:t>2020</w:t>
      </w:r>
      <w:r>
        <w:rPr>
          <w:rFonts w:hint="eastAsia" w:ascii="仿宋_GB2312" w:eastAsia="仿宋_GB2312"/>
          <w:b w:val="0"/>
          <w:i w:val="0"/>
          <w:caps w:val="0"/>
          <w:color w:val="000000"/>
          <w:spacing w:val="0"/>
          <w:w w:val="100"/>
          <w:sz w:val="32"/>
          <w:szCs w:val="32"/>
        </w:rPr>
        <w:t>年政府性基金预算拨款支出0万元。</w:t>
      </w:r>
    </w:p>
    <w:p>
      <w:pPr>
        <w:snapToGrid/>
        <w:spacing w:before="0" w:beforeAutospacing="0" w:after="0" w:afterAutospacing="0" w:line="600" w:lineRule="exact"/>
        <w:ind w:firstLine="640"/>
        <w:jc w:val="both"/>
        <w:textAlignment w:val="baseline"/>
        <w:rPr>
          <w:rFonts w:ascii="仿宋_GB2312" w:eastAsia="仿宋_GB2312"/>
          <w:b w:val="0"/>
          <w:i w:val="0"/>
          <w:caps w:val="0"/>
          <w:color w:val="000000"/>
          <w:spacing w:val="0"/>
          <w:w w:val="100"/>
          <w:sz w:val="32"/>
          <w:szCs w:val="32"/>
        </w:rPr>
      </w:pPr>
    </w:p>
    <w:p>
      <w:pPr>
        <w:numPr>
          <w:ilvl w:val="0"/>
          <w:numId w:val="2"/>
        </w:numPr>
        <w:snapToGrid/>
        <w:spacing w:before="0" w:beforeAutospacing="0" w:after="0" w:afterAutospacing="0" w:line="600" w:lineRule="exact"/>
        <w:ind w:firstLine="640"/>
        <w:jc w:val="both"/>
        <w:textAlignment w:val="baseline"/>
        <w:rPr>
          <w:rStyle w:val="17"/>
          <w:rFonts w:ascii="黑体" w:hAnsi="黑体" w:eastAsia="黑体"/>
          <w:b w:val="0"/>
          <w:i w:val="0"/>
          <w:caps w:val="0"/>
          <w:spacing w:val="0"/>
          <w:w w:val="100"/>
          <w:sz w:val="32"/>
        </w:rPr>
      </w:pPr>
      <w:bookmarkStart w:id="51" w:name="_Toc15396611"/>
      <w:bookmarkStart w:id="52" w:name="_Toc15377219"/>
      <w:r>
        <w:rPr>
          <w:rStyle w:val="17"/>
          <w:rFonts w:hint="eastAsia" w:ascii="黑体" w:hAnsi="黑体" w:eastAsia="黑体"/>
          <w:b w:val="0"/>
          <w:i w:val="0"/>
          <w:caps w:val="0"/>
          <w:spacing w:val="0"/>
          <w:w w:val="100"/>
          <w:sz w:val="32"/>
        </w:rPr>
        <w:t>国有资本经营预算支出决算情况说明</w:t>
      </w:r>
      <w:bookmarkEnd w:id="51"/>
      <w:bookmarkEnd w:id="52"/>
    </w:p>
    <w:p>
      <w:pPr>
        <w:snapToGrid/>
        <w:spacing w:before="0" w:beforeAutospacing="0" w:after="0" w:afterAutospacing="0" w:line="600" w:lineRule="exact"/>
        <w:ind w:firstLine="640"/>
        <w:jc w:val="both"/>
        <w:textAlignment w:val="baseline"/>
        <w:rPr>
          <w:rFonts w:ascii="仿宋_GB2312" w:eastAsia="仿宋_GB2312"/>
          <w:b w:val="0"/>
          <w:i w:val="0"/>
          <w:caps w:val="0"/>
          <w:color w:val="000000"/>
          <w:spacing w:val="0"/>
          <w:w w:val="100"/>
          <w:sz w:val="32"/>
          <w:szCs w:val="32"/>
        </w:rPr>
      </w:pPr>
      <w:r>
        <w:rPr>
          <w:rFonts w:ascii="仿宋_GB2312" w:eastAsia="仿宋_GB2312"/>
          <w:b w:val="0"/>
          <w:i w:val="0"/>
          <w:caps w:val="0"/>
          <w:color w:val="000000"/>
          <w:spacing w:val="0"/>
          <w:w w:val="100"/>
          <w:sz w:val="32"/>
          <w:szCs w:val="32"/>
        </w:rPr>
        <w:t>2020</w:t>
      </w:r>
      <w:r>
        <w:rPr>
          <w:rFonts w:hint="eastAsia" w:ascii="仿宋_GB2312" w:eastAsia="仿宋_GB2312"/>
          <w:b w:val="0"/>
          <w:i w:val="0"/>
          <w:caps w:val="0"/>
          <w:color w:val="000000"/>
          <w:spacing w:val="0"/>
          <w:w w:val="100"/>
          <w:sz w:val="32"/>
          <w:szCs w:val="32"/>
        </w:rPr>
        <w:t>年国有资本经营预算拨款支出0万元。</w:t>
      </w:r>
    </w:p>
    <w:p>
      <w:pPr>
        <w:snapToGrid/>
        <w:spacing w:before="0" w:beforeAutospacing="0" w:after="0" w:afterAutospacing="0" w:line="580" w:lineRule="exact"/>
        <w:jc w:val="center"/>
        <w:textAlignment w:val="baseline"/>
        <w:rPr>
          <w:rFonts w:ascii="方正小标宋简体" w:hAnsi="方正小标宋简体" w:eastAsia="方正小标宋简体" w:cs="方正小标宋简体"/>
          <w:b w:val="0"/>
          <w:i w:val="0"/>
          <w:caps w:val="0"/>
          <w:spacing w:val="0"/>
          <w:w w:val="100"/>
          <w:sz w:val="44"/>
          <w:szCs w:val="44"/>
        </w:rPr>
      </w:pPr>
    </w:p>
    <w:p>
      <w:pPr>
        <w:snapToGrid/>
        <w:spacing w:before="0" w:beforeAutospacing="0" w:after="0" w:afterAutospacing="0" w:line="600" w:lineRule="exact"/>
        <w:ind w:firstLine="800" w:firstLineChars="250"/>
        <w:jc w:val="both"/>
        <w:textAlignment w:val="baseline"/>
        <w:rPr>
          <w:rStyle w:val="17"/>
          <w:rFonts w:ascii="黑体" w:hAnsi="黑体" w:eastAsia="黑体"/>
          <w:b/>
          <w:i w:val="0"/>
          <w:caps w:val="0"/>
          <w:spacing w:val="0"/>
          <w:w w:val="100"/>
          <w:sz w:val="32"/>
        </w:rPr>
      </w:pPr>
      <w:bookmarkStart w:id="53" w:name="_Toc15377221"/>
      <w:bookmarkStart w:id="54" w:name="_Toc15396612"/>
      <w:r>
        <w:rPr>
          <w:rFonts w:hint="eastAsia" w:ascii="黑体" w:hAnsi="黑体" w:eastAsia="黑体"/>
          <w:b w:val="0"/>
          <w:i w:val="0"/>
          <w:caps w:val="0"/>
          <w:color w:val="000000"/>
          <w:spacing w:val="0"/>
          <w:w w:val="100"/>
          <w:sz w:val="32"/>
          <w:szCs w:val="32"/>
          <w:u w:val="none" w:color="46CD7E"/>
          <w:shd w:val="clear" w:fill="auto"/>
        </w:rPr>
        <w:t>十</w:t>
      </w:r>
      <w:r>
        <w:rPr>
          <w:rStyle w:val="17"/>
          <w:rFonts w:hint="eastAsia" w:ascii="黑体" w:hAnsi="黑体" w:eastAsia="黑体"/>
          <w:b/>
          <w:i w:val="0"/>
          <w:caps w:val="0"/>
          <w:spacing w:val="0"/>
          <w:w w:val="100"/>
          <w:sz w:val="32"/>
          <w:u w:val="none" w:color="46CD7E"/>
          <w:shd w:val="clear" w:fill="auto"/>
        </w:rPr>
        <w:t>、</w:t>
      </w:r>
      <w:r>
        <w:rPr>
          <w:rStyle w:val="17"/>
          <w:rFonts w:hint="eastAsia" w:ascii="黑体" w:hAnsi="黑体" w:eastAsia="黑体"/>
          <w:b w:val="0"/>
          <w:i w:val="0"/>
          <w:caps w:val="0"/>
          <w:spacing w:val="0"/>
          <w:w w:val="100"/>
          <w:sz w:val="32"/>
        </w:rPr>
        <w:t>其他重要事项的情况说明</w:t>
      </w:r>
      <w:bookmarkEnd w:id="53"/>
      <w:bookmarkEnd w:id="54"/>
    </w:p>
    <w:p>
      <w:pPr>
        <w:snapToGrid/>
        <w:spacing w:before="0" w:beforeAutospacing="0" w:after="0" w:afterAutospacing="0" w:line="600" w:lineRule="exact"/>
        <w:ind w:firstLine="643" w:firstLineChars="200"/>
        <w:jc w:val="both"/>
        <w:textAlignment w:val="baseline"/>
        <w:rPr>
          <w:rFonts w:ascii="仿宋" w:hAnsi="仿宋" w:eastAsia="仿宋"/>
          <w:b w:val="0"/>
          <w:i w:val="0"/>
          <w:caps w:val="0"/>
          <w:color w:val="000000"/>
          <w:spacing w:val="0"/>
          <w:w w:val="100"/>
          <w:sz w:val="32"/>
          <w:szCs w:val="32"/>
        </w:rPr>
      </w:pPr>
      <w:bookmarkStart w:id="55" w:name="_Toc15377222"/>
      <w:r>
        <w:rPr>
          <w:rFonts w:hint="eastAsia" w:ascii="仿宋" w:hAnsi="仿宋" w:eastAsia="仿宋"/>
          <w:b/>
          <w:i w:val="0"/>
          <w:caps w:val="0"/>
          <w:color w:val="000000"/>
          <w:spacing w:val="0"/>
          <w:w w:val="100"/>
          <w:sz w:val="32"/>
          <w:szCs w:val="32"/>
        </w:rPr>
        <w:t>（一）机关运行经费支出情况</w:t>
      </w:r>
      <w:bookmarkEnd w:id="55"/>
    </w:p>
    <w:p>
      <w:pPr>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ascii="仿宋_GB2312" w:eastAsia="仿宋_GB2312"/>
          <w:b w:val="0"/>
          <w:i w:val="0"/>
          <w:caps w:val="0"/>
          <w:color w:val="000000"/>
          <w:spacing w:val="0"/>
          <w:w w:val="100"/>
          <w:sz w:val="32"/>
          <w:szCs w:val="32"/>
        </w:rPr>
        <w:t>2020</w:t>
      </w:r>
      <w:r>
        <w:rPr>
          <w:rFonts w:hint="eastAsia" w:ascii="仿宋_GB2312" w:eastAsia="仿宋_GB2312"/>
          <w:b w:val="0"/>
          <w:i w:val="0"/>
          <w:caps w:val="0"/>
          <w:color w:val="000000"/>
          <w:spacing w:val="0"/>
          <w:w w:val="100"/>
          <w:sz w:val="32"/>
          <w:szCs w:val="32"/>
        </w:rPr>
        <w:t>年，</w:t>
      </w:r>
      <w:r>
        <w:rPr>
          <w:rFonts w:hint="eastAsia" w:ascii="仿宋_GB2312" w:eastAsia="仿宋_GB2312"/>
          <w:b w:val="0"/>
          <w:i w:val="0"/>
          <w:caps w:val="0"/>
          <w:color w:val="000000"/>
          <w:spacing w:val="0"/>
          <w:w w:val="100"/>
          <w:sz w:val="32"/>
          <w:szCs w:val="32"/>
          <w:lang w:eastAsia="zh-CN"/>
        </w:rPr>
        <w:t>通江县商务局</w:t>
      </w:r>
      <w:r>
        <w:rPr>
          <w:rFonts w:hint="eastAsia" w:ascii="仿宋_GB2312" w:eastAsia="仿宋_GB2312"/>
          <w:b w:val="0"/>
          <w:i w:val="0"/>
          <w:caps w:val="0"/>
          <w:color w:val="000000"/>
          <w:spacing w:val="0"/>
          <w:w w:val="100"/>
          <w:sz w:val="32"/>
          <w:szCs w:val="32"/>
        </w:rPr>
        <w:t>机关运行经费支出</w:t>
      </w:r>
      <w:r>
        <w:rPr>
          <w:rFonts w:hint="eastAsia" w:ascii="仿宋_GB2312" w:eastAsia="仿宋_GB2312"/>
          <w:b w:val="0"/>
          <w:i w:val="0"/>
          <w:caps w:val="0"/>
          <w:color w:val="000000"/>
          <w:spacing w:val="0"/>
          <w:w w:val="100"/>
          <w:sz w:val="32"/>
          <w:szCs w:val="32"/>
          <w:lang w:val="en-US" w:eastAsia="zh-CN"/>
        </w:rPr>
        <w:t>40.34</w:t>
      </w:r>
      <w:r>
        <w:rPr>
          <w:rFonts w:hint="eastAsia" w:ascii="仿宋_GB2312" w:eastAsia="仿宋_GB2312"/>
          <w:b w:val="0"/>
          <w:i w:val="0"/>
          <w:caps w:val="0"/>
          <w:color w:val="000000"/>
          <w:spacing w:val="0"/>
          <w:w w:val="100"/>
          <w:sz w:val="32"/>
          <w:szCs w:val="32"/>
        </w:rPr>
        <w:t>万元，比</w:t>
      </w:r>
      <w:r>
        <w:rPr>
          <w:rFonts w:ascii="仿宋_GB2312" w:eastAsia="仿宋_GB2312"/>
          <w:b w:val="0"/>
          <w:i w:val="0"/>
          <w:caps w:val="0"/>
          <w:color w:val="000000"/>
          <w:spacing w:val="0"/>
          <w:w w:val="100"/>
          <w:sz w:val="32"/>
          <w:szCs w:val="32"/>
        </w:rPr>
        <w:t>2019</w:t>
      </w:r>
      <w:r>
        <w:rPr>
          <w:rFonts w:hint="eastAsia" w:ascii="仿宋_GB2312" w:eastAsia="仿宋_GB2312"/>
          <w:b w:val="0"/>
          <w:i w:val="0"/>
          <w:caps w:val="0"/>
          <w:color w:val="000000"/>
          <w:spacing w:val="0"/>
          <w:w w:val="100"/>
          <w:sz w:val="32"/>
          <w:szCs w:val="32"/>
        </w:rPr>
        <w:t>年增加</w:t>
      </w:r>
      <w:r>
        <w:rPr>
          <w:rFonts w:hint="eastAsia" w:ascii="仿宋_GB2312" w:eastAsia="仿宋_GB2312"/>
          <w:b w:val="0"/>
          <w:i w:val="0"/>
          <w:caps w:val="0"/>
          <w:color w:val="000000"/>
          <w:spacing w:val="0"/>
          <w:w w:val="100"/>
          <w:sz w:val="32"/>
          <w:szCs w:val="32"/>
          <w:lang w:val="en-US" w:eastAsia="zh-CN"/>
        </w:rPr>
        <w:t>14.99</w:t>
      </w:r>
      <w:r>
        <w:rPr>
          <w:rFonts w:hint="eastAsia" w:ascii="仿宋_GB2312" w:eastAsia="仿宋_GB2312"/>
          <w:b w:val="0"/>
          <w:i w:val="0"/>
          <w:caps w:val="0"/>
          <w:color w:val="000000"/>
          <w:spacing w:val="0"/>
          <w:w w:val="100"/>
          <w:sz w:val="32"/>
          <w:szCs w:val="32"/>
        </w:rPr>
        <w:t>万元，增长</w:t>
      </w:r>
      <w:r>
        <w:rPr>
          <w:rFonts w:hint="eastAsia" w:ascii="仿宋_GB2312" w:eastAsia="仿宋_GB2312"/>
          <w:b w:val="0"/>
          <w:i w:val="0"/>
          <w:caps w:val="0"/>
          <w:color w:val="000000"/>
          <w:spacing w:val="0"/>
          <w:w w:val="100"/>
          <w:sz w:val="32"/>
          <w:szCs w:val="32"/>
          <w:lang w:val="en-US" w:eastAsia="zh-CN"/>
        </w:rPr>
        <w:t>37.15</w:t>
      </w:r>
      <w:r>
        <w:rPr>
          <w:rFonts w:ascii="仿宋_GB2312" w:eastAsia="仿宋_GB2312"/>
          <w:b w:val="0"/>
          <w:i w:val="0"/>
          <w:caps w:val="0"/>
          <w:color w:val="000000"/>
          <w:spacing w:val="0"/>
          <w:w w:val="100"/>
          <w:sz w:val="32"/>
          <w:szCs w:val="32"/>
        </w:rPr>
        <w:t>%</w:t>
      </w:r>
      <w:r>
        <w:rPr>
          <w:rFonts w:hint="eastAsia" w:ascii="仿宋_GB2312" w:eastAsia="仿宋_GB2312"/>
          <w:b w:val="0"/>
          <w:i w:val="0"/>
          <w:caps w:val="0"/>
          <w:color w:val="000000"/>
          <w:spacing w:val="0"/>
          <w:w w:val="100"/>
          <w:sz w:val="32"/>
          <w:szCs w:val="32"/>
        </w:rPr>
        <w:t>。主要原因是</w:t>
      </w:r>
      <w:r>
        <w:rPr>
          <w:rFonts w:hint="eastAsia" w:ascii="仿宋_GB2312" w:eastAsia="仿宋_GB2312"/>
          <w:b w:val="0"/>
          <w:i w:val="0"/>
          <w:caps w:val="0"/>
          <w:color w:val="000000"/>
          <w:spacing w:val="0"/>
          <w:w w:val="100"/>
          <w:sz w:val="32"/>
          <w:szCs w:val="32"/>
          <w:lang w:eastAsia="zh-CN"/>
        </w:rPr>
        <w:t>人员增加。</w:t>
      </w:r>
    </w:p>
    <w:p>
      <w:pPr>
        <w:snapToGrid/>
        <w:spacing w:before="0" w:beforeAutospacing="0" w:after="0" w:afterAutospacing="0" w:line="600" w:lineRule="exact"/>
        <w:ind w:firstLine="643" w:firstLineChars="200"/>
        <w:jc w:val="both"/>
        <w:textAlignment w:val="baseline"/>
        <w:rPr>
          <w:rFonts w:ascii="仿宋" w:hAnsi="仿宋" w:eastAsia="仿宋"/>
          <w:b/>
          <w:i w:val="0"/>
          <w:caps w:val="0"/>
          <w:color w:val="FF0000"/>
          <w:spacing w:val="0"/>
          <w:w w:val="100"/>
          <w:sz w:val="32"/>
          <w:szCs w:val="32"/>
        </w:rPr>
      </w:pPr>
      <w:r>
        <w:rPr>
          <w:rFonts w:hint="eastAsia" w:ascii="仿宋" w:hAnsi="仿宋" w:eastAsia="仿宋"/>
          <w:b/>
          <w:i w:val="0"/>
          <w:caps w:val="0"/>
          <w:color w:val="FF0000"/>
          <w:spacing w:val="0"/>
          <w:w w:val="100"/>
          <w:sz w:val="32"/>
          <w:szCs w:val="32"/>
          <w:u w:val="none" w:color="4B6EE0"/>
          <w:shd w:val="clear" w:fill="auto"/>
        </w:rPr>
        <w:t>（注：数据来源于财决附</w:t>
      </w:r>
      <w:r>
        <w:rPr>
          <w:rFonts w:ascii="仿宋" w:hAnsi="仿宋" w:eastAsia="仿宋"/>
          <w:b/>
          <w:i w:val="0"/>
          <w:caps w:val="0"/>
          <w:color w:val="FF0000"/>
          <w:spacing w:val="0"/>
          <w:w w:val="100"/>
          <w:sz w:val="32"/>
          <w:szCs w:val="32"/>
          <w:u w:val="none" w:color="4B6EE0"/>
          <w:shd w:val="clear" w:fill="auto"/>
        </w:rPr>
        <w:t>03</w:t>
      </w:r>
      <w:r>
        <w:rPr>
          <w:rFonts w:hint="eastAsia" w:ascii="仿宋" w:hAnsi="仿宋" w:eastAsia="仿宋"/>
          <w:b/>
          <w:i w:val="0"/>
          <w:caps w:val="0"/>
          <w:color w:val="FF0000"/>
          <w:spacing w:val="0"/>
          <w:w w:val="100"/>
          <w:sz w:val="32"/>
          <w:szCs w:val="32"/>
          <w:u w:val="none" w:color="4B6EE0"/>
          <w:shd w:val="clear" w:fill="auto"/>
        </w:rPr>
        <w:t>表）</w:t>
      </w:r>
    </w:p>
    <w:p>
      <w:pPr>
        <w:snapToGrid/>
        <w:spacing w:before="0" w:beforeAutospacing="0" w:after="0" w:afterAutospacing="0" w:line="600" w:lineRule="exact"/>
        <w:ind w:firstLine="643" w:firstLineChars="200"/>
        <w:jc w:val="left"/>
        <w:textAlignment w:val="baseline"/>
        <w:rPr>
          <w:rFonts w:ascii="仿宋" w:hAnsi="仿宋" w:eastAsia="仿宋"/>
          <w:b/>
          <w:i w:val="0"/>
          <w:caps w:val="0"/>
          <w:color w:val="000000"/>
          <w:spacing w:val="0"/>
          <w:w w:val="100"/>
          <w:sz w:val="32"/>
          <w:szCs w:val="32"/>
        </w:rPr>
      </w:pPr>
      <w:bookmarkStart w:id="56" w:name="_Toc15377223"/>
      <w:r>
        <w:rPr>
          <w:rFonts w:hint="eastAsia" w:ascii="仿宋" w:hAnsi="仿宋" w:eastAsia="仿宋"/>
          <w:b/>
          <w:i w:val="0"/>
          <w:caps w:val="0"/>
          <w:color w:val="000000"/>
          <w:spacing w:val="0"/>
          <w:w w:val="100"/>
          <w:sz w:val="32"/>
          <w:szCs w:val="32"/>
        </w:rPr>
        <w:t>（二）政府采购支出情况</w:t>
      </w:r>
      <w:bookmarkEnd w:id="56"/>
    </w:p>
    <w:p>
      <w:pPr>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ascii="仿宋_GB2312" w:eastAsia="仿宋_GB2312"/>
          <w:b w:val="0"/>
          <w:i w:val="0"/>
          <w:caps w:val="0"/>
          <w:color w:val="000000"/>
          <w:spacing w:val="0"/>
          <w:w w:val="100"/>
          <w:sz w:val="32"/>
          <w:szCs w:val="32"/>
        </w:rPr>
        <w:t>2020</w:t>
      </w:r>
      <w:r>
        <w:rPr>
          <w:rFonts w:hint="eastAsia" w:ascii="仿宋_GB2312" w:eastAsia="仿宋_GB2312"/>
          <w:b w:val="0"/>
          <w:i w:val="0"/>
          <w:caps w:val="0"/>
          <w:color w:val="000000"/>
          <w:spacing w:val="0"/>
          <w:w w:val="100"/>
          <w:sz w:val="32"/>
          <w:szCs w:val="32"/>
        </w:rPr>
        <w:t>年，</w:t>
      </w:r>
      <w:r>
        <w:rPr>
          <w:rFonts w:hint="eastAsia" w:ascii="仿宋_GB2312" w:eastAsia="仿宋_GB2312"/>
          <w:b w:val="0"/>
          <w:i w:val="0"/>
          <w:caps w:val="0"/>
          <w:color w:val="000000"/>
          <w:spacing w:val="0"/>
          <w:w w:val="100"/>
          <w:sz w:val="32"/>
          <w:szCs w:val="32"/>
          <w:lang w:eastAsia="zh-CN"/>
        </w:rPr>
        <w:t>通江县商务局</w:t>
      </w:r>
      <w:r>
        <w:rPr>
          <w:rFonts w:hint="eastAsia" w:ascii="仿宋_GB2312" w:eastAsia="仿宋_GB2312"/>
          <w:b w:val="0"/>
          <w:i w:val="0"/>
          <w:caps w:val="0"/>
          <w:color w:val="000000"/>
          <w:spacing w:val="0"/>
          <w:w w:val="100"/>
          <w:sz w:val="32"/>
          <w:szCs w:val="32"/>
        </w:rPr>
        <w:t>政府采购支出总额</w:t>
      </w:r>
      <w:r>
        <w:rPr>
          <w:rFonts w:hint="eastAsia" w:ascii="仿宋_GB2312" w:eastAsia="仿宋_GB2312"/>
          <w:b w:val="0"/>
          <w:i w:val="0"/>
          <w:caps w:val="0"/>
          <w:color w:val="000000"/>
          <w:spacing w:val="0"/>
          <w:w w:val="100"/>
          <w:sz w:val="32"/>
          <w:szCs w:val="32"/>
          <w:lang w:val="en-US" w:eastAsia="zh-CN"/>
        </w:rPr>
        <w:t>16.38</w:t>
      </w:r>
      <w:r>
        <w:rPr>
          <w:rFonts w:hint="eastAsia" w:ascii="仿宋_GB2312" w:eastAsia="仿宋_GB2312"/>
          <w:b w:val="0"/>
          <w:i w:val="0"/>
          <w:caps w:val="0"/>
          <w:color w:val="000000"/>
          <w:spacing w:val="0"/>
          <w:w w:val="100"/>
          <w:sz w:val="32"/>
          <w:szCs w:val="32"/>
        </w:rPr>
        <w:t>万元，其中：政府采购货物支出</w:t>
      </w:r>
      <w:r>
        <w:rPr>
          <w:rFonts w:hint="eastAsia" w:ascii="仿宋_GB2312" w:eastAsia="仿宋_GB2312"/>
          <w:b w:val="0"/>
          <w:i w:val="0"/>
          <w:caps w:val="0"/>
          <w:color w:val="000000"/>
          <w:spacing w:val="0"/>
          <w:w w:val="100"/>
          <w:sz w:val="32"/>
          <w:szCs w:val="32"/>
          <w:lang w:val="en-US" w:eastAsia="zh-CN"/>
        </w:rPr>
        <w:t>16.38</w:t>
      </w:r>
      <w:r>
        <w:rPr>
          <w:rFonts w:hint="eastAsia" w:ascii="仿宋_GB2312" w:eastAsia="仿宋_GB2312"/>
          <w:b w:val="0"/>
          <w:i w:val="0"/>
          <w:caps w:val="0"/>
          <w:color w:val="000000"/>
          <w:spacing w:val="0"/>
          <w:w w:val="100"/>
          <w:sz w:val="32"/>
          <w:szCs w:val="32"/>
        </w:rPr>
        <w:t>万元、政府采购工程支出</w:t>
      </w:r>
      <w:r>
        <w:rPr>
          <w:rFonts w:hint="eastAsia" w:ascii="仿宋_GB2312" w:eastAsia="仿宋_GB2312"/>
          <w:b w:val="0"/>
          <w:i w:val="0"/>
          <w:caps w:val="0"/>
          <w:color w:val="000000"/>
          <w:spacing w:val="0"/>
          <w:w w:val="100"/>
          <w:sz w:val="32"/>
          <w:szCs w:val="32"/>
          <w:lang w:val="en-US" w:eastAsia="zh-CN"/>
        </w:rPr>
        <w:t>0</w:t>
      </w:r>
      <w:r>
        <w:rPr>
          <w:rFonts w:hint="eastAsia" w:ascii="仿宋_GB2312" w:eastAsia="仿宋_GB2312"/>
          <w:b w:val="0"/>
          <w:i w:val="0"/>
          <w:caps w:val="0"/>
          <w:color w:val="000000"/>
          <w:spacing w:val="0"/>
          <w:w w:val="100"/>
          <w:sz w:val="32"/>
          <w:szCs w:val="32"/>
        </w:rPr>
        <w:t>万元、政府采购服务支出</w:t>
      </w:r>
      <w:r>
        <w:rPr>
          <w:rFonts w:hint="eastAsia" w:ascii="仿宋_GB2312" w:eastAsia="仿宋_GB2312"/>
          <w:b w:val="0"/>
          <w:i w:val="0"/>
          <w:caps w:val="0"/>
          <w:color w:val="000000"/>
          <w:spacing w:val="0"/>
          <w:w w:val="100"/>
          <w:sz w:val="32"/>
          <w:szCs w:val="32"/>
          <w:lang w:val="en-US" w:eastAsia="zh-CN"/>
        </w:rPr>
        <w:t>0</w:t>
      </w:r>
      <w:r>
        <w:rPr>
          <w:rFonts w:hint="eastAsia" w:ascii="仿宋_GB2312" w:eastAsia="仿宋_GB2312"/>
          <w:b w:val="0"/>
          <w:i w:val="0"/>
          <w:caps w:val="0"/>
          <w:color w:val="000000"/>
          <w:spacing w:val="0"/>
          <w:w w:val="100"/>
          <w:sz w:val="32"/>
          <w:szCs w:val="32"/>
        </w:rPr>
        <w:t>万元。主要用于</w:t>
      </w:r>
      <w:r>
        <w:rPr>
          <w:rFonts w:hint="eastAsia" w:ascii="仿宋_GB2312" w:eastAsia="仿宋_GB2312"/>
          <w:b w:val="0"/>
          <w:i w:val="0"/>
          <w:caps w:val="0"/>
          <w:color w:val="000000"/>
          <w:spacing w:val="0"/>
          <w:w w:val="100"/>
          <w:sz w:val="32"/>
          <w:szCs w:val="32"/>
          <w:lang w:eastAsia="zh-CN"/>
        </w:rPr>
        <w:t>单位业务办公</w:t>
      </w:r>
      <w:r>
        <w:rPr>
          <w:rFonts w:hint="eastAsia" w:ascii="仿宋_GB2312" w:eastAsia="仿宋_GB2312"/>
          <w:b w:val="0"/>
          <w:i w:val="0"/>
          <w:caps w:val="0"/>
          <w:color w:val="000000"/>
          <w:spacing w:val="0"/>
          <w:w w:val="100"/>
          <w:sz w:val="32"/>
          <w:szCs w:val="32"/>
        </w:rPr>
        <w:t>。授予中小企业合同金额</w:t>
      </w:r>
      <w:r>
        <w:rPr>
          <w:rFonts w:hint="eastAsia" w:ascii="仿宋_GB2312" w:eastAsia="仿宋_GB2312"/>
          <w:b w:val="0"/>
          <w:i w:val="0"/>
          <w:caps w:val="0"/>
          <w:color w:val="000000"/>
          <w:spacing w:val="0"/>
          <w:w w:val="100"/>
          <w:sz w:val="32"/>
          <w:szCs w:val="32"/>
          <w:lang w:val="en-US" w:eastAsia="zh-CN"/>
        </w:rPr>
        <w:t>16.38</w:t>
      </w:r>
      <w:r>
        <w:rPr>
          <w:rFonts w:hint="eastAsia" w:ascii="仿宋_GB2312" w:eastAsia="仿宋_GB2312"/>
          <w:b w:val="0"/>
          <w:i w:val="0"/>
          <w:caps w:val="0"/>
          <w:color w:val="000000"/>
          <w:spacing w:val="0"/>
          <w:w w:val="100"/>
          <w:sz w:val="32"/>
          <w:szCs w:val="32"/>
        </w:rPr>
        <w:t>万元，占政府采购支出总额的</w:t>
      </w:r>
      <w:r>
        <w:rPr>
          <w:rFonts w:hint="eastAsia" w:ascii="仿宋_GB2312" w:eastAsia="仿宋_GB2312"/>
          <w:b w:val="0"/>
          <w:i w:val="0"/>
          <w:caps w:val="0"/>
          <w:color w:val="000000"/>
          <w:spacing w:val="0"/>
          <w:w w:val="100"/>
          <w:sz w:val="32"/>
          <w:szCs w:val="32"/>
          <w:lang w:val="en-US" w:eastAsia="zh-CN"/>
        </w:rPr>
        <w:t>100</w:t>
      </w:r>
      <w:r>
        <w:rPr>
          <w:rFonts w:ascii="仿宋_GB2312" w:eastAsia="仿宋_GB2312"/>
          <w:b w:val="0"/>
          <w:i w:val="0"/>
          <w:caps w:val="0"/>
          <w:color w:val="000000"/>
          <w:spacing w:val="0"/>
          <w:w w:val="100"/>
          <w:sz w:val="32"/>
          <w:szCs w:val="32"/>
        </w:rPr>
        <w:t>%。</w:t>
      </w:r>
    </w:p>
    <w:p>
      <w:pPr>
        <w:snapToGrid/>
        <w:spacing w:before="0" w:beforeAutospacing="0" w:after="0" w:afterAutospacing="0" w:line="600" w:lineRule="exact"/>
        <w:ind w:firstLine="643" w:firstLineChars="200"/>
        <w:jc w:val="both"/>
        <w:textAlignment w:val="baseline"/>
        <w:rPr>
          <w:rFonts w:ascii="仿宋" w:hAnsi="仿宋" w:eastAsia="仿宋"/>
          <w:b/>
          <w:i w:val="0"/>
          <w:caps w:val="0"/>
          <w:color w:val="FF0000"/>
          <w:spacing w:val="0"/>
          <w:w w:val="100"/>
          <w:sz w:val="32"/>
          <w:szCs w:val="32"/>
        </w:rPr>
      </w:pPr>
      <w:r>
        <w:rPr>
          <w:rFonts w:hint="eastAsia" w:ascii="仿宋" w:hAnsi="仿宋" w:eastAsia="仿宋"/>
          <w:b/>
          <w:i w:val="0"/>
          <w:caps w:val="0"/>
          <w:color w:val="FF0000"/>
          <w:spacing w:val="0"/>
          <w:w w:val="100"/>
          <w:sz w:val="32"/>
          <w:szCs w:val="32"/>
          <w:u w:val="none" w:color="4B6EE0"/>
          <w:shd w:val="clear" w:fill="auto"/>
        </w:rPr>
        <w:t>（注：数据来源于财决附</w:t>
      </w:r>
      <w:r>
        <w:rPr>
          <w:rFonts w:ascii="仿宋" w:hAnsi="仿宋" w:eastAsia="仿宋"/>
          <w:b/>
          <w:i w:val="0"/>
          <w:caps w:val="0"/>
          <w:color w:val="FF0000"/>
          <w:spacing w:val="0"/>
          <w:w w:val="100"/>
          <w:sz w:val="32"/>
          <w:szCs w:val="32"/>
          <w:u w:val="none" w:color="4B6EE0"/>
          <w:shd w:val="clear" w:fill="auto"/>
        </w:rPr>
        <w:t>03</w:t>
      </w:r>
      <w:r>
        <w:rPr>
          <w:rFonts w:hint="eastAsia" w:ascii="仿宋" w:hAnsi="仿宋" w:eastAsia="仿宋"/>
          <w:b/>
          <w:i w:val="0"/>
          <w:caps w:val="0"/>
          <w:color w:val="FF0000"/>
          <w:spacing w:val="0"/>
          <w:w w:val="100"/>
          <w:sz w:val="32"/>
          <w:szCs w:val="32"/>
          <w:u w:val="none" w:color="4B6EE0"/>
          <w:shd w:val="clear" w:fill="auto"/>
        </w:rPr>
        <w:t>表）</w:t>
      </w:r>
    </w:p>
    <w:p>
      <w:pPr>
        <w:snapToGrid/>
        <w:spacing w:before="0" w:beforeAutospacing="0" w:after="0" w:afterAutospacing="0" w:line="600" w:lineRule="exact"/>
        <w:ind w:firstLine="643" w:firstLineChars="200"/>
        <w:jc w:val="left"/>
        <w:textAlignment w:val="baseline"/>
        <w:rPr>
          <w:rFonts w:ascii="仿宋" w:hAnsi="仿宋" w:eastAsia="仿宋"/>
          <w:b/>
          <w:i w:val="0"/>
          <w:caps w:val="0"/>
          <w:color w:val="000000"/>
          <w:spacing w:val="0"/>
          <w:w w:val="100"/>
          <w:sz w:val="32"/>
          <w:szCs w:val="32"/>
        </w:rPr>
      </w:pPr>
      <w:bookmarkStart w:id="57" w:name="_Toc15377224"/>
      <w:r>
        <w:rPr>
          <w:rFonts w:hint="eastAsia" w:ascii="仿宋" w:hAnsi="仿宋" w:eastAsia="仿宋"/>
          <w:b/>
          <w:i w:val="0"/>
          <w:caps w:val="0"/>
          <w:color w:val="000000"/>
          <w:spacing w:val="0"/>
          <w:w w:val="100"/>
          <w:sz w:val="32"/>
          <w:szCs w:val="32"/>
        </w:rPr>
        <w:t>（三）国有资产占有使用情况</w:t>
      </w:r>
      <w:bookmarkEnd w:id="57"/>
    </w:p>
    <w:p>
      <w:pPr>
        <w:snapToGrid/>
        <w:spacing w:before="0" w:beforeAutospacing="0" w:after="0" w:afterAutospacing="0" w:line="600" w:lineRule="exact"/>
        <w:ind w:firstLine="640" w:firstLineChars="200"/>
        <w:jc w:val="left"/>
        <w:textAlignment w:val="baseline"/>
        <w:rPr>
          <w:rFonts w:hint="eastAsia" w:ascii="仿宋" w:hAnsi="仿宋" w:eastAsia="仿宋"/>
          <w:b/>
          <w:i w:val="0"/>
          <w:caps w:val="0"/>
          <w:color w:val="FF0000"/>
          <w:spacing w:val="0"/>
          <w:w w:val="100"/>
          <w:sz w:val="32"/>
          <w:szCs w:val="32"/>
          <w:lang w:eastAsia="zh-CN"/>
        </w:rPr>
      </w:pPr>
      <w:r>
        <w:rPr>
          <w:rFonts w:hint="eastAsia" w:ascii="仿宋_GB2312" w:eastAsia="仿宋_GB2312"/>
          <w:b w:val="0"/>
          <w:i w:val="0"/>
          <w:caps w:val="0"/>
          <w:color w:val="000000"/>
          <w:spacing w:val="0"/>
          <w:w w:val="100"/>
          <w:sz w:val="32"/>
          <w:szCs w:val="32"/>
        </w:rPr>
        <w:t>截至</w:t>
      </w:r>
      <w:r>
        <w:rPr>
          <w:rFonts w:ascii="仿宋_GB2312" w:eastAsia="仿宋_GB2312"/>
          <w:b w:val="0"/>
          <w:i w:val="0"/>
          <w:caps w:val="0"/>
          <w:color w:val="000000"/>
          <w:spacing w:val="0"/>
          <w:w w:val="100"/>
          <w:sz w:val="32"/>
          <w:szCs w:val="32"/>
        </w:rPr>
        <w:t>2020</w:t>
      </w:r>
      <w:r>
        <w:rPr>
          <w:rFonts w:hint="eastAsia" w:ascii="仿宋_GB2312" w:eastAsia="仿宋_GB2312"/>
          <w:b w:val="0"/>
          <w:i w:val="0"/>
          <w:caps w:val="0"/>
          <w:color w:val="000000"/>
          <w:spacing w:val="0"/>
          <w:w w:val="100"/>
          <w:sz w:val="32"/>
          <w:szCs w:val="32"/>
        </w:rPr>
        <w:t>年</w:t>
      </w:r>
      <w:r>
        <w:rPr>
          <w:rFonts w:ascii="仿宋_GB2312" w:eastAsia="仿宋_GB2312"/>
          <w:b w:val="0"/>
          <w:i w:val="0"/>
          <w:caps w:val="0"/>
          <w:color w:val="000000"/>
          <w:spacing w:val="0"/>
          <w:w w:val="100"/>
          <w:sz w:val="32"/>
          <w:szCs w:val="32"/>
        </w:rPr>
        <w:t>12</w:t>
      </w:r>
      <w:r>
        <w:rPr>
          <w:rFonts w:hint="eastAsia" w:ascii="仿宋_GB2312" w:eastAsia="仿宋_GB2312"/>
          <w:b w:val="0"/>
          <w:i w:val="0"/>
          <w:caps w:val="0"/>
          <w:color w:val="000000"/>
          <w:spacing w:val="0"/>
          <w:w w:val="100"/>
          <w:sz w:val="32"/>
          <w:szCs w:val="32"/>
        </w:rPr>
        <w:t>月</w:t>
      </w:r>
      <w:r>
        <w:rPr>
          <w:rFonts w:ascii="仿宋_GB2312" w:eastAsia="仿宋_GB2312"/>
          <w:b w:val="0"/>
          <w:i w:val="0"/>
          <w:caps w:val="0"/>
          <w:color w:val="000000"/>
          <w:spacing w:val="0"/>
          <w:w w:val="100"/>
          <w:sz w:val="32"/>
          <w:szCs w:val="32"/>
        </w:rPr>
        <w:t>31</w:t>
      </w:r>
      <w:r>
        <w:rPr>
          <w:rFonts w:hint="eastAsia" w:ascii="仿宋_GB2312" w:eastAsia="仿宋_GB2312"/>
          <w:b w:val="0"/>
          <w:i w:val="0"/>
          <w:caps w:val="0"/>
          <w:color w:val="000000"/>
          <w:spacing w:val="0"/>
          <w:w w:val="100"/>
          <w:sz w:val="32"/>
          <w:szCs w:val="32"/>
        </w:rPr>
        <w:t>日，</w:t>
      </w:r>
      <w:r>
        <w:rPr>
          <w:rFonts w:hint="eastAsia" w:ascii="仿宋_GB2312" w:eastAsia="仿宋_GB2312"/>
          <w:b w:val="0"/>
          <w:i w:val="0"/>
          <w:caps w:val="0"/>
          <w:color w:val="000000"/>
          <w:spacing w:val="0"/>
          <w:w w:val="100"/>
          <w:sz w:val="32"/>
          <w:szCs w:val="32"/>
          <w:lang w:eastAsia="zh-CN"/>
        </w:rPr>
        <w:t>通江县商务局</w:t>
      </w:r>
      <w:r>
        <w:rPr>
          <w:rFonts w:hint="eastAsia" w:ascii="仿宋_GB2312" w:eastAsia="仿宋_GB2312"/>
          <w:b w:val="0"/>
          <w:i w:val="0"/>
          <w:caps w:val="0"/>
          <w:color w:val="000000"/>
          <w:spacing w:val="0"/>
          <w:w w:val="100"/>
          <w:sz w:val="32"/>
          <w:szCs w:val="32"/>
        </w:rPr>
        <w:t>共有车辆</w:t>
      </w:r>
      <w:r>
        <w:rPr>
          <w:rFonts w:hint="eastAsia" w:ascii="仿宋_GB2312" w:eastAsia="仿宋_GB2312"/>
          <w:b w:val="0"/>
          <w:i w:val="0"/>
          <w:caps w:val="0"/>
          <w:color w:val="000000"/>
          <w:spacing w:val="0"/>
          <w:w w:val="100"/>
          <w:sz w:val="32"/>
          <w:szCs w:val="32"/>
          <w:lang w:val="en-US" w:eastAsia="zh-CN"/>
        </w:rPr>
        <w:t>0</w:t>
      </w:r>
      <w:r>
        <w:rPr>
          <w:rFonts w:hint="eastAsia" w:ascii="仿宋_GB2312" w:eastAsia="仿宋_GB2312"/>
          <w:b w:val="0"/>
          <w:i w:val="0"/>
          <w:caps w:val="0"/>
          <w:color w:val="000000"/>
          <w:spacing w:val="0"/>
          <w:w w:val="100"/>
          <w:sz w:val="32"/>
          <w:szCs w:val="32"/>
        </w:rPr>
        <w:t>辆。</w:t>
      </w:r>
      <w:r>
        <w:rPr>
          <w:rFonts w:hint="eastAsia" w:ascii="仿宋" w:hAnsi="仿宋" w:eastAsia="仿宋"/>
          <w:b/>
          <w:i w:val="0"/>
          <w:caps w:val="0"/>
          <w:color w:val="FF0000"/>
          <w:spacing w:val="0"/>
          <w:w w:val="100"/>
          <w:sz w:val="32"/>
          <w:szCs w:val="32"/>
          <w:u w:val="none" w:color="4B6EE0"/>
          <w:shd w:val="clear" w:fill="auto"/>
        </w:rPr>
        <w:t>（注：数据来源财决附</w:t>
      </w:r>
      <w:r>
        <w:rPr>
          <w:rFonts w:ascii="仿宋" w:hAnsi="仿宋" w:eastAsia="仿宋"/>
          <w:b/>
          <w:i w:val="0"/>
          <w:caps w:val="0"/>
          <w:color w:val="FF0000"/>
          <w:spacing w:val="0"/>
          <w:w w:val="100"/>
          <w:sz w:val="32"/>
          <w:szCs w:val="32"/>
          <w:u w:val="none" w:color="4B6EE0"/>
          <w:shd w:val="clear" w:fill="auto"/>
        </w:rPr>
        <w:t>03</w:t>
      </w:r>
      <w:r>
        <w:rPr>
          <w:rFonts w:hint="eastAsia" w:ascii="仿宋" w:hAnsi="仿宋" w:eastAsia="仿宋"/>
          <w:b/>
          <w:i w:val="0"/>
          <w:caps w:val="0"/>
          <w:color w:val="FF0000"/>
          <w:spacing w:val="0"/>
          <w:w w:val="100"/>
          <w:sz w:val="32"/>
          <w:szCs w:val="32"/>
          <w:u w:val="none" w:color="4B6EE0"/>
          <w:shd w:val="clear" w:fill="auto"/>
        </w:rPr>
        <w:t>表，按部门决算报表填报数据罗列车辆情况</w:t>
      </w:r>
      <w:r>
        <w:rPr>
          <w:rFonts w:hint="eastAsia" w:ascii="仿宋" w:hAnsi="仿宋" w:eastAsia="仿宋"/>
          <w:b/>
          <w:i w:val="0"/>
          <w:caps w:val="0"/>
          <w:color w:val="FF0000"/>
          <w:spacing w:val="0"/>
          <w:w w:val="100"/>
          <w:sz w:val="32"/>
          <w:szCs w:val="32"/>
          <w:u w:val="none" w:color="4B6EE0"/>
          <w:shd w:val="clear" w:fill="auto"/>
          <w:lang w:eastAsia="zh-CN"/>
        </w:rPr>
        <w:t>）</w:t>
      </w:r>
    </w:p>
    <w:p>
      <w:pPr>
        <w:snapToGrid/>
        <w:spacing w:before="0" w:beforeAutospacing="0" w:after="0" w:afterAutospacing="0" w:line="600" w:lineRule="exact"/>
        <w:ind w:firstLine="643" w:firstLineChars="200"/>
        <w:jc w:val="left"/>
        <w:textAlignment w:val="baseline"/>
        <w:rPr>
          <w:rFonts w:ascii="仿宋" w:hAnsi="仿宋" w:eastAsia="仿宋"/>
          <w:b/>
          <w:i w:val="0"/>
          <w:caps w:val="0"/>
          <w:color w:val="000000"/>
          <w:spacing w:val="0"/>
          <w:w w:val="100"/>
          <w:sz w:val="32"/>
          <w:szCs w:val="32"/>
        </w:rPr>
      </w:pPr>
      <w:r>
        <w:rPr>
          <w:rFonts w:hint="eastAsia" w:ascii="仿宋" w:hAnsi="仿宋" w:eastAsia="仿宋"/>
          <w:b/>
          <w:i w:val="0"/>
          <w:caps w:val="0"/>
          <w:color w:val="000000"/>
          <w:spacing w:val="0"/>
          <w:w w:val="100"/>
          <w:sz w:val="32"/>
          <w:szCs w:val="32"/>
        </w:rPr>
        <w:t>（四）预算绩效管理情况。</w:t>
      </w:r>
    </w:p>
    <w:p>
      <w:pPr>
        <w:snapToGrid/>
        <w:spacing w:before="0" w:beforeAutospacing="0" w:after="0" w:afterAutospacing="0" w:line="58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根据预算绩效管理要求，本部门（单位）在年初预算编制阶段，组织对</w:t>
      </w:r>
      <w:r>
        <w:rPr>
          <w:rFonts w:hint="eastAsia" w:ascii="仿宋_GB2312" w:hAnsi="仿宋_GB2312" w:eastAsia="仿宋_GB2312" w:cs="仿宋_GB2312"/>
          <w:b w:val="0"/>
          <w:i w:val="0"/>
          <w:caps w:val="0"/>
          <w:spacing w:val="0"/>
          <w:w w:val="100"/>
          <w:sz w:val="32"/>
          <w:szCs w:val="32"/>
          <w:lang w:eastAsia="zh-CN"/>
        </w:rPr>
        <w:t>“西洽会”“西博会”</w:t>
      </w:r>
      <w:r>
        <w:rPr>
          <w:rFonts w:hint="eastAsia" w:ascii="仿宋_GB2312" w:hAnsi="仿宋_GB2312" w:eastAsia="仿宋_GB2312" w:cs="仿宋_GB2312"/>
          <w:b w:val="0"/>
          <w:i w:val="0"/>
          <w:caps w:val="0"/>
          <w:spacing w:val="0"/>
          <w:w w:val="100"/>
          <w:sz w:val="32"/>
          <w:szCs w:val="32"/>
        </w:rPr>
        <w:t>开展了预算事前绩效评估，对</w:t>
      </w:r>
      <w:r>
        <w:rPr>
          <w:rFonts w:hint="eastAsia" w:ascii="仿宋_GB2312" w:hAnsi="仿宋_GB2312" w:eastAsia="仿宋_GB2312" w:cs="仿宋_GB2312"/>
          <w:b w:val="0"/>
          <w:i w:val="0"/>
          <w:caps w:val="0"/>
          <w:spacing w:val="0"/>
          <w:w w:val="100"/>
          <w:sz w:val="32"/>
          <w:szCs w:val="32"/>
          <w:lang w:val="en-US" w:eastAsia="zh-CN"/>
        </w:rPr>
        <w:t>4</w:t>
      </w:r>
      <w:r>
        <w:rPr>
          <w:rFonts w:hint="eastAsia" w:ascii="仿宋_GB2312" w:hAnsi="仿宋_GB2312" w:eastAsia="仿宋_GB2312" w:cs="仿宋_GB2312"/>
          <w:b w:val="0"/>
          <w:i w:val="0"/>
          <w:caps w:val="0"/>
          <w:spacing w:val="0"/>
          <w:w w:val="100"/>
          <w:sz w:val="32"/>
          <w:szCs w:val="32"/>
        </w:rPr>
        <w:t>个项目编制了绩效目标，预算执行过程中，选取</w:t>
      </w:r>
      <w:r>
        <w:rPr>
          <w:rFonts w:hint="eastAsia" w:ascii="仿宋_GB2312" w:hAnsi="仿宋_GB2312" w:eastAsia="仿宋_GB2312" w:cs="仿宋_GB2312"/>
          <w:b w:val="0"/>
          <w:i w:val="0"/>
          <w:caps w:val="0"/>
          <w:spacing w:val="0"/>
          <w:w w:val="100"/>
          <w:sz w:val="32"/>
          <w:szCs w:val="32"/>
          <w:lang w:val="en-US" w:eastAsia="zh-CN"/>
        </w:rPr>
        <w:t>4</w:t>
      </w:r>
      <w:r>
        <w:rPr>
          <w:rFonts w:hint="eastAsia" w:ascii="仿宋_GB2312" w:hAnsi="仿宋_GB2312" w:eastAsia="仿宋_GB2312" w:cs="仿宋_GB2312"/>
          <w:b w:val="0"/>
          <w:i w:val="0"/>
          <w:caps w:val="0"/>
          <w:spacing w:val="0"/>
          <w:w w:val="100"/>
          <w:sz w:val="32"/>
          <w:szCs w:val="32"/>
        </w:rPr>
        <w:t>个项目开展绩效监控，年终执行完毕后，对</w:t>
      </w:r>
      <w:r>
        <w:rPr>
          <w:rFonts w:hint="eastAsia" w:ascii="仿宋_GB2312" w:hAnsi="仿宋_GB2312" w:eastAsia="仿宋_GB2312" w:cs="仿宋_GB2312"/>
          <w:b w:val="0"/>
          <w:i w:val="0"/>
          <w:caps w:val="0"/>
          <w:spacing w:val="0"/>
          <w:w w:val="100"/>
          <w:sz w:val="32"/>
          <w:szCs w:val="32"/>
          <w:lang w:val="en-US" w:eastAsia="zh-CN"/>
        </w:rPr>
        <w:t>4</w:t>
      </w:r>
      <w:r>
        <w:rPr>
          <w:rFonts w:hint="eastAsia" w:ascii="仿宋_GB2312" w:hAnsi="仿宋_GB2312" w:eastAsia="仿宋_GB2312" w:cs="仿宋_GB2312"/>
          <w:b w:val="0"/>
          <w:i w:val="0"/>
          <w:caps w:val="0"/>
          <w:spacing w:val="0"/>
          <w:w w:val="100"/>
          <w:sz w:val="32"/>
          <w:szCs w:val="32"/>
        </w:rPr>
        <w:t>个项目开展了绩效目标完成情况自评。</w:t>
      </w:r>
    </w:p>
    <w:p>
      <w:pPr>
        <w:keepLines w:val="0"/>
        <w:widowControl w:val="0"/>
        <w:snapToGrid/>
        <w:spacing w:before="0" w:beforeAutospacing="0" w:after="0" w:afterAutospacing="0" w:line="560" w:lineRule="exact"/>
        <w:ind w:firstLine="640" w:firstLineChars="200"/>
        <w:jc w:val="left"/>
        <w:textAlignment w:val="baseline"/>
        <w:rPr>
          <w:rFonts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本部门按要求对</w:t>
      </w:r>
      <w:r>
        <w:rPr>
          <w:rFonts w:ascii="仿宋_GB2312" w:hAnsi="仿宋_GB2312" w:eastAsia="仿宋_GB2312" w:cs="仿宋_GB2312"/>
          <w:b w:val="0"/>
          <w:i w:val="0"/>
          <w:caps w:val="0"/>
          <w:spacing w:val="0"/>
          <w:w w:val="100"/>
          <w:sz w:val="32"/>
          <w:szCs w:val="32"/>
        </w:rPr>
        <w:t>2020</w:t>
      </w:r>
      <w:r>
        <w:rPr>
          <w:rFonts w:hint="eastAsia" w:ascii="仿宋_GB2312" w:hAnsi="仿宋_GB2312" w:eastAsia="仿宋_GB2312" w:cs="仿宋_GB2312"/>
          <w:b w:val="0"/>
          <w:i w:val="0"/>
          <w:caps w:val="0"/>
          <w:spacing w:val="0"/>
          <w:w w:val="100"/>
          <w:sz w:val="32"/>
          <w:szCs w:val="32"/>
        </w:rPr>
        <w:t>年部门整体支出开展绩效自评，从评价情况来看</w:t>
      </w:r>
      <w:r>
        <w:rPr>
          <w:rFonts w:hint="eastAsia" w:ascii="仿宋_GB2312" w:hAnsi="仿宋_GB2312" w:eastAsia="仿宋_GB2312" w:cs="仿宋_GB2312"/>
          <w:b w:val="0"/>
          <w:i w:val="0"/>
          <w:caps w:val="0"/>
          <w:color w:val="000000"/>
          <w:spacing w:val="0"/>
          <w:w w:val="100"/>
          <w:sz w:val="32"/>
          <w:szCs w:val="32"/>
          <w:lang w:val="en-US" w:eastAsia="zh-CN"/>
        </w:rPr>
        <w:t>2020年度基本支出指标已如期完成</w:t>
      </w:r>
      <w:r>
        <w:rPr>
          <w:rFonts w:hint="eastAsia" w:ascii="仿宋_GB2312" w:hAnsi="仿宋_GB2312" w:eastAsia="仿宋_GB2312" w:cs="仿宋_GB2312"/>
          <w:b w:val="0"/>
          <w:i w:val="0"/>
          <w:caps w:val="0"/>
          <w:spacing w:val="0"/>
          <w:w w:val="100"/>
          <w:sz w:val="32"/>
          <w:szCs w:val="32"/>
        </w:rPr>
        <w:t>。本部门还自行组织了</w:t>
      </w:r>
      <w:r>
        <w:rPr>
          <w:rFonts w:hint="eastAsia" w:ascii="仿宋_GB2312" w:hAnsi="仿宋_GB2312" w:eastAsia="仿宋_GB2312" w:cs="仿宋_GB2312"/>
          <w:b w:val="0"/>
          <w:i w:val="0"/>
          <w:caps w:val="0"/>
          <w:spacing w:val="0"/>
          <w:w w:val="100"/>
          <w:sz w:val="32"/>
          <w:szCs w:val="32"/>
          <w:lang w:val="en-US" w:eastAsia="zh-CN"/>
        </w:rPr>
        <w:t>4</w:t>
      </w:r>
      <w:r>
        <w:rPr>
          <w:rFonts w:hint="eastAsia" w:ascii="仿宋_GB2312" w:hAnsi="仿宋_GB2312" w:eastAsia="仿宋_GB2312" w:cs="仿宋_GB2312"/>
          <w:b w:val="0"/>
          <w:i w:val="0"/>
          <w:caps w:val="0"/>
          <w:spacing w:val="0"/>
          <w:w w:val="100"/>
          <w:sz w:val="32"/>
          <w:szCs w:val="32"/>
        </w:rPr>
        <w:t>个项目支出绩效评价，从评价情况来看，从评价情况来看</w:t>
      </w:r>
      <w:r>
        <w:rPr>
          <w:rFonts w:hint="eastAsia" w:ascii="仿宋_GB2312" w:hAnsi="仿宋_GB2312" w:eastAsia="仿宋_GB2312" w:cs="仿宋_GB2312"/>
          <w:b w:val="0"/>
          <w:i w:val="0"/>
          <w:caps w:val="0"/>
          <w:spacing w:val="0"/>
          <w:w w:val="100"/>
          <w:sz w:val="32"/>
          <w:szCs w:val="32"/>
          <w:lang w:val="en-US" w:eastAsia="zh-CN"/>
        </w:rPr>
        <w:t>“渝洽会”“西博会”专项经费3万元；“三大活动”专项经费17万元；“三上企业</w:t>
      </w:r>
      <w:r>
        <w:rPr>
          <w:rFonts w:hint="default" w:ascii="仿宋_GB2312" w:hAnsi="仿宋_GB2312" w:eastAsia="仿宋_GB2312" w:cs="仿宋_GB2312"/>
          <w:b w:val="0"/>
          <w:i w:val="0"/>
          <w:caps w:val="0"/>
          <w:spacing w:val="0"/>
          <w:w w:val="100"/>
          <w:sz w:val="32"/>
          <w:szCs w:val="32"/>
          <w:lang w:val="en-US" w:eastAsia="zh-CN"/>
        </w:rPr>
        <w:t>”</w:t>
      </w:r>
      <w:r>
        <w:rPr>
          <w:rFonts w:hint="eastAsia" w:ascii="仿宋_GB2312" w:hAnsi="仿宋_GB2312" w:eastAsia="仿宋_GB2312" w:cs="仿宋_GB2312"/>
          <w:b w:val="0"/>
          <w:i w:val="0"/>
          <w:caps w:val="0"/>
          <w:spacing w:val="0"/>
          <w:w w:val="100"/>
          <w:sz w:val="32"/>
          <w:szCs w:val="32"/>
          <w:lang w:val="en-US" w:eastAsia="zh-CN"/>
        </w:rPr>
        <w:t>统计专项经费48万元；服务业发展专项经费8万元；均已完成。</w:t>
      </w:r>
      <w:r>
        <w:rPr>
          <w:rFonts w:hint="eastAsia" w:ascii="仿宋_GB2312" w:hAnsi="仿宋_GB2312" w:eastAsia="仿宋_GB2312" w:cs="仿宋_GB2312"/>
          <w:b w:val="0"/>
          <w:i w:val="0"/>
          <w:caps w:val="0"/>
          <w:color w:val="000000"/>
          <w:spacing w:val="0"/>
          <w:w w:val="100"/>
          <w:sz w:val="32"/>
          <w:szCs w:val="32"/>
          <w:lang w:val="en-US" w:eastAsia="zh-CN"/>
        </w:rPr>
        <w:t>对于2020年度预算绩效自评结果为：达到预期目标。</w:t>
      </w:r>
    </w:p>
    <w:p>
      <w:pPr>
        <w:snapToGrid/>
        <w:spacing w:before="0" w:beforeAutospacing="0" w:after="0" w:afterAutospacing="0" w:line="58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ascii="楷体_GB2312" w:hAnsi="楷体_GB2312" w:eastAsia="楷体_GB2312" w:cs="楷体_GB2312"/>
          <w:b w:val="0"/>
          <w:i w:val="0"/>
          <w:caps w:val="0"/>
          <w:spacing w:val="0"/>
          <w:w w:val="100"/>
          <w:sz w:val="32"/>
          <w:szCs w:val="32"/>
        </w:rPr>
        <w:t>1.</w:t>
      </w:r>
      <w:r>
        <w:rPr>
          <w:rFonts w:hint="eastAsia" w:ascii="楷体_GB2312" w:hAnsi="楷体_GB2312" w:eastAsia="楷体_GB2312" w:cs="楷体_GB2312"/>
          <w:b w:val="0"/>
          <w:i w:val="0"/>
          <w:caps w:val="0"/>
          <w:spacing w:val="0"/>
          <w:w w:val="100"/>
          <w:sz w:val="32"/>
          <w:szCs w:val="32"/>
        </w:rPr>
        <w:t>项目绩效目标完成情况。</w:t>
      </w:r>
      <w:r>
        <w:rPr>
          <w:rFonts w:ascii="楷体_GB2312" w:hAnsi="楷体_GB2312" w:eastAsia="楷体_GB2312" w:cs="楷体_GB2312"/>
          <w:b w:val="0"/>
          <w:i w:val="0"/>
          <w:caps w:val="0"/>
          <w:spacing w:val="0"/>
          <w:w w:val="100"/>
          <w:sz w:val="32"/>
          <w:szCs w:val="32"/>
        </w:rPr>
        <w:br w:type="textWrapping"/>
      </w:r>
      <w:r>
        <w:rPr>
          <w:rFonts w:ascii="仿宋_GB2312" w:hAnsi="仿宋_GB2312" w:eastAsia="仿宋_GB2312" w:cs="仿宋_GB2312"/>
          <w:b w:val="0"/>
          <w:i w:val="0"/>
          <w:caps w:val="0"/>
          <w:spacing w:val="0"/>
          <w:w w:val="100"/>
          <w:sz w:val="32"/>
          <w:szCs w:val="32"/>
        </w:rPr>
        <w:t xml:space="preserve"> </w:t>
      </w:r>
      <w:r>
        <w:rPr>
          <w:rFonts w:hint="eastAsia" w:ascii="仿宋_GB2312" w:hAnsi="仿宋_GB2312" w:eastAsia="仿宋_GB2312" w:cs="仿宋_GB2312"/>
          <w:b w:val="0"/>
          <w:i w:val="0"/>
          <w:caps w:val="0"/>
          <w:spacing w:val="0"/>
          <w:w w:val="100"/>
          <w:sz w:val="32"/>
          <w:szCs w:val="32"/>
        </w:rPr>
        <w:t xml:space="preserve"> 本部门在20</w:t>
      </w:r>
      <w:r>
        <w:rPr>
          <w:rFonts w:hint="eastAsia" w:ascii="仿宋_GB2312" w:hAnsi="仿宋_GB2312" w:eastAsia="仿宋_GB2312" w:cs="仿宋_GB2312"/>
          <w:b w:val="0"/>
          <w:i w:val="0"/>
          <w:caps w:val="0"/>
          <w:spacing w:val="0"/>
          <w:w w:val="100"/>
          <w:sz w:val="32"/>
          <w:szCs w:val="32"/>
          <w:lang w:val="en-US" w:eastAsia="zh-CN"/>
        </w:rPr>
        <w:t>20</w:t>
      </w:r>
      <w:r>
        <w:rPr>
          <w:rFonts w:hint="eastAsia" w:ascii="仿宋_GB2312" w:hAnsi="仿宋_GB2312" w:eastAsia="仿宋_GB2312" w:cs="仿宋_GB2312"/>
          <w:b w:val="0"/>
          <w:i w:val="0"/>
          <w:caps w:val="0"/>
          <w:spacing w:val="0"/>
          <w:w w:val="100"/>
          <w:sz w:val="32"/>
          <w:szCs w:val="32"/>
        </w:rPr>
        <w:t>年度部门决算中反映</w:t>
      </w:r>
      <w:r>
        <w:rPr>
          <w:rFonts w:hint="eastAsia" w:ascii="仿宋_GB2312" w:hAnsi="仿宋_GB2312" w:eastAsia="仿宋_GB2312" w:cs="仿宋_GB2312"/>
          <w:b w:val="0"/>
          <w:i w:val="0"/>
          <w:caps w:val="0"/>
          <w:spacing w:val="0"/>
          <w:w w:val="100"/>
          <w:sz w:val="32"/>
          <w:szCs w:val="32"/>
          <w:lang w:val="en-US" w:eastAsia="zh-CN"/>
        </w:rPr>
        <w:t>“渝洽会”“西博会”</w:t>
      </w:r>
      <w:r>
        <w:rPr>
          <w:rFonts w:hint="eastAsia" w:ascii="仿宋_GB2312" w:hAnsi="仿宋_GB2312" w:eastAsia="仿宋_GB2312" w:cs="仿宋_GB2312"/>
          <w:b w:val="0"/>
          <w:i w:val="0"/>
          <w:caps w:val="0"/>
          <w:spacing w:val="0"/>
          <w:w w:val="100"/>
          <w:sz w:val="32"/>
          <w:szCs w:val="32"/>
        </w:rPr>
        <w:t>等</w:t>
      </w:r>
      <w:r>
        <w:rPr>
          <w:rFonts w:hint="eastAsia" w:ascii="仿宋_GB2312" w:hAnsi="仿宋_GB2312" w:eastAsia="仿宋_GB2312" w:cs="仿宋_GB2312"/>
          <w:b w:val="0"/>
          <w:i w:val="0"/>
          <w:caps w:val="0"/>
          <w:spacing w:val="0"/>
          <w:w w:val="100"/>
          <w:sz w:val="32"/>
          <w:szCs w:val="32"/>
          <w:lang w:val="en-US" w:eastAsia="zh-CN"/>
        </w:rPr>
        <w:t>4</w:t>
      </w:r>
      <w:r>
        <w:rPr>
          <w:rFonts w:hint="eastAsia" w:ascii="仿宋_GB2312" w:hAnsi="仿宋_GB2312" w:eastAsia="仿宋_GB2312" w:cs="仿宋_GB2312"/>
          <w:b w:val="0"/>
          <w:i w:val="0"/>
          <w:caps w:val="0"/>
          <w:spacing w:val="0"/>
          <w:w w:val="100"/>
          <w:sz w:val="32"/>
          <w:szCs w:val="32"/>
        </w:rPr>
        <w:t>个项目绩效目标实际完成情况。</w:t>
      </w:r>
    </w:p>
    <w:p>
      <w:pPr>
        <w:snapToGrid w:val="0"/>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w:t>
      </w:r>
      <w:r>
        <w:rPr>
          <w:rFonts w:hint="eastAsia" w:ascii="仿宋_GB2312" w:hAnsi="仿宋_GB2312" w:eastAsia="仿宋_GB2312" w:cs="仿宋_GB2312"/>
          <w:b w:val="0"/>
          <w:i w:val="0"/>
          <w:caps w:val="0"/>
          <w:spacing w:val="0"/>
          <w:w w:val="100"/>
          <w:sz w:val="32"/>
          <w:szCs w:val="32"/>
          <w:lang w:val="en-US" w:eastAsia="zh-CN"/>
        </w:rPr>
        <w:t>“渝洽会”“西博会”</w:t>
      </w:r>
      <w:r>
        <w:rPr>
          <w:rFonts w:hint="eastAsia" w:ascii="仿宋_GB2312" w:hAnsi="仿宋_GB2312" w:eastAsia="仿宋_GB2312" w:cs="仿宋_GB2312"/>
          <w:b w:val="0"/>
          <w:i w:val="0"/>
          <w:caps w:val="0"/>
          <w:spacing w:val="0"/>
          <w:w w:val="100"/>
          <w:sz w:val="32"/>
          <w:szCs w:val="32"/>
        </w:rPr>
        <w:t>项目绩效目标完成情况综述。项目全年预算数</w:t>
      </w:r>
      <w:r>
        <w:rPr>
          <w:rFonts w:hint="eastAsia" w:ascii="仿宋_GB2312" w:hAnsi="仿宋_GB2312" w:eastAsia="仿宋_GB2312" w:cs="仿宋_GB2312"/>
          <w:b w:val="0"/>
          <w:i w:val="0"/>
          <w:caps w:val="0"/>
          <w:spacing w:val="0"/>
          <w:w w:val="100"/>
          <w:sz w:val="32"/>
          <w:szCs w:val="32"/>
          <w:lang w:val="en-US" w:eastAsia="zh-CN"/>
        </w:rPr>
        <w:t>3</w:t>
      </w:r>
      <w:r>
        <w:rPr>
          <w:rFonts w:hint="eastAsia" w:ascii="仿宋_GB2312" w:hAnsi="仿宋_GB2312" w:eastAsia="仿宋_GB2312" w:cs="仿宋_GB2312"/>
          <w:b w:val="0"/>
          <w:i w:val="0"/>
          <w:caps w:val="0"/>
          <w:spacing w:val="0"/>
          <w:w w:val="100"/>
          <w:sz w:val="32"/>
          <w:szCs w:val="32"/>
        </w:rPr>
        <w:t>万元，执行数为</w:t>
      </w:r>
      <w:r>
        <w:rPr>
          <w:rFonts w:hint="eastAsia" w:ascii="仿宋_GB2312" w:hAnsi="仿宋_GB2312" w:eastAsia="仿宋_GB2312" w:cs="仿宋_GB2312"/>
          <w:b w:val="0"/>
          <w:i w:val="0"/>
          <w:caps w:val="0"/>
          <w:spacing w:val="0"/>
          <w:w w:val="100"/>
          <w:sz w:val="32"/>
          <w:szCs w:val="32"/>
          <w:lang w:val="en-US" w:eastAsia="zh-CN"/>
        </w:rPr>
        <w:t>3</w:t>
      </w:r>
      <w:r>
        <w:rPr>
          <w:rFonts w:hint="eastAsia" w:ascii="仿宋_GB2312" w:hAnsi="仿宋_GB2312" w:eastAsia="仿宋_GB2312" w:cs="仿宋_GB2312"/>
          <w:b w:val="0"/>
          <w:i w:val="0"/>
          <w:caps w:val="0"/>
          <w:spacing w:val="0"/>
          <w:w w:val="100"/>
          <w:sz w:val="32"/>
          <w:szCs w:val="32"/>
        </w:rPr>
        <w:t>万元，完成预算的</w:t>
      </w:r>
      <w:r>
        <w:rPr>
          <w:rFonts w:hint="eastAsia" w:ascii="仿宋_GB2312" w:hAnsi="仿宋_GB2312" w:eastAsia="仿宋_GB2312" w:cs="仿宋_GB2312"/>
          <w:b w:val="0"/>
          <w:i w:val="0"/>
          <w:caps w:val="0"/>
          <w:spacing w:val="0"/>
          <w:w w:val="100"/>
          <w:sz w:val="32"/>
          <w:szCs w:val="32"/>
          <w:lang w:val="en-US" w:eastAsia="zh-CN"/>
        </w:rPr>
        <w:t>100</w:t>
      </w:r>
      <w:r>
        <w:rPr>
          <w:rFonts w:hint="eastAsia" w:ascii="仿宋_GB2312" w:hAnsi="仿宋_GB2312" w:eastAsia="仿宋_GB2312" w:cs="仿宋_GB2312"/>
          <w:b w:val="0"/>
          <w:i w:val="0"/>
          <w:caps w:val="0"/>
          <w:spacing w:val="0"/>
          <w:w w:val="100"/>
          <w:sz w:val="32"/>
          <w:szCs w:val="32"/>
        </w:rPr>
        <w:t>%。通过项目实施，充分发挥项目资金效益，在塑造我</w:t>
      </w:r>
      <w:r>
        <w:rPr>
          <w:rFonts w:hint="eastAsia" w:ascii="仿宋_GB2312" w:hAnsi="仿宋_GB2312" w:eastAsia="仿宋_GB2312" w:cs="仿宋_GB2312"/>
          <w:b w:val="0"/>
          <w:i w:val="0"/>
          <w:caps w:val="0"/>
          <w:spacing w:val="0"/>
          <w:w w:val="100"/>
          <w:sz w:val="32"/>
          <w:szCs w:val="32"/>
          <w:lang w:eastAsia="zh-CN"/>
        </w:rPr>
        <w:t>县</w:t>
      </w:r>
      <w:r>
        <w:rPr>
          <w:rFonts w:hint="eastAsia" w:ascii="仿宋_GB2312" w:hAnsi="仿宋_GB2312" w:eastAsia="仿宋_GB2312" w:cs="仿宋_GB2312"/>
          <w:b w:val="0"/>
          <w:i w:val="0"/>
          <w:caps w:val="0"/>
          <w:spacing w:val="0"/>
          <w:w w:val="100"/>
          <w:sz w:val="32"/>
          <w:szCs w:val="32"/>
        </w:rPr>
        <w:t>对外开放形象，引导我</w:t>
      </w:r>
      <w:r>
        <w:rPr>
          <w:rFonts w:hint="eastAsia" w:ascii="仿宋_GB2312" w:hAnsi="仿宋_GB2312" w:eastAsia="仿宋_GB2312" w:cs="仿宋_GB2312"/>
          <w:b w:val="0"/>
          <w:i w:val="0"/>
          <w:caps w:val="0"/>
          <w:spacing w:val="0"/>
          <w:w w:val="100"/>
          <w:sz w:val="32"/>
          <w:szCs w:val="32"/>
          <w:lang w:eastAsia="zh-CN"/>
        </w:rPr>
        <w:t>县</w:t>
      </w:r>
      <w:r>
        <w:rPr>
          <w:rFonts w:hint="eastAsia" w:ascii="仿宋_GB2312" w:hAnsi="仿宋_GB2312" w:eastAsia="仿宋_GB2312" w:cs="仿宋_GB2312"/>
          <w:b w:val="0"/>
          <w:i w:val="0"/>
          <w:caps w:val="0"/>
          <w:spacing w:val="0"/>
          <w:w w:val="100"/>
          <w:sz w:val="32"/>
          <w:szCs w:val="32"/>
        </w:rPr>
        <w:t>企业走出去、促进我</w:t>
      </w:r>
      <w:r>
        <w:rPr>
          <w:rFonts w:hint="eastAsia" w:ascii="仿宋_GB2312" w:hAnsi="仿宋_GB2312" w:eastAsia="仿宋_GB2312" w:cs="仿宋_GB2312"/>
          <w:b w:val="0"/>
          <w:i w:val="0"/>
          <w:caps w:val="0"/>
          <w:spacing w:val="0"/>
          <w:w w:val="100"/>
          <w:sz w:val="32"/>
          <w:szCs w:val="32"/>
          <w:lang w:eastAsia="zh-CN"/>
        </w:rPr>
        <w:t>县</w:t>
      </w:r>
      <w:r>
        <w:rPr>
          <w:rFonts w:hint="eastAsia" w:ascii="仿宋_GB2312" w:hAnsi="仿宋_GB2312" w:eastAsia="仿宋_GB2312" w:cs="仿宋_GB2312"/>
          <w:b w:val="0"/>
          <w:i w:val="0"/>
          <w:caps w:val="0"/>
          <w:spacing w:val="0"/>
          <w:w w:val="100"/>
          <w:sz w:val="32"/>
          <w:szCs w:val="32"/>
        </w:rPr>
        <w:t>外商投资和进出口方面工作得到有效发挥，充分对外展示了我</w:t>
      </w:r>
      <w:r>
        <w:rPr>
          <w:rFonts w:hint="eastAsia" w:ascii="仿宋_GB2312" w:hAnsi="仿宋_GB2312" w:eastAsia="仿宋_GB2312" w:cs="仿宋_GB2312"/>
          <w:b w:val="0"/>
          <w:i w:val="0"/>
          <w:caps w:val="0"/>
          <w:spacing w:val="0"/>
          <w:w w:val="100"/>
          <w:sz w:val="32"/>
          <w:szCs w:val="32"/>
          <w:lang w:eastAsia="zh-CN"/>
        </w:rPr>
        <w:t>县</w:t>
      </w:r>
      <w:r>
        <w:rPr>
          <w:rFonts w:hint="eastAsia" w:ascii="仿宋_GB2312" w:hAnsi="仿宋_GB2312" w:eastAsia="仿宋_GB2312" w:cs="仿宋_GB2312"/>
          <w:b w:val="0"/>
          <w:i w:val="0"/>
          <w:caps w:val="0"/>
          <w:spacing w:val="0"/>
          <w:w w:val="100"/>
          <w:sz w:val="32"/>
          <w:szCs w:val="32"/>
        </w:rPr>
        <w:t>经济的发展水平，产生了良好的经济和社会效益，进一步推进我</w:t>
      </w:r>
      <w:r>
        <w:rPr>
          <w:rFonts w:hint="eastAsia" w:ascii="仿宋_GB2312" w:hAnsi="仿宋_GB2312" w:eastAsia="仿宋_GB2312" w:cs="仿宋_GB2312"/>
          <w:b w:val="0"/>
          <w:i w:val="0"/>
          <w:caps w:val="0"/>
          <w:spacing w:val="0"/>
          <w:w w:val="100"/>
          <w:sz w:val="32"/>
          <w:szCs w:val="32"/>
          <w:lang w:eastAsia="zh-CN"/>
        </w:rPr>
        <w:t>县</w:t>
      </w:r>
      <w:r>
        <w:rPr>
          <w:rFonts w:hint="eastAsia" w:ascii="仿宋_GB2312" w:hAnsi="仿宋_GB2312" w:eastAsia="仿宋_GB2312" w:cs="仿宋_GB2312"/>
          <w:b w:val="0"/>
          <w:i w:val="0"/>
          <w:caps w:val="0"/>
          <w:spacing w:val="0"/>
          <w:w w:val="100"/>
          <w:sz w:val="32"/>
          <w:szCs w:val="32"/>
        </w:rPr>
        <w:t>在投资、消费、外贸进出口等领域的发展。</w:t>
      </w:r>
      <w:r>
        <w:rPr>
          <w:rFonts w:hint="eastAsia" w:ascii="仿宋_GB2312" w:hAnsi="仿宋_GB2312" w:eastAsia="仿宋_GB2312" w:cs="仿宋_GB2312"/>
          <w:b w:val="0"/>
          <w:i w:val="0"/>
          <w:caps w:val="0"/>
          <w:spacing w:val="0"/>
          <w:w w:val="100"/>
          <w:sz w:val="32"/>
          <w:szCs w:val="32"/>
          <w:u w:val="none" w:color="4B6EE0"/>
          <w:shd w:val="clear" w:fill="auto"/>
        </w:rPr>
        <w:t>发现的主要问题：项目推进过程中发现的问题在于预算的编制超前性不足，预算科目编制不够详细，</w:t>
      </w:r>
      <w:r>
        <w:rPr>
          <w:rFonts w:hint="eastAsia" w:ascii="仿宋_GB2312" w:hAnsi="仿宋_GB2312" w:eastAsia="仿宋_GB2312" w:cs="仿宋_GB2312"/>
          <w:b w:val="0"/>
          <w:i w:val="0"/>
          <w:caps w:val="0"/>
          <w:spacing w:val="0"/>
          <w:w w:val="100"/>
          <w:sz w:val="32"/>
          <w:szCs w:val="32"/>
          <w:u w:val="none" w:color="4B6EE0"/>
          <w:shd w:val="clear" w:fill="auto"/>
          <w:lang w:eastAsia="zh-CN"/>
        </w:rPr>
        <w:t>在参展成本不断增加的情况下，项目资金预算不足，</w:t>
      </w:r>
      <w:r>
        <w:rPr>
          <w:rFonts w:hint="eastAsia" w:ascii="仿宋_GB2312" w:hAnsi="仿宋_GB2312" w:eastAsia="仿宋_GB2312" w:cs="仿宋_GB2312"/>
          <w:b w:val="0"/>
          <w:i w:val="0"/>
          <w:caps w:val="0"/>
          <w:spacing w:val="0"/>
          <w:w w:val="100"/>
          <w:sz w:val="32"/>
          <w:szCs w:val="32"/>
          <w:u w:val="none" w:color="4B6EE0"/>
          <w:shd w:val="clear" w:fill="auto"/>
        </w:rPr>
        <w:t>今后的工作中我局将进一步提高预算编制水平</w:t>
      </w:r>
      <w:r>
        <w:rPr>
          <w:rFonts w:hint="eastAsia" w:ascii="仿宋_GB2312" w:hAnsi="仿宋_GB2312" w:eastAsia="仿宋_GB2312" w:cs="仿宋_GB2312"/>
          <w:b w:val="0"/>
          <w:i w:val="0"/>
          <w:caps w:val="0"/>
          <w:spacing w:val="0"/>
          <w:w w:val="100"/>
          <w:sz w:val="32"/>
          <w:szCs w:val="32"/>
          <w:u w:val="none" w:color="4B6EE0"/>
          <w:shd w:val="clear" w:fill="auto"/>
          <w:lang w:eastAsia="zh-CN"/>
        </w:rPr>
        <w:t>。</w:t>
      </w:r>
      <w:r>
        <w:rPr>
          <w:rFonts w:hint="eastAsia" w:ascii="仿宋_GB2312" w:hAnsi="仿宋_GB2312" w:eastAsia="仿宋_GB2312" w:cs="仿宋_GB2312"/>
          <w:b w:val="0"/>
          <w:i w:val="0"/>
          <w:caps w:val="0"/>
          <w:spacing w:val="0"/>
          <w:w w:val="100"/>
          <w:sz w:val="32"/>
          <w:szCs w:val="32"/>
        </w:rPr>
        <w:t>下一步改进措施：建议财政部门</w:t>
      </w:r>
      <w:r>
        <w:rPr>
          <w:rFonts w:hint="eastAsia" w:ascii="仿宋_GB2312" w:hAnsi="仿宋_GB2312" w:eastAsia="仿宋_GB2312" w:cs="仿宋_GB2312"/>
          <w:b w:val="0"/>
          <w:i w:val="0"/>
          <w:caps w:val="0"/>
          <w:spacing w:val="0"/>
          <w:w w:val="100"/>
          <w:sz w:val="32"/>
          <w:szCs w:val="32"/>
          <w:lang w:eastAsia="zh-CN"/>
        </w:rPr>
        <w:t>根据实际情况考虑增</w:t>
      </w:r>
      <w:r>
        <w:rPr>
          <w:rFonts w:hint="eastAsia" w:ascii="仿宋_GB2312" w:hAnsi="仿宋_GB2312" w:eastAsia="仿宋_GB2312" w:cs="仿宋_GB2312"/>
          <w:b w:val="0"/>
          <w:i w:val="0"/>
          <w:caps w:val="0"/>
          <w:spacing w:val="0"/>
          <w:w w:val="100"/>
          <w:sz w:val="32"/>
          <w:szCs w:val="32"/>
        </w:rPr>
        <w:t>加</w:t>
      </w:r>
      <w:r>
        <w:rPr>
          <w:rFonts w:hint="eastAsia" w:ascii="仿宋_GB2312" w:hAnsi="仿宋_GB2312" w:eastAsia="仿宋_GB2312" w:cs="仿宋_GB2312"/>
          <w:b w:val="0"/>
          <w:i w:val="0"/>
          <w:caps w:val="0"/>
          <w:spacing w:val="0"/>
          <w:w w:val="100"/>
          <w:sz w:val="32"/>
          <w:szCs w:val="32"/>
          <w:lang w:eastAsia="zh-CN"/>
        </w:rPr>
        <w:t>项目经费，加</w:t>
      </w:r>
      <w:r>
        <w:rPr>
          <w:rFonts w:hint="eastAsia" w:ascii="仿宋_GB2312" w:hAnsi="仿宋_GB2312" w:eastAsia="仿宋_GB2312" w:cs="仿宋_GB2312"/>
          <w:b w:val="0"/>
          <w:i w:val="0"/>
          <w:caps w:val="0"/>
          <w:spacing w:val="0"/>
          <w:w w:val="100"/>
          <w:sz w:val="32"/>
          <w:szCs w:val="32"/>
        </w:rPr>
        <w:t>强对我局专项资金使用的监督指导，继续一如既往的支持我局工作。</w:t>
      </w:r>
    </w:p>
    <w:p>
      <w:pPr>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rPr>
        <w:t>（2）</w:t>
      </w:r>
      <w:r>
        <w:rPr>
          <w:rFonts w:hint="eastAsia" w:ascii="仿宋_GB2312" w:hAnsi="仿宋_GB2312" w:eastAsia="仿宋_GB2312" w:cs="仿宋_GB2312"/>
          <w:b w:val="0"/>
          <w:i w:val="0"/>
          <w:caps w:val="0"/>
          <w:spacing w:val="0"/>
          <w:w w:val="100"/>
          <w:sz w:val="32"/>
          <w:szCs w:val="32"/>
          <w:lang w:eastAsia="zh-CN"/>
        </w:rPr>
        <w:t>三大活动</w:t>
      </w:r>
      <w:r>
        <w:rPr>
          <w:rFonts w:hint="eastAsia" w:ascii="仿宋_GB2312" w:hAnsi="仿宋_GB2312" w:eastAsia="仿宋_GB2312" w:cs="仿宋_GB2312"/>
          <w:b w:val="0"/>
          <w:i w:val="0"/>
          <w:caps w:val="0"/>
          <w:spacing w:val="0"/>
          <w:w w:val="100"/>
          <w:sz w:val="32"/>
          <w:szCs w:val="32"/>
        </w:rPr>
        <w:t>项目绩效目标完成情况综述。项目全年预算数</w:t>
      </w:r>
      <w:r>
        <w:rPr>
          <w:rFonts w:hint="eastAsia" w:ascii="仿宋_GB2312" w:hAnsi="仿宋_GB2312" w:eastAsia="仿宋_GB2312" w:cs="仿宋_GB2312"/>
          <w:b w:val="0"/>
          <w:i w:val="0"/>
          <w:caps w:val="0"/>
          <w:spacing w:val="0"/>
          <w:w w:val="100"/>
          <w:sz w:val="32"/>
          <w:szCs w:val="32"/>
          <w:u w:val="none" w:color="46CD7E"/>
          <w:shd w:val="clear" w:fill="auto"/>
          <w:lang w:val="en-US" w:eastAsia="zh-CN"/>
        </w:rPr>
        <w:t>17</w:t>
      </w:r>
      <w:r>
        <w:rPr>
          <w:rFonts w:hint="eastAsia" w:ascii="仿宋_GB2312" w:hAnsi="仿宋_GB2312" w:eastAsia="仿宋_GB2312" w:cs="仿宋_GB2312"/>
          <w:b w:val="0"/>
          <w:i w:val="0"/>
          <w:caps w:val="0"/>
          <w:spacing w:val="0"/>
          <w:w w:val="100"/>
          <w:sz w:val="32"/>
          <w:szCs w:val="32"/>
        </w:rPr>
        <w:t>万元，执行数为</w:t>
      </w:r>
      <w:r>
        <w:rPr>
          <w:rFonts w:hint="eastAsia" w:ascii="仿宋_GB2312" w:hAnsi="仿宋_GB2312" w:eastAsia="仿宋_GB2312" w:cs="仿宋_GB2312"/>
          <w:b w:val="0"/>
          <w:i w:val="0"/>
          <w:caps w:val="0"/>
          <w:spacing w:val="0"/>
          <w:w w:val="100"/>
          <w:sz w:val="32"/>
          <w:szCs w:val="32"/>
          <w:lang w:val="en-US" w:eastAsia="zh-CN"/>
        </w:rPr>
        <w:t>17</w:t>
      </w:r>
      <w:r>
        <w:rPr>
          <w:rFonts w:hint="eastAsia" w:ascii="仿宋_GB2312" w:hAnsi="仿宋_GB2312" w:eastAsia="仿宋_GB2312" w:cs="仿宋_GB2312"/>
          <w:b w:val="0"/>
          <w:i w:val="0"/>
          <w:caps w:val="0"/>
          <w:spacing w:val="0"/>
          <w:w w:val="100"/>
          <w:sz w:val="32"/>
          <w:szCs w:val="32"/>
        </w:rPr>
        <w:t>万元，完成预算的</w:t>
      </w:r>
      <w:r>
        <w:rPr>
          <w:rFonts w:hint="eastAsia" w:ascii="仿宋_GB2312" w:hAnsi="仿宋_GB2312" w:eastAsia="仿宋_GB2312" w:cs="仿宋_GB2312"/>
          <w:b w:val="0"/>
          <w:i w:val="0"/>
          <w:caps w:val="0"/>
          <w:spacing w:val="0"/>
          <w:w w:val="100"/>
          <w:sz w:val="32"/>
          <w:szCs w:val="32"/>
          <w:lang w:val="en-US" w:eastAsia="zh-CN"/>
        </w:rPr>
        <w:t>100</w:t>
      </w:r>
      <w:r>
        <w:rPr>
          <w:rFonts w:hint="eastAsia" w:ascii="仿宋_GB2312" w:hAnsi="仿宋_GB2312" w:eastAsia="仿宋_GB2312" w:cs="仿宋_GB2312"/>
          <w:b w:val="0"/>
          <w:i w:val="0"/>
          <w:caps w:val="0"/>
          <w:spacing w:val="0"/>
          <w:w w:val="100"/>
          <w:sz w:val="32"/>
          <w:szCs w:val="32"/>
        </w:rPr>
        <w:t>%。通过项目实施，</w:t>
      </w:r>
      <w:r>
        <w:rPr>
          <w:rFonts w:hint="eastAsia" w:ascii="仿宋_GB2312" w:hAnsi="仿宋_GB2312" w:eastAsia="仿宋_GB2312" w:cs="仿宋_GB2312"/>
          <w:b w:val="0"/>
          <w:i w:val="0"/>
          <w:caps w:val="0"/>
          <w:spacing w:val="0"/>
          <w:w w:val="100"/>
          <w:sz w:val="32"/>
          <w:szCs w:val="32"/>
          <w:lang w:eastAsia="zh-CN"/>
        </w:rPr>
        <w:t>推动了企业积极“走出去”、完善了产品营销渠道、推动了重点产业“走出去”、推动了商（协）会积极参与、搭建了省市县联动的工作机制、促进了经济发展。着力提升了“三大活动”美誉度，顺应消费升级趋势，进一步锁定重点国家、重点城市、重点市场，精耕细作，推动通江产品进展会、进商圈、进超市、进市场、进网络、进餐企，持续提升川货影响力。增加了企业的经济收入，带动老百姓作用较大，自愿参与展示展销活动积极性较高，市场主体竞争意识明显增强，品牌知名度、市场占有率稳步提升。</w:t>
      </w:r>
    </w:p>
    <w:p>
      <w:pPr>
        <w:keepLines w:val="0"/>
        <w:widowControl w:val="0"/>
        <w:snapToGrid w:val="0"/>
        <w:spacing w:before="0" w:beforeAutospacing="0" w:after="0" w:afterAutospacing="0" w:line="560" w:lineRule="exact"/>
        <w:ind w:firstLine="640" w:firstLineChars="200"/>
        <w:jc w:val="both"/>
        <w:textAlignment w:val="baseline"/>
        <w:rPr>
          <w:rFonts w:hint="eastAsia" w:ascii="仿宋_GB2312" w:hAnsi="微软雅黑" w:cs="Arial"/>
          <w:b w:val="0"/>
          <w:i w:val="0"/>
          <w:caps w:val="0"/>
          <w:color w:val="000000"/>
          <w:spacing w:val="0"/>
          <w:w w:val="100"/>
          <w:kern w:val="0"/>
          <w:sz w:val="20"/>
          <w:szCs w:val="32"/>
        </w:rPr>
      </w:pPr>
      <w:r>
        <w:rPr>
          <w:rFonts w:hint="eastAsia" w:ascii="仿宋_GB2312" w:hAnsi="仿宋_GB2312" w:eastAsia="仿宋_GB2312" w:cs="仿宋_GB2312"/>
          <w:b w:val="0"/>
          <w:i w:val="0"/>
          <w:caps w:val="0"/>
          <w:spacing w:val="0"/>
          <w:w w:val="100"/>
          <w:sz w:val="32"/>
          <w:szCs w:val="32"/>
        </w:rPr>
        <w:t>（3）</w:t>
      </w:r>
      <w:r>
        <w:rPr>
          <w:rFonts w:hint="eastAsia" w:ascii="仿宋_GB2312" w:hAnsi="仿宋_GB2312" w:eastAsia="仿宋_GB2312" w:cs="仿宋_GB2312"/>
          <w:b w:val="0"/>
          <w:i w:val="0"/>
          <w:caps w:val="0"/>
          <w:spacing w:val="0"/>
          <w:w w:val="100"/>
          <w:sz w:val="32"/>
          <w:szCs w:val="32"/>
          <w:lang w:eastAsia="zh-CN"/>
        </w:rPr>
        <w:t>三上企业</w:t>
      </w:r>
      <w:r>
        <w:rPr>
          <w:rFonts w:hint="eastAsia" w:ascii="仿宋_GB2312" w:hAnsi="仿宋_GB2312" w:eastAsia="仿宋_GB2312" w:cs="仿宋_GB2312"/>
          <w:b w:val="0"/>
          <w:i w:val="0"/>
          <w:caps w:val="0"/>
          <w:spacing w:val="0"/>
          <w:w w:val="100"/>
          <w:sz w:val="32"/>
          <w:szCs w:val="32"/>
        </w:rPr>
        <w:t>项目绩效目标完成情况综述。项目全年预算数</w:t>
      </w:r>
      <w:r>
        <w:rPr>
          <w:rFonts w:hint="eastAsia" w:ascii="仿宋_GB2312" w:hAnsi="仿宋_GB2312" w:eastAsia="仿宋_GB2312" w:cs="仿宋_GB2312"/>
          <w:b w:val="0"/>
          <w:i w:val="0"/>
          <w:caps w:val="0"/>
          <w:spacing w:val="0"/>
          <w:w w:val="100"/>
          <w:sz w:val="32"/>
          <w:szCs w:val="32"/>
          <w:u w:val="none" w:color="46CD7E"/>
          <w:shd w:val="clear" w:fill="auto"/>
          <w:lang w:val="en-US" w:eastAsia="zh-CN"/>
        </w:rPr>
        <w:t>48</w:t>
      </w:r>
      <w:r>
        <w:rPr>
          <w:rFonts w:hint="eastAsia" w:ascii="仿宋_GB2312" w:hAnsi="仿宋_GB2312" w:eastAsia="仿宋_GB2312" w:cs="仿宋_GB2312"/>
          <w:b w:val="0"/>
          <w:i w:val="0"/>
          <w:caps w:val="0"/>
          <w:spacing w:val="0"/>
          <w:w w:val="100"/>
          <w:sz w:val="32"/>
          <w:szCs w:val="32"/>
        </w:rPr>
        <w:t>万元，执行数为</w:t>
      </w:r>
      <w:r>
        <w:rPr>
          <w:rFonts w:hint="eastAsia" w:ascii="仿宋_GB2312" w:hAnsi="仿宋_GB2312" w:eastAsia="仿宋_GB2312" w:cs="仿宋_GB2312"/>
          <w:b w:val="0"/>
          <w:i w:val="0"/>
          <w:caps w:val="0"/>
          <w:spacing w:val="0"/>
          <w:w w:val="100"/>
          <w:sz w:val="32"/>
          <w:szCs w:val="32"/>
          <w:lang w:val="en-US" w:eastAsia="zh-CN"/>
        </w:rPr>
        <w:t>48</w:t>
      </w:r>
      <w:r>
        <w:rPr>
          <w:rFonts w:hint="eastAsia" w:ascii="仿宋_GB2312" w:hAnsi="仿宋_GB2312" w:eastAsia="仿宋_GB2312" w:cs="仿宋_GB2312"/>
          <w:b w:val="0"/>
          <w:i w:val="0"/>
          <w:caps w:val="0"/>
          <w:spacing w:val="0"/>
          <w:w w:val="100"/>
          <w:sz w:val="32"/>
          <w:szCs w:val="32"/>
        </w:rPr>
        <w:t>万元，完成预算的</w:t>
      </w:r>
      <w:r>
        <w:rPr>
          <w:rFonts w:hint="eastAsia" w:ascii="仿宋_GB2312" w:hAnsi="仿宋_GB2312" w:eastAsia="仿宋_GB2312" w:cs="仿宋_GB2312"/>
          <w:b w:val="0"/>
          <w:i w:val="0"/>
          <w:caps w:val="0"/>
          <w:spacing w:val="0"/>
          <w:w w:val="100"/>
          <w:sz w:val="32"/>
          <w:szCs w:val="32"/>
          <w:lang w:val="en-US" w:eastAsia="zh-CN"/>
        </w:rPr>
        <w:t>100</w:t>
      </w:r>
      <w:r>
        <w:rPr>
          <w:rFonts w:hint="eastAsia" w:ascii="仿宋_GB2312" w:hAnsi="仿宋_GB2312" w:eastAsia="仿宋_GB2312" w:cs="仿宋_GB2312"/>
          <w:b w:val="0"/>
          <w:i w:val="0"/>
          <w:caps w:val="0"/>
          <w:spacing w:val="0"/>
          <w:w w:val="100"/>
          <w:sz w:val="32"/>
          <w:szCs w:val="32"/>
        </w:rPr>
        <w:t>%。通过项目实施</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全县商务经济呈现出生产运营稳中有升、市场消费日趋活跃的良好局面。</w:t>
      </w:r>
    </w:p>
    <w:p>
      <w:pPr>
        <w:keepLines w:val="0"/>
        <w:widowControl w:val="0"/>
        <w:snapToGrid w:val="0"/>
        <w:spacing w:before="0" w:beforeAutospacing="0" w:after="0" w:afterAutospacing="0" w:line="560" w:lineRule="exact"/>
        <w:ind w:firstLine="640" w:firstLineChars="200"/>
        <w:jc w:val="both"/>
        <w:textAlignment w:val="baseline"/>
        <w:rPr>
          <w:rFonts w:hint="eastAsia" w:ascii="仿宋" w:hAnsi="仿宋" w:eastAsia="仿宋"/>
          <w:b w:val="0"/>
          <w:i w:val="0"/>
          <w:caps w:val="0"/>
          <w:spacing w:val="0"/>
          <w:w w:val="100"/>
          <w:sz w:val="20"/>
          <w:szCs w:val="32"/>
        </w:rPr>
      </w:pP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4</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eastAsia="zh-CN"/>
        </w:rPr>
        <w:t>服务业发展</w:t>
      </w:r>
      <w:r>
        <w:rPr>
          <w:rFonts w:hint="eastAsia" w:ascii="仿宋_GB2312" w:hAnsi="仿宋_GB2312" w:eastAsia="仿宋_GB2312" w:cs="仿宋_GB2312"/>
          <w:b w:val="0"/>
          <w:i w:val="0"/>
          <w:caps w:val="0"/>
          <w:spacing w:val="0"/>
          <w:w w:val="100"/>
          <w:sz w:val="32"/>
          <w:szCs w:val="32"/>
        </w:rPr>
        <w:t>项目绩效目标完成情况综述。项目全年预算数</w:t>
      </w:r>
      <w:r>
        <w:rPr>
          <w:rFonts w:hint="eastAsia" w:ascii="仿宋_GB2312" w:hAnsi="仿宋_GB2312" w:eastAsia="仿宋_GB2312" w:cs="仿宋_GB2312"/>
          <w:b w:val="0"/>
          <w:i w:val="0"/>
          <w:caps w:val="0"/>
          <w:spacing w:val="0"/>
          <w:w w:val="100"/>
          <w:sz w:val="32"/>
          <w:szCs w:val="32"/>
          <w:lang w:val="en-US" w:eastAsia="zh-CN"/>
        </w:rPr>
        <w:t>8</w:t>
      </w:r>
      <w:r>
        <w:rPr>
          <w:rFonts w:hint="eastAsia" w:ascii="仿宋_GB2312" w:hAnsi="仿宋_GB2312" w:eastAsia="仿宋_GB2312" w:cs="仿宋_GB2312"/>
          <w:b w:val="0"/>
          <w:i w:val="0"/>
          <w:caps w:val="0"/>
          <w:spacing w:val="0"/>
          <w:w w:val="100"/>
          <w:sz w:val="32"/>
          <w:szCs w:val="32"/>
        </w:rPr>
        <w:t>万元，执行数为</w:t>
      </w:r>
      <w:r>
        <w:rPr>
          <w:rFonts w:hint="eastAsia" w:ascii="仿宋_GB2312" w:hAnsi="仿宋_GB2312" w:eastAsia="仿宋_GB2312" w:cs="仿宋_GB2312"/>
          <w:b w:val="0"/>
          <w:i w:val="0"/>
          <w:caps w:val="0"/>
          <w:spacing w:val="0"/>
          <w:w w:val="100"/>
          <w:sz w:val="32"/>
          <w:szCs w:val="32"/>
          <w:lang w:val="en-US" w:eastAsia="zh-CN"/>
        </w:rPr>
        <w:t>8</w:t>
      </w:r>
      <w:r>
        <w:rPr>
          <w:rFonts w:hint="eastAsia" w:ascii="仿宋_GB2312" w:hAnsi="仿宋_GB2312" w:eastAsia="仿宋_GB2312" w:cs="仿宋_GB2312"/>
          <w:b w:val="0"/>
          <w:i w:val="0"/>
          <w:caps w:val="0"/>
          <w:spacing w:val="0"/>
          <w:w w:val="100"/>
          <w:sz w:val="32"/>
          <w:szCs w:val="32"/>
        </w:rPr>
        <w:t>万元，完成预算的</w:t>
      </w:r>
      <w:r>
        <w:rPr>
          <w:rFonts w:hint="eastAsia" w:ascii="仿宋_GB2312" w:hAnsi="仿宋_GB2312" w:eastAsia="仿宋_GB2312" w:cs="仿宋_GB2312"/>
          <w:b w:val="0"/>
          <w:i w:val="0"/>
          <w:caps w:val="0"/>
          <w:spacing w:val="0"/>
          <w:w w:val="100"/>
          <w:sz w:val="32"/>
          <w:szCs w:val="32"/>
          <w:lang w:val="en-US" w:eastAsia="zh-CN"/>
        </w:rPr>
        <w:t>100</w:t>
      </w:r>
      <w:r>
        <w:rPr>
          <w:rFonts w:hint="eastAsia" w:ascii="仿宋_GB2312" w:hAnsi="仿宋_GB2312" w:eastAsia="仿宋_GB2312" w:cs="仿宋_GB2312"/>
          <w:b w:val="0"/>
          <w:i w:val="0"/>
          <w:caps w:val="0"/>
          <w:spacing w:val="0"/>
          <w:w w:val="100"/>
          <w:sz w:val="32"/>
          <w:szCs w:val="32"/>
        </w:rPr>
        <w:t>%。通过项目实施，充分发挥了导向作用，有效促进项目的实施和产业的加快发展，实现了较好的资金使用效益，达到了预期绩效目标。一是改善老百姓的购物环境；二是方便老百姓的生产生活；三是</w:t>
      </w:r>
      <w:r>
        <w:rPr>
          <w:rFonts w:hint="eastAsia" w:ascii="仿宋_GB2312" w:hAnsi="仿宋_GB2312" w:eastAsia="仿宋_GB2312" w:cs="仿宋_GB2312"/>
          <w:b w:val="0"/>
          <w:i w:val="0"/>
          <w:caps w:val="0"/>
          <w:spacing w:val="0"/>
          <w:w w:val="100"/>
          <w:sz w:val="32"/>
          <w:szCs w:val="32"/>
          <w:u w:val="none" w:color="46CD7E"/>
          <w:shd w:val="clear" w:fill="auto"/>
        </w:rPr>
        <w:t>增加</w:t>
      </w:r>
      <w:r>
        <w:rPr>
          <w:rFonts w:hint="eastAsia" w:ascii="仿宋_GB2312" w:hAnsi="仿宋_GB2312" w:eastAsia="仿宋_GB2312" w:cs="仿宋_GB2312"/>
          <w:b w:val="0"/>
          <w:i w:val="0"/>
          <w:caps w:val="0"/>
          <w:spacing w:val="0"/>
          <w:w w:val="100"/>
          <w:sz w:val="32"/>
          <w:szCs w:val="32"/>
        </w:rPr>
        <w:t>了培训人员的服务技能，提高了就业率。</w:t>
      </w:r>
    </w:p>
    <w:p>
      <w:pPr>
        <w:snapToGrid/>
        <w:spacing w:before="0" w:beforeAutospacing="0" w:after="0" w:afterAutospacing="0" w:line="58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p>
    <w:p>
      <w:pPr>
        <w:snapToGrid/>
        <w:spacing w:before="0" w:beforeAutospacing="0" w:after="0" w:afterAutospacing="0" w:line="580" w:lineRule="exact"/>
        <w:jc w:val="both"/>
        <w:textAlignment w:val="baseline"/>
        <w:rPr>
          <w:rFonts w:ascii="仿宋_GB2312" w:hAnsi="仿宋_GB2312" w:eastAsia="仿宋_GB2312" w:cs="仿宋_GB2312"/>
          <w:b w:val="0"/>
          <w:i w:val="0"/>
          <w:caps w:val="0"/>
          <w:spacing w:val="0"/>
          <w:w w:val="100"/>
          <w:sz w:val="32"/>
          <w:szCs w:val="32"/>
        </w:rPr>
      </w:pPr>
    </w:p>
    <w:p>
      <w:pPr>
        <w:snapToGrid/>
        <w:spacing w:before="0" w:beforeAutospacing="0" w:after="0" w:afterAutospacing="0" w:line="580" w:lineRule="exact"/>
        <w:ind w:left="630"/>
        <w:jc w:val="both"/>
        <w:textAlignment w:val="baseline"/>
        <w:rPr>
          <w:rFonts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eastAsia="zh-CN"/>
        </w:rPr>
        <w:pict>
          <v:shape id="_x0000_s1324" o:spid="_x0000_s1324" o:spt="75" type="#_x0000_t75" style="position:absolute;left:0pt;margin-left:31.5pt;margin-top:-720.05pt;height:743.25pt;width:524.25pt;mso-wrap-distance-left:9pt;mso-wrap-distance-right:9pt;z-index:-251657216;mso-width-relative:page;mso-height-relative:page;" filled="f" o:preferrelative="t" stroked="f" coordsize="21600,21600" wrapcoords="21592 -2 0 0 0 21600 21592 21602 8 21602 21600 21600 21600 0 8 -2 21592 -2">
            <v:path/>
            <v:fill on="f" focussize="0,0"/>
            <v:stroke on="f"/>
            <v:imagedata r:id="rId18" o:title=""/>
            <o:lock v:ext="edit" aspectratio="t"/>
            <w10:wrap type="tight"/>
          </v:shape>
        </w:pict>
      </w:r>
    </w:p>
    <w:p>
      <w:pPr>
        <w:snapToGrid/>
        <w:spacing w:before="0" w:beforeAutospacing="0" w:after="0" w:afterAutospacing="0" w:line="580" w:lineRule="exact"/>
        <w:ind w:left="630"/>
        <w:jc w:val="both"/>
        <w:textAlignment w:val="baseline"/>
        <w:rPr>
          <w:rFonts w:ascii="仿宋_GB2312" w:hAnsi="仿宋_GB2312" w:eastAsia="仿宋_GB2312" w:cs="仿宋_GB2312"/>
          <w:b w:val="0"/>
          <w:i w:val="0"/>
          <w:caps w:val="0"/>
          <w:spacing w:val="0"/>
          <w:w w:val="100"/>
          <w:sz w:val="32"/>
          <w:szCs w:val="32"/>
        </w:rPr>
      </w:pPr>
      <w:r>
        <w:rPr>
          <w:rFonts w:ascii="楷体_GB2312" w:hAnsi="楷体_GB2312" w:eastAsia="楷体_GB2312" w:cs="楷体_GB2312"/>
          <w:b w:val="0"/>
          <w:i w:val="0"/>
          <w:caps w:val="0"/>
          <w:spacing w:val="0"/>
          <w:w w:val="100"/>
          <w:sz w:val="32"/>
          <w:szCs w:val="32"/>
        </w:rPr>
        <w:t>2.</w:t>
      </w:r>
      <w:r>
        <w:rPr>
          <w:rFonts w:hint="eastAsia" w:ascii="楷体_GB2312" w:hAnsi="楷体_GB2312" w:eastAsia="楷体_GB2312" w:cs="楷体_GB2312"/>
          <w:b w:val="0"/>
          <w:i w:val="0"/>
          <w:caps w:val="0"/>
          <w:spacing w:val="0"/>
          <w:w w:val="100"/>
          <w:sz w:val="32"/>
          <w:szCs w:val="32"/>
        </w:rPr>
        <w:t>部门绩效评价结果。</w:t>
      </w:r>
    </w:p>
    <w:p>
      <w:pPr>
        <w:snapToGrid/>
        <w:spacing w:before="0" w:beforeAutospacing="0" w:after="0" w:afterAutospacing="0" w:line="580" w:lineRule="exact"/>
        <w:ind w:firstLine="640" w:firstLineChars="200"/>
        <w:jc w:val="both"/>
        <w:textAlignment w:val="baseline"/>
        <w:rPr>
          <w:rFonts w:ascii="仿宋_GB2312" w:eastAsia="仿宋_GB2312"/>
          <w:b/>
          <w:i w:val="0"/>
          <w:caps w:val="0"/>
          <w:color w:val="000000"/>
          <w:spacing w:val="0"/>
          <w:w w:val="100"/>
          <w:sz w:val="32"/>
          <w:szCs w:val="32"/>
        </w:rPr>
      </w:pPr>
      <w:r>
        <w:rPr>
          <w:rFonts w:hint="eastAsia" w:ascii="仿宋_GB2312" w:hAnsi="仿宋_GB2312" w:eastAsia="仿宋_GB2312" w:cs="仿宋_GB2312"/>
          <w:b w:val="0"/>
          <w:i w:val="0"/>
          <w:caps w:val="0"/>
          <w:spacing w:val="0"/>
          <w:w w:val="100"/>
          <w:sz w:val="32"/>
          <w:szCs w:val="32"/>
        </w:rPr>
        <w:t>本部门按要求对20</w:t>
      </w:r>
      <w:r>
        <w:rPr>
          <w:rFonts w:hint="eastAsia" w:ascii="仿宋_GB2312" w:hAnsi="仿宋_GB2312" w:eastAsia="仿宋_GB2312" w:cs="仿宋_GB2312"/>
          <w:b w:val="0"/>
          <w:i w:val="0"/>
          <w:caps w:val="0"/>
          <w:spacing w:val="0"/>
          <w:w w:val="100"/>
          <w:sz w:val="32"/>
          <w:szCs w:val="32"/>
          <w:lang w:val="en-US" w:eastAsia="zh-CN"/>
        </w:rPr>
        <w:t>20</w:t>
      </w:r>
      <w:r>
        <w:rPr>
          <w:rFonts w:hint="eastAsia" w:ascii="仿宋_GB2312" w:hAnsi="仿宋_GB2312" w:eastAsia="仿宋_GB2312" w:cs="仿宋_GB2312"/>
          <w:b w:val="0"/>
          <w:i w:val="0"/>
          <w:caps w:val="0"/>
          <w:spacing w:val="0"/>
          <w:w w:val="100"/>
          <w:sz w:val="32"/>
          <w:szCs w:val="32"/>
        </w:rPr>
        <w:t>年部门整体支出绩效评价情况开展自评，《</w:t>
      </w:r>
      <w:r>
        <w:rPr>
          <w:rFonts w:hint="eastAsia" w:ascii="仿宋_GB2312" w:hAnsi="仿宋_GB2312" w:eastAsia="仿宋_GB2312" w:cs="仿宋_GB2312"/>
          <w:b w:val="0"/>
          <w:i w:val="0"/>
          <w:caps w:val="0"/>
          <w:spacing w:val="0"/>
          <w:w w:val="100"/>
          <w:sz w:val="32"/>
          <w:szCs w:val="32"/>
          <w:lang w:eastAsia="zh-CN"/>
        </w:rPr>
        <w:t>通江县商务局</w:t>
      </w:r>
      <w:r>
        <w:rPr>
          <w:rFonts w:hint="eastAsia" w:ascii="仿宋_GB2312" w:hAnsi="仿宋_GB2312" w:eastAsia="仿宋_GB2312" w:cs="仿宋_GB2312"/>
          <w:b w:val="0"/>
          <w:i w:val="0"/>
          <w:caps w:val="0"/>
          <w:spacing w:val="0"/>
          <w:w w:val="100"/>
          <w:sz w:val="32"/>
          <w:szCs w:val="32"/>
        </w:rPr>
        <w:t>20</w:t>
      </w:r>
      <w:r>
        <w:rPr>
          <w:rFonts w:hint="eastAsia" w:ascii="仿宋_GB2312" w:hAnsi="仿宋_GB2312" w:eastAsia="仿宋_GB2312" w:cs="仿宋_GB2312"/>
          <w:b w:val="0"/>
          <w:i w:val="0"/>
          <w:caps w:val="0"/>
          <w:spacing w:val="0"/>
          <w:w w:val="100"/>
          <w:sz w:val="32"/>
          <w:szCs w:val="32"/>
          <w:lang w:val="en-US" w:eastAsia="zh-CN"/>
        </w:rPr>
        <w:t>20</w:t>
      </w:r>
      <w:r>
        <w:rPr>
          <w:rFonts w:hint="eastAsia" w:ascii="仿宋_GB2312" w:hAnsi="仿宋_GB2312" w:eastAsia="仿宋_GB2312" w:cs="仿宋_GB2312"/>
          <w:b w:val="0"/>
          <w:i w:val="0"/>
          <w:caps w:val="0"/>
          <w:spacing w:val="0"/>
          <w:w w:val="100"/>
          <w:sz w:val="32"/>
          <w:szCs w:val="32"/>
        </w:rPr>
        <w:t>年部门整体支出绩效评价报告》见附件（附件1）。</w:t>
      </w:r>
      <w:r>
        <w:rPr>
          <w:rFonts w:ascii="Times New Roman" w:hAnsi="Times New Roman" w:eastAsia="宋体" w:cs="Times New Roman"/>
          <w:b w:val="0"/>
          <w:i w:val="0"/>
          <w:caps w:val="0"/>
          <w:spacing w:val="0"/>
          <w:w w:val="100"/>
          <w:sz w:val="21"/>
        </w:rPr>
        <w:br w:type="page"/>
      </w:r>
    </w:p>
    <w:p>
      <w:pPr>
        <w:numPr>
          <w:ilvl w:val="0"/>
          <w:numId w:val="3"/>
        </w:numPr>
        <w:snapToGrid/>
        <w:spacing w:before="0" w:beforeAutospacing="0" w:after="0" w:afterAutospacing="0" w:line="600" w:lineRule="exact"/>
        <w:ind w:firstLine="660" w:firstLineChars="150"/>
        <w:jc w:val="center"/>
        <w:textAlignment w:val="baseline"/>
        <w:rPr>
          <w:rStyle w:val="16"/>
          <w:rFonts w:ascii="黑体" w:hAnsi="黑体" w:eastAsia="黑体"/>
          <w:b w:val="0"/>
          <w:i w:val="0"/>
          <w:caps w:val="0"/>
          <w:spacing w:val="0"/>
          <w:w w:val="100"/>
          <w:sz w:val="44"/>
        </w:rPr>
      </w:pPr>
      <w:bookmarkStart w:id="58" w:name="_Toc15377225"/>
      <w:bookmarkStart w:id="59" w:name="_Toc15396613"/>
      <w:r>
        <w:rPr>
          <w:rFonts w:hint="eastAsia" w:ascii="黑体" w:hAnsi="黑体" w:eastAsia="黑体"/>
          <w:b w:val="0"/>
          <w:i w:val="0"/>
          <w:caps w:val="0"/>
          <w:color w:val="000000"/>
          <w:spacing w:val="0"/>
          <w:w w:val="100"/>
          <w:sz w:val="44"/>
          <w:szCs w:val="44"/>
        </w:rPr>
        <w:t>名</w:t>
      </w:r>
      <w:r>
        <w:rPr>
          <w:rStyle w:val="16"/>
          <w:rFonts w:hint="eastAsia" w:ascii="黑体" w:hAnsi="黑体" w:eastAsia="黑体"/>
          <w:b w:val="0"/>
          <w:i w:val="0"/>
          <w:caps w:val="0"/>
          <w:spacing w:val="0"/>
          <w:w w:val="100"/>
          <w:sz w:val="44"/>
        </w:rPr>
        <w:t>词解释</w:t>
      </w:r>
      <w:bookmarkEnd w:id="58"/>
      <w:bookmarkEnd w:id="59"/>
    </w:p>
    <w:p>
      <w:pPr>
        <w:snapToGrid/>
        <w:spacing w:before="0" w:beforeAutospacing="0" w:after="0" w:afterAutospacing="0" w:line="600" w:lineRule="exact"/>
        <w:jc w:val="left"/>
        <w:textAlignment w:val="baseline"/>
        <w:rPr>
          <w:rFonts w:ascii="宋体"/>
          <w:b/>
          <w:i w:val="0"/>
          <w:caps w:val="0"/>
          <w:color w:val="000000"/>
          <w:spacing w:val="0"/>
          <w:w w:val="100"/>
          <w:sz w:val="44"/>
          <w:szCs w:val="44"/>
        </w:rPr>
      </w:pPr>
    </w:p>
    <w:p>
      <w:pPr>
        <w:pStyle w:val="39"/>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1.财政拨款收入：指单位从同级财政部门取得的财政预算资金。</w:t>
      </w:r>
    </w:p>
    <w:p>
      <w:pPr>
        <w:pStyle w:val="39"/>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2.事业收入：指事业单位开展专业业务活动及辅助活动取得的收入。</w:t>
      </w:r>
    </w:p>
    <w:p>
      <w:pPr>
        <w:pStyle w:val="39"/>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3.经营收入：指事业单位在专业业务活动及其辅助活动之外开展非独立核算经营活动取得的收入。</w:t>
      </w:r>
    </w:p>
    <w:p>
      <w:pPr>
        <w:pStyle w:val="39"/>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 xml:space="preserve">4.其他收入：指单位取得的除上述收入以外的各项收入。 </w:t>
      </w:r>
    </w:p>
    <w:p>
      <w:pPr>
        <w:pStyle w:val="39"/>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39"/>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6.年初结转和结余：指以前年度尚未完成、结转到</w:t>
      </w:r>
      <w:r>
        <w:rPr>
          <w:rFonts w:hint="eastAsia" w:ascii="仿宋_GB2312" w:eastAsia="仿宋_GB2312"/>
          <w:b w:val="0"/>
          <w:i w:val="0"/>
          <w:caps w:val="0"/>
          <w:color w:val="000000"/>
          <w:spacing w:val="0"/>
          <w:w w:val="100"/>
          <w:sz w:val="32"/>
          <w:szCs w:val="32"/>
          <w:u w:val="none" w:color="46CD7E"/>
          <w:shd w:val="clear" w:fill="auto"/>
        </w:rPr>
        <w:t>本年按</w:t>
      </w:r>
      <w:r>
        <w:rPr>
          <w:rFonts w:hint="eastAsia" w:ascii="仿宋_GB2312" w:eastAsia="仿宋_GB2312"/>
          <w:b w:val="0"/>
          <w:i w:val="0"/>
          <w:caps w:val="0"/>
          <w:color w:val="000000"/>
          <w:spacing w:val="0"/>
          <w:w w:val="100"/>
          <w:sz w:val="32"/>
          <w:szCs w:val="32"/>
        </w:rPr>
        <w:t xml:space="preserve">有关规定继续使用的资金。 </w:t>
      </w:r>
    </w:p>
    <w:p>
      <w:pPr>
        <w:pStyle w:val="39"/>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7.结余分配：指事业单位按照事业单位会计制度的规定从非财政补助结余中分配的事业基金和职工福利基金等。</w:t>
      </w:r>
    </w:p>
    <w:p>
      <w:pPr>
        <w:pStyle w:val="39"/>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8</w:t>
      </w:r>
      <w:r>
        <w:rPr>
          <w:rFonts w:hint="eastAsia" w:ascii="仿宋_GB2312" w:eastAsia="仿宋_GB2312"/>
          <w:b w:val="0"/>
          <w:i w:val="0"/>
          <w:caps w:val="0"/>
          <w:color w:val="000000"/>
          <w:spacing w:val="0"/>
          <w:w w:val="100"/>
          <w:sz w:val="32"/>
          <w:szCs w:val="32"/>
          <w:u w:val="none" w:color="4B6EE0"/>
          <w:shd w:val="clear" w:fill="auto"/>
        </w:rPr>
        <w:t>、</w:t>
      </w:r>
      <w:r>
        <w:rPr>
          <w:rFonts w:hint="eastAsia" w:ascii="仿宋_GB2312" w:eastAsia="仿宋_GB2312"/>
          <w:b w:val="0"/>
          <w:i w:val="0"/>
          <w:caps w:val="0"/>
          <w:color w:val="000000"/>
          <w:spacing w:val="0"/>
          <w:w w:val="100"/>
          <w:sz w:val="32"/>
          <w:szCs w:val="32"/>
        </w:rPr>
        <w:t>年末结转和结余：指单位按有关规定结转到下年或以后年度继续使用的资金。</w:t>
      </w:r>
    </w:p>
    <w:p>
      <w:pPr>
        <w:snapToGrid/>
        <w:spacing w:before="0" w:beforeAutospacing="0" w:after="0" w:afterAutospacing="0" w:line="240" w:lineRule="auto"/>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u w:val="none" w:color="46CD7E"/>
          <w:shd w:val="clear" w:fill="auto"/>
        </w:rPr>
        <w:t>9.</w:t>
      </w:r>
      <w:r>
        <w:rPr>
          <w:rFonts w:hint="eastAsia" w:ascii="仿宋_GB2312" w:eastAsia="仿宋_GB2312"/>
          <w:b w:val="0"/>
          <w:i w:val="0"/>
          <w:caps w:val="0"/>
          <w:color w:val="000000"/>
          <w:spacing w:val="0"/>
          <w:w w:val="100"/>
          <w:sz w:val="32"/>
          <w:szCs w:val="32"/>
        </w:rPr>
        <w:t>一般公共服务</w:t>
      </w:r>
      <w:r>
        <w:rPr>
          <w:rFonts w:hint="eastAsia" w:ascii="仿宋_GB2312" w:eastAsia="仿宋_GB2312"/>
          <w:b w:val="0"/>
          <w:i w:val="0"/>
          <w:caps w:val="0"/>
          <w:color w:val="000000"/>
          <w:spacing w:val="0"/>
          <w:w w:val="100"/>
          <w:sz w:val="32"/>
          <w:szCs w:val="32"/>
          <w:lang w:eastAsia="zh-CN"/>
        </w:rPr>
        <w:t>支出</w:t>
      </w:r>
      <w:r>
        <w:rPr>
          <w:rFonts w:hint="eastAsia" w:ascii="仿宋_GB2312" w:eastAsia="仿宋_GB2312"/>
          <w:b w:val="0"/>
          <w:i w:val="0"/>
          <w:caps w:val="0"/>
          <w:color w:val="000000"/>
          <w:spacing w:val="0"/>
          <w:w w:val="100"/>
          <w:sz w:val="32"/>
          <w:szCs w:val="32"/>
        </w:rPr>
        <w:t>（类）</w:t>
      </w:r>
      <w:r>
        <w:rPr>
          <w:rFonts w:hint="eastAsia" w:ascii="仿宋_GB2312" w:eastAsia="仿宋_GB2312"/>
          <w:b w:val="0"/>
          <w:i w:val="0"/>
          <w:caps w:val="0"/>
          <w:color w:val="000000"/>
          <w:spacing w:val="0"/>
          <w:w w:val="100"/>
          <w:sz w:val="32"/>
          <w:szCs w:val="32"/>
          <w:lang w:eastAsia="zh-CN"/>
        </w:rPr>
        <w:t>人大事务</w:t>
      </w:r>
      <w:r>
        <w:rPr>
          <w:rFonts w:hint="eastAsia" w:ascii="仿宋_GB2312" w:eastAsia="仿宋_GB2312"/>
          <w:b w:val="0"/>
          <w:i w:val="0"/>
          <w:caps w:val="0"/>
          <w:color w:val="000000"/>
          <w:spacing w:val="0"/>
          <w:w w:val="100"/>
          <w:sz w:val="32"/>
          <w:szCs w:val="32"/>
        </w:rPr>
        <w:t>（款）</w:t>
      </w:r>
      <w:r>
        <w:rPr>
          <w:rFonts w:hint="eastAsia" w:ascii="仿宋_GB2312" w:eastAsia="仿宋_GB2312"/>
          <w:b w:val="0"/>
          <w:i w:val="0"/>
          <w:caps w:val="0"/>
          <w:color w:val="000000"/>
          <w:spacing w:val="0"/>
          <w:w w:val="100"/>
          <w:sz w:val="32"/>
          <w:szCs w:val="32"/>
          <w:lang w:eastAsia="zh-CN"/>
        </w:rPr>
        <w:t>行政运行</w:t>
      </w:r>
      <w:r>
        <w:rPr>
          <w:rFonts w:hint="eastAsia" w:ascii="仿宋_GB2312" w:eastAsia="仿宋_GB2312"/>
          <w:b w:val="0"/>
          <w:i w:val="0"/>
          <w:caps w:val="0"/>
          <w:color w:val="000000"/>
          <w:spacing w:val="0"/>
          <w:w w:val="100"/>
          <w:sz w:val="32"/>
          <w:szCs w:val="32"/>
        </w:rPr>
        <w:t>（项）：</w:t>
      </w:r>
      <w:r>
        <w:rPr>
          <w:rFonts w:hint="eastAsia" w:ascii="仿宋_GB2312" w:eastAsia="仿宋_GB2312"/>
          <w:b w:val="0"/>
          <w:i w:val="0"/>
          <w:caps w:val="0"/>
          <w:color w:val="000000"/>
          <w:spacing w:val="0"/>
          <w:w w:val="100"/>
          <w:sz w:val="32"/>
          <w:szCs w:val="32"/>
          <w:lang w:eastAsia="zh-CN"/>
        </w:rPr>
        <w:t>反映行政单位（包括实行公务员管理的事业单位）的基本支出</w:t>
      </w:r>
      <w:r>
        <w:rPr>
          <w:rFonts w:hint="eastAsia" w:ascii="仿宋_GB2312" w:eastAsia="仿宋_GB2312"/>
          <w:b w:val="0"/>
          <w:i w:val="0"/>
          <w:caps w:val="0"/>
          <w:color w:val="000000"/>
          <w:spacing w:val="0"/>
          <w:w w:val="100"/>
          <w:sz w:val="32"/>
          <w:szCs w:val="32"/>
        </w:rPr>
        <w:t>。</w:t>
      </w:r>
    </w:p>
    <w:p>
      <w:pPr>
        <w:snapToGrid/>
        <w:spacing w:before="0" w:beforeAutospacing="0" w:after="0" w:afterAutospacing="0" w:line="240" w:lineRule="auto"/>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val="en-US" w:eastAsia="zh-CN"/>
        </w:rPr>
        <w:t>10.</w:t>
      </w:r>
      <w:r>
        <w:rPr>
          <w:rFonts w:hint="eastAsia" w:ascii="仿宋_GB2312" w:eastAsia="仿宋_GB2312"/>
          <w:b w:val="0"/>
          <w:i w:val="0"/>
          <w:caps w:val="0"/>
          <w:color w:val="000000"/>
          <w:spacing w:val="0"/>
          <w:w w:val="100"/>
          <w:sz w:val="32"/>
          <w:szCs w:val="32"/>
        </w:rPr>
        <w:t>一般公共服务</w:t>
      </w:r>
      <w:r>
        <w:rPr>
          <w:rFonts w:hint="eastAsia" w:ascii="仿宋_GB2312" w:eastAsia="仿宋_GB2312"/>
          <w:b w:val="0"/>
          <w:i w:val="0"/>
          <w:caps w:val="0"/>
          <w:color w:val="000000"/>
          <w:spacing w:val="0"/>
          <w:w w:val="100"/>
          <w:sz w:val="32"/>
          <w:szCs w:val="32"/>
          <w:lang w:eastAsia="zh-CN"/>
        </w:rPr>
        <w:t>支出</w:t>
      </w:r>
      <w:r>
        <w:rPr>
          <w:rFonts w:hint="eastAsia" w:ascii="仿宋_GB2312" w:eastAsia="仿宋_GB2312"/>
          <w:b w:val="0"/>
          <w:i w:val="0"/>
          <w:caps w:val="0"/>
          <w:color w:val="000000"/>
          <w:spacing w:val="0"/>
          <w:w w:val="100"/>
          <w:sz w:val="32"/>
          <w:szCs w:val="32"/>
        </w:rPr>
        <w:t>（类）</w:t>
      </w:r>
      <w:r>
        <w:rPr>
          <w:rFonts w:hint="eastAsia" w:ascii="仿宋_GB2312" w:eastAsia="仿宋_GB2312"/>
          <w:b w:val="0"/>
          <w:i w:val="0"/>
          <w:caps w:val="0"/>
          <w:color w:val="000000"/>
          <w:spacing w:val="0"/>
          <w:w w:val="100"/>
          <w:sz w:val="32"/>
          <w:szCs w:val="32"/>
          <w:lang w:eastAsia="zh-CN"/>
        </w:rPr>
        <w:t>政府办公厅（室）及相关机构事务</w:t>
      </w:r>
      <w:r>
        <w:rPr>
          <w:rFonts w:hint="eastAsia" w:ascii="仿宋_GB2312" w:eastAsia="仿宋_GB2312"/>
          <w:b w:val="0"/>
          <w:i w:val="0"/>
          <w:caps w:val="0"/>
          <w:color w:val="000000"/>
          <w:spacing w:val="0"/>
          <w:w w:val="100"/>
          <w:sz w:val="32"/>
          <w:szCs w:val="32"/>
        </w:rPr>
        <w:t>（款）</w:t>
      </w:r>
      <w:r>
        <w:rPr>
          <w:rFonts w:hint="eastAsia" w:ascii="仿宋_GB2312" w:eastAsia="仿宋_GB2312"/>
          <w:b w:val="0"/>
          <w:i w:val="0"/>
          <w:caps w:val="0"/>
          <w:color w:val="000000"/>
          <w:spacing w:val="0"/>
          <w:w w:val="100"/>
          <w:sz w:val="32"/>
          <w:szCs w:val="32"/>
          <w:lang w:eastAsia="zh-CN"/>
        </w:rPr>
        <w:t>行政运行</w:t>
      </w:r>
      <w:r>
        <w:rPr>
          <w:rFonts w:hint="eastAsia" w:ascii="仿宋_GB2312" w:eastAsia="仿宋_GB2312"/>
          <w:b w:val="0"/>
          <w:i w:val="0"/>
          <w:caps w:val="0"/>
          <w:color w:val="000000"/>
          <w:spacing w:val="0"/>
          <w:w w:val="100"/>
          <w:sz w:val="32"/>
          <w:szCs w:val="32"/>
        </w:rPr>
        <w:t>（项）：</w:t>
      </w:r>
      <w:r>
        <w:rPr>
          <w:rFonts w:hint="eastAsia" w:ascii="仿宋_GB2312" w:eastAsia="仿宋_GB2312"/>
          <w:b w:val="0"/>
          <w:i w:val="0"/>
          <w:caps w:val="0"/>
          <w:color w:val="000000"/>
          <w:spacing w:val="0"/>
          <w:w w:val="100"/>
          <w:sz w:val="32"/>
          <w:szCs w:val="32"/>
          <w:lang w:eastAsia="zh-CN"/>
        </w:rPr>
        <w:t>反映行政单位（包括实行公务员管理的事业单位）未单独设置项级科目的</w:t>
      </w:r>
      <w:bookmarkStart w:id="76" w:name="_GoBack"/>
      <w:bookmarkEnd w:id="76"/>
      <w:r>
        <w:rPr>
          <w:rFonts w:hint="eastAsia" w:ascii="仿宋_GB2312" w:eastAsia="仿宋_GB2312"/>
          <w:b w:val="0"/>
          <w:i w:val="0"/>
          <w:caps w:val="0"/>
          <w:color w:val="000000"/>
          <w:spacing w:val="0"/>
          <w:w w:val="100"/>
          <w:sz w:val="32"/>
          <w:szCs w:val="32"/>
          <w:lang w:eastAsia="zh-CN"/>
        </w:rPr>
        <w:t>其他项目支出。</w:t>
      </w:r>
    </w:p>
    <w:p>
      <w:pPr>
        <w:snapToGrid/>
        <w:spacing w:before="0" w:beforeAutospacing="0" w:after="0" w:afterAutospacing="0" w:line="240" w:lineRule="auto"/>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val="en-US" w:eastAsia="zh-CN"/>
        </w:rPr>
        <w:t>11.</w:t>
      </w:r>
      <w:r>
        <w:rPr>
          <w:rFonts w:hint="eastAsia" w:ascii="仿宋_GB2312" w:eastAsia="仿宋_GB2312"/>
          <w:b w:val="0"/>
          <w:i w:val="0"/>
          <w:caps w:val="0"/>
          <w:color w:val="000000"/>
          <w:spacing w:val="0"/>
          <w:w w:val="100"/>
          <w:sz w:val="32"/>
          <w:szCs w:val="32"/>
        </w:rPr>
        <w:t>一般公共服务</w:t>
      </w:r>
      <w:r>
        <w:rPr>
          <w:rFonts w:hint="eastAsia" w:ascii="仿宋_GB2312" w:eastAsia="仿宋_GB2312"/>
          <w:b w:val="0"/>
          <w:i w:val="0"/>
          <w:caps w:val="0"/>
          <w:color w:val="000000"/>
          <w:spacing w:val="0"/>
          <w:w w:val="100"/>
          <w:sz w:val="32"/>
          <w:szCs w:val="32"/>
          <w:lang w:eastAsia="zh-CN"/>
        </w:rPr>
        <w:t>支出</w:t>
      </w:r>
      <w:r>
        <w:rPr>
          <w:rFonts w:hint="eastAsia" w:ascii="仿宋_GB2312" w:eastAsia="仿宋_GB2312"/>
          <w:b w:val="0"/>
          <w:i w:val="0"/>
          <w:caps w:val="0"/>
          <w:color w:val="000000"/>
          <w:spacing w:val="0"/>
          <w:w w:val="100"/>
          <w:sz w:val="32"/>
          <w:szCs w:val="32"/>
        </w:rPr>
        <w:t>（类）</w:t>
      </w:r>
      <w:r>
        <w:rPr>
          <w:rFonts w:hint="eastAsia" w:ascii="仿宋_GB2312" w:eastAsia="仿宋_GB2312"/>
          <w:b w:val="0"/>
          <w:i w:val="0"/>
          <w:caps w:val="0"/>
          <w:color w:val="000000"/>
          <w:spacing w:val="0"/>
          <w:w w:val="100"/>
          <w:sz w:val="32"/>
          <w:szCs w:val="32"/>
          <w:lang w:eastAsia="zh-CN"/>
        </w:rPr>
        <w:t>政府办公厅（室）及相关机构事务</w:t>
      </w:r>
      <w:r>
        <w:rPr>
          <w:rFonts w:hint="eastAsia" w:ascii="仿宋_GB2312" w:eastAsia="仿宋_GB2312"/>
          <w:b w:val="0"/>
          <w:i w:val="0"/>
          <w:caps w:val="0"/>
          <w:color w:val="000000"/>
          <w:spacing w:val="0"/>
          <w:w w:val="100"/>
          <w:sz w:val="32"/>
          <w:szCs w:val="32"/>
        </w:rPr>
        <w:t>（款）</w:t>
      </w:r>
      <w:r>
        <w:rPr>
          <w:rFonts w:hint="eastAsia" w:ascii="仿宋_GB2312" w:eastAsia="仿宋_GB2312"/>
          <w:b w:val="0"/>
          <w:i w:val="0"/>
          <w:caps w:val="0"/>
          <w:color w:val="000000"/>
          <w:spacing w:val="0"/>
          <w:w w:val="100"/>
          <w:sz w:val="32"/>
          <w:szCs w:val="32"/>
          <w:lang w:eastAsia="zh-CN"/>
        </w:rPr>
        <w:t>信访事务</w:t>
      </w:r>
      <w:r>
        <w:rPr>
          <w:rFonts w:hint="eastAsia" w:ascii="仿宋_GB2312" w:eastAsia="仿宋_GB2312"/>
          <w:b w:val="0"/>
          <w:i w:val="0"/>
          <w:caps w:val="0"/>
          <w:color w:val="000000"/>
          <w:spacing w:val="0"/>
          <w:w w:val="100"/>
          <w:sz w:val="32"/>
          <w:szCs w:val="32"/>
        </w:rPr>
        <w:t>（项）：</w:t>
      </w:r>
    </w:p>
    <w:p>
      <w:pPr>
        <w:snapToGrid/>
        <w:spacing w:before="0" w:beforeAutospacing="0" w:after="0" w:afterAutospacing="0" w:line="240" w:lineRule="auto"/>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val="en-US" w:eastAsia="zh-CN"/>
        </w:rPr>
        <w:t>12.</w:t>
      </w:r>
      <w:r>
        <w:rPr>
          <w:rFonts w:hint="eastAsia" w:ascii="仿宋_GB2312" w:eastAsia="仿宋_GB2312"/>
          <w:b w:val="0"/>
          <w:i w:val="0"/>
          <w:caps w:val="0"/>
          <w:color w:val="000000"/>
          <w:spacing w:val="0"/>
          <w:w w:val="100"/>
          <w:sz w:val="32"/>
          <w:szCs w:val="32"/>
        </w:rPr>
        <w:t>一般公共服务</w:t>
      </w:r>
      <w:r>
        <w:rPr>
          <w:rFonts w:hint="eastAsia" w:ascii="仿宋_GB2312" w:eastAsia="仿宋_GB2312"/>
          <w:b w:val="0"/>
          <w:i w:val="0"/>
          <w:caps w:val="0"/>
          <w:color w:val="000000"/>
          <w:spacing w:val="0"/>
          <w:w w:val="100"/>
          <w:sz w:val="32"/>
          <w:szCs w:val="32"/>
          <w:lang w:eastAsia="zh-CN"/>
        </w:rPr>
        <w:t>支出</w:t>
      </w:r>
      <w:r>
        <w:rPr>
          <w:rFonts w:hint="eastAsia" w:ascii="仿宋_GB2312" w:eastAsia="仿宋_GB2312"/>
          <w:b w:val="0"/>
          <w:i w:val="0"/>
          <w:caps w:val="0"/>
          <w:color w:val="000000"/>
          <w:spacing w:val="0"/>
          <w:w w:val="100"/>
          <w:sz w:val="32"/>
          <w:szCs w:val="32"/>
        </w:rPr>
        <w:t>（类）</w:t>
      </w:r>
      <w:r>
        <w:rPr>
          <w:rFonts w:hint="eastAsia" w:ascii="仿宋_GB2312" w:eastAsia="仿宋_GB2312"/>
          <w:b w:val="0"/>
          <w:i w:val="0"/>
          <w:caps w:val="0"/>
          <w:color w:val="000000"/>
          <w:spacing w:val="0"/>
          <w:w w:val="100"/>
          <w:sz w:val="32"/>
          <w:szCs w:val="32"/>
          <w:lang w:eastAsia="zh-CN"/>
        </w:rPr>
        <w:t>财政事务</w:t>
      </w:r>
      <w:r>
        <w:rPr>
          <w:rFonts w:hint="eastAsia" w:ascii="仿宋_GB2312" w:eastAsia="仿宋_GB2312"/>
          <w:b w:val="0"/>
          <w:i w:val="0"/>
          <w:caps w:val="0"/>
          <w:color w:val="000000"/>
          <w:spacing w:val="0"/>
          <w:w w:val="100"/>
          <w:sz w:val="32"/>
          <w:szCs w:val="32"/>
        </w:rPr>
        <w:t>（款）</w:t>
      </w:r>
      <w:r>
        <w:rPr>
          <w:rFonts w:hint="eastAsia" w:ascii="仿宋_GB2312" w:eastAsia="仿宋_GB2312"/>
          <w:b w:val="0"/>
          <w:i w:val="0"/>
          <w:caps w:val="0"/>
          <w:color w:val="000000"/>
          <w:spacing w:val="0"/>
          <w:w w:val="100"/>
          <w:sz w:val="32"/>
          <w:szCs w:val="32"/>
          <w:lang w:eastAsia="zh-CN"/>
        </w:rPr>
        <w:t>行政运行</w:t>
      </w:r>
      <w:r>
        <w:rPr>
          <w:rFonts w:hint="eastAsia" w:ascii="仿宋_GB2312" w:eastAsia="仿宋_GB2312"/>
          <w:b w:val="0"/>
          <w:i w:val="0"/>
          <w:caps w:val="0"/>
          <w:color w:val="000000"/>
          <w:spacing w:val="0"/>
          <w:w w:val="100"/>
          <w:sz w:val="32"/>
          <w:szCs w:val="32"/>
        </w:rPr>
        <w:t>（项）：</w:t>
      </w:r>
      <w:r>
        <w:rPr>
          <w:rFonts w:hint="eastAsia" w:ascii="仿宋_GB2312" w:eastAsia="仿宋_GB2312"/>
          <w:b w:val="0"/>
          <w:i w:val="0"/>
          <w:caps w:val="0"/>
          <w:color w:val="000000"/>
          <w:spacing w:val="0"/>
          <w:w w:val="100"/>
          <w:sz w:val="32"/>
          <w:szCs w:val="32"/>
          <w:lang w:eastAsia="zh-CN"/>
        </w:rPr>
        <w:t>反映行政单位（包括实行公务员管理的事业单位）的基本支出</w:t>
      </w:r>
      <w:r>
        <w:rPr>
          <w:rFonts w:hint="eastAsia" w:ascii="仿宋_GB2312" w:eastAsia="仿宋_GB2312"/>
          <w:b w:val="0"/>
          <w:i w:val="0"/>
          <w:caps w:val="0"/>
          <w:color w:val="000000"/>
          <w:spacing w:val="0"/>
          <w:w w:val="100"/>
          <w:sz w:val="32"/>
          <w:szCs w:val="32"/>
        </w:rPr>
        <w:t>。</w:t>
      </w:r>
    </w:p>
    <w:p>
      <w:pPr>
        <w:snapToGrid/>
        <w:spacing w:before="0" w:beforeAutospacing="0" w:after="0" w:afterAutospacing="0" w:line="240" w:lineRule="auto"/>
        <w:ind w:firstLine="64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13 </w:t>
      </w:r>
      <w:r>
        <w:rPr>
          <w:rFonts w:hint="eastAsia" w:ascii="仿宋_GB2312" w:hAnsi="仿宋_GB2312" w:eastAsia="仿宋_GB2312" w:cs="仿宋_GB2312"/>
          <w:b w:val="0"/>
          <w:i w:val="0"/>
          <w:caps w:val="0"/>
          <w:spacing w:val="0"/>
          <w:w w:val="100"/>
          <w:sz w:val="32"/>
          <w:szCs w:val="32"/>
          <w:lang w:val="en-US" w:eastAsia="zh-CN"/>
        </w:rPr>
        <w:t>.一般公共服务</w:t>
      </w:r>
      <w:r>
        <w:rPr>
          <w:rFonts w:hint="eastAsia" w:ascii="仿宋_GB2312" w:hAnsi="仿宋_GB2312" w:eastAsia="仿宋_GB2312" w:cs="仿宋_GB2312"/>
          <w:b w:val="0"/>
          <w:i w:val="0"/>
          <w:caps w:val="0"/>
          <w:spacing w:val="0"/>
          <w:w w:val="100"/>
          <w:sz w:val="32"/>
          <w:szCs w:val="32"/>
        </w:rPr>
        <w:t>支出</w:t>
      </w:r>
      <w:r>
        <w:rPr>
          <w:rFonts w:hint="eastAsia" w:ascii="仿宋_GB2312" w:hAnsi="仿宋_GB2312" w:eastAsia="仿宋_GB2312" w:cs="仿宋_GB2312"/>
          <w:b w:val="0"/>
          <w:i w:val="0"/>
          <w:caps w:val="0"/>
          <w:spacing w:val="0"/>
          <w:w w:val="100"/>
          <w:sz w:val="32"/>
          <w:szCs w:val="32"/>
          <w:u w:val="none" w:color="4B6EE0"/>
          <w:shd w:val="clear" w:fill="auto"/>
        </w:rPr>
        <w:t>(</w:t>
      </w:r>
      <w:r>
        <w:rPr>
          <w:rFonts w:hint="eastAsia" w:ascii="仿宋_GB2312" w:hAnsi="仿宋_GB2312" w:eastAsia="仿宋_GB2312" w:cs="仿宋_GB2312"/>
          <w:b w:val="0"/>
          <w:i w:val="0"/>
          <w:caps w:val="0"/>
          <w:spacing w:val="0"/>
          <w:w w:val="100"/>
          <w:sz w:val="32"/>
          <w:szCs w:val="32"/>
        </w:rPr>
        <w:t>类</w:t>
      </w:r>
      <w:r>
        <w:rPr>
          <w:rFonts w:hint="eastAsia" w:ascii="仿宋_GB2312" w:hAnsi="仿宋_GB2312" w:eastAsia="仿宋_GB2312" w:cs="仿宋_GB2312"/>
          <w:b w:val="0"/>
          <w:i w:val="0"/>
          <w:caps w:val="0"/>
          <w:spacing w:val="0"/>
          <w:w w:val="100"/>
          <w:sz w:val="32"/>
          <w:szCs w:val="32"/>
          <w:u w:val="none" w:color="4B6EE0"/>
          <w:shd w:val="clear" w:fill="auto"/>
        </w:rPr>
        <w:t>)</w:t>
      </w:r>
      <w:r>
        <w:rPr>
          <w:rFonts w:hint="eastAsia" w:ascii="仿宋_GB2312" w:hAnsi="仿宋_GB2312" w:eastAsia="仿宋_GB2312" w:cs="仿宋_GB2312"/>
          <w:b w:val="0"/>
          <w:i w:val="0"/>
          <w:caps w:val="0"/>
          <w:spacing w:val="0"/>
          <w:w w:val="100"/>
          <w:sz w:val="32"/>
          <w:szCs w:val="32"/>
        </w:rPr>
        <w:t>党委办公厅</w:t>
      </w:r>
      <w:r>
        <w:rPr>
          <w:rFonts w:hint="eastAsia" w:ascii="仿宋_GB2312" w:hAnsi="仿宋_GB2312" w:eastAsia="仿宋_GB2312" w:cs="仿宋_GB2312"/>
          <w:b w:val="0"/>
          <w:i w:val="0"/>
          <w:caps w:val="0"/>
          <w:spacing w:val="0"/>
          <w:w w:val="100"/>
          <w:sz w:val="32"/>
          <w:szCs w:val="32"/>
          <w:u w:val="none" w:color="4B6EE0"/>
          <w:shd w:val="clear" w:fill="auto"/>
        </w:rPr>
        <w:t>(</w:t>
      </w:r>
      <w:r>
        <w:rPr>
          <w:rFonts w:hint="eastAsia" w:ascii="仿宋_GB2312" w:hAnsi="仿宋_GB2312" w:eastAsia="仿宋_GB2312" w:cs="仿宋_GB2312"/>
          <w:b w:val="0"/>
          <w:i w:val="0"/>
          <w:caps w:val="0"/>
          <w:spacing w:val="0"/>
          <w:w w:val="100"/>
          <w:sz w:val="32"/>
          <w:szCs w:val="32"/>
        </w:rPr>
        <w:t>室</w:t>
      </w:r>
      <w:r>
        <w:rPr>
          <w:rFonts w:hint="eastAsia" w:ascii="仿宋_GB2312" w:hAnsi="仿宋_GB2312" w:eastAsia="仿宋_GB2312" w:cs="仿宋_GB2312"/>
          <w:b w:val="0"/>
          <w:i w:val="0"/>
          <w:caps w:val="0"/>
          <w:spacing w:val="0"/>
          <w:w w:val="100"/>
          <w:sz w:val="32"/>
          <w:szCs w:val="32"/>
          <w:u w:val="none" w:color="4B6EE0"/>
          <w:shd w:val="clear" w:fill="auto"/>
        </w:rPr>
        <w:t>)</w:t>
      </w:r>
      <w:r>
        <w:rPr>
          <w:rFonts w:hint="eastAsia" w:ascii="仿宋_GB2312" w:hAnsi="仿宋_GB2312" w:eastAsia="仿宋_GB2312" w:cs="仿宋_GB2312"/>
          <w:b w:val="0"/>
          <w:i w:val="0"/>
          <w:caps w:val="0"/>
          <w:spacing w:val="0"/>
          <w:w w:val="100"/>
          <w:sz w:val="32"/>
          <w:szCs w:val="32"/>
        </w:rPr>
        <w:t>及相关机构事务</w:t>
      </w:r>
      <w:r>
        <w:rPr>
          <w:rFonts w:hint="eastAsia" w:ascii="仿宋_GB2312" w:hAnsi="仿宋_GB2312" w:eastAsia="仿宋_GB2312" w:cs="仿宋_GB2312"/>
          <w:b w:val="0"/>
          <w:i w:val="0"/>
          <w:caps w:val="0"/>
          <w:spacing w:val="0"/>
          <w:w w:val="100"/>
          <w:sz w:val="32"/>
          <w:szCs w:val="32"/>
          <w:u w:val="none" w:color="4B6EE0"/>
          <w:shd w:val="clear" w:fill="auto"/>
        </w:rPr>
        <w:t>(</w:t>
      </w:r>
      <w:r>
        <w:rPr>
          <w:rFonts w:hint="eastAsia" w:ascii="仿宋_GB2312" w:hAnsi="仿宋_GB2312" w:eastAsia="仿宋_GB2312" w:cs="仿宋_GB2312"/>
          <w:b w:val="0"/>
          <w:i w:val="0"/>
          <w:caps w:val="0"/>
          <w:spacing w:val="0"/>
          <w:w w:val="100"/>
          <w:sz w:val="32"/>
          <w:szCs w:val="32"/>
        </w:rPr>
        <w:t>款</w:t>
      </w:r>
      <w:r>
        <w:rPr>
          <w:rFonts w:hint="eastAsia" w:ascii="仿宋_GB2312" w:hAnsi="仿宋_GB2312" w:eastAsia="仿宋_GB2312" w:cs="仿宋_GB2312"/>
          <w:b w:val="0"/>
          <w:i w:val="0"/>
          <w:caps w:val="0"/>
          <w:spacing w:val="0"/>
          <w:w w:val="100"/>
          <w:sz w:val="32"/>
          <w:szCs w:val="32"/>
          <w:lang w:eastAsia="zh-CN"/>
        </w:rPr>
        <w:t>）行政</w:t>
      </w:r>
      <w:r>
        <w:rPr>
          <w:rFonts w:hint="eastAsia" w:ascii="仿宋_GB2312" w:hAnsi="仿宋_GB2312" w:eastAsia="仿宋_GB2312" w:cs="仿宋_GB2312"/>
          <w:b w:val="0"/>
          <w:i w:val="0"/>
          <w:caps w:val="0"/>
          <w:spacing w:val="0"/>
          <w:w w:val="100"/>
          <w:sz w:val="32"/>
          <w:szCs w:val="32"/>
        </w:rPr>
        <w:t>运行</w:t>
      </w:r>
      <w:r>
        <w:rPr>
          <w:rFonts w:hint="eastAsia" w:ascii="仿宋_GB2312" w:hAnsi="仿宋_GB2312" w:eastAsia="仿宋_GB2312" w:cs="仿宋_GB2312"/>
          <w:b w:val="0"/>
          <w:i w:val="0"/>
          <w:caps w:val="0"/>
          <w:spacing w:val="0"/>
          <w:w w:val="100"/>
          <w:sz w:val="32"/>
          <w:szCs w:val="32"/>
          <w:u w:val="none" w:color="4B6EE0"/>
          <w:shd w:val="clear" w:fill="auto"/>
        </w:rPr>
        <w:t>(</w:t>
      </w:r>
      <w:r>
        <w:rPr>
          <w:rFonts w:hint="eastAsia" w:ascii="仿宋_GB2312" w:hAnsi="仿宋_GB2312" w:eastAsia="仿宋_GB2312" w:cs="仿宋_GB2312"/>
          <w:b w:val="0"/>
          <w:i w:val="0"/>
          <w:caps w:val="0"/>
          <w:spacing w:val="0"/>
          <w:w w:val="100"/>
          <w:sz w:val="32"/>
          <w:szCs w:val="32"/>
        </w:rPr>
        <w:t>项) :反映行政单位</w:t>
      </w:r>
      <w:r>
        <w:rPr>
          <w:rFonts w:hint="eastAsia" w:ascii="仿宋_GB2312" w:hAnsi="仿宋_GB2312" w:eastAsia="仿宋_GB2312" w:cs="仿宋_GB2312"/>
          <w:b w:val="0"/>
          <w:i w:val="0"/>
          <w:caps w:val="0"/>
          <w:spacing w:val="0"/>
          <w:w w:val="100"/>
          <w:sz w:val="32"/>
          <w:szCs w:val="32"/>
          <w:u w:val="none" w:color="4B6EE0"/>
          <w:shd w:val="clear" w:fill="auto"/>
        </w:rPr>
        <w:t>(</w:t>
      </w:r>
      <w:r>
        <w:rPr>
          <w:rFonts w:hint="eastAsia" w:ascii="仿宋_GB2312" w:hAnsi="仿宋_GB2312" w:eastAsia="仿宋_GB2312" w:cs="仿宋_GB2312"/>
          <w:b w:val="0"/>
          <w:i w:val="0"/>
          <w:caps w:val="0"/>
          <w:spacing w:val="0"/>
          <w:w w:val="100"/>
          <w:sz w:val="32"/>
          <w:szCs w:val="32"/>
        </w:rPr>
        <w:t>包括实行公务员管理的事业单位</w:t>
      </w:r>
      <w:r>
        <w:rPr>
          <w:rFonts w:hint="eastAsia" w:ascii="仿宋_GB2312" w:hAnsi="仿宋_GB2312" w:eastAsia="仿宋_GB2312" w:cs="仿宋_GB2312"/>
          <w:b w:val="0"/>
          <w:i w:val="0"/>
          <w:caps w:val="0"/>
          <w:spacing w:val="0"/>
          <w:w w:val="100"/>
          <w:sz w:val="32"/>
          <w:szCs w:val="32"/>
          <w:u w:val="none" w:color="4B6EE0"/>
          <w:shd w:val="clear" w:fill="auto"/>
        </w:rPr>
        <w:t>)</w:t>
      </w:r>
      <w:r>
        <w:rPr>
          <w:rFonts w:hint="eastAsia" w:ascii="仿宋_GB2312" w:hAnsi="仿宋_GB2312" w:eastAsia="仿宋_GB2312" w:cs="仿宋_GB2312"/>
          <w:b w:val="0"/>
          <w:i w:val="0"/>
          <w:caps w:val="0"/>
          <w:spacing w:val="0"/>
          <w:w w:val="100"/>
          <w:sz w:val="32"/>
          <w:szCs w:val="32"/>
        </w:rPr>
        <w:t>的基本支出。</w:t>
      </w:r>
      <w:r>
        <w:rPr>
          <w:rFonts w:hint="eastAsia" w:ascii="仿宋_GB2312" w:hAnsi="仿宋_GB2312" w:eastAsia="仿宋_GB2312" w:cs="仿宋_GB2312"/>
          <w:b w:val="0"/>
          <w:i w:val="0"/>
          <w:caps w:val="0"/>
          <w:spacing w:val="0"/>
          <w:w w:val="100"/>
          <w:sz w:val="32"/>
          <w:szCs w:val="32"/>
        </w:rPr>
        <w:br w:type="textWrapping"/>
      </w:r>
      <w:r>
        <w:rPr>
          <w:rFonts w:hint="eastAsia" w:ascii="仿宋_GB2312" w:hAnsi="仿宋_GB2312" w:eastAsia="仿宋_GB2312" w:cs="仿宋_GB2312"/>
          <w:b w:val="0"/>
          <w:i w:val="0"/>
          <w:caps w:val="0"/>
          <w:spacing w:val="0"/>
          <w:w w:val="100"/>
          <w:sz w:val="32"/>
          <w:szCs w:val="32"/>
          <w:lang w:val="en-US" w:eastAsia="zh-CN"/>
        </w:rPr>
        <w:t xml:space="preserve">    </w:t>
      </w:r>
      <w:r>
        <w:rPr>
          <w:rFonts w:hint="eastAsia" w:ascii="仿宋_GB2312" w:hAnsi="仿宋_GB2312" w:eastAsia="仿宋_GB2312" w:cs="仿宋_GB2312"/>
          <w:b w:val="0"/>
          <w:i w:val="0"/>
          <w:caps w:val="0"/>
          <w:spacing w:val="0"/>
          <w:w w:val="100"/>
          <w:sz w:val="32"/>
          <w:szCs w:val="32"/>
        </w:rPr>
        <w:t>1</w:t>
      </w:r>
      <w:r>
        <w:rPr>
          <w:rFonts w:hint="eastAsia" w:ascii="仿宋_GB2312" w:hAnsi="仿宋_GB2312" w:eastAsia="仿宋_GB2312" w:cs="仿宋_GB2312"/>
          <w:b w:val="0"/>
          <w:i w:val="0"/>
          <w:caps w:val="0"/>
          <w:spacing w:val="0"/>
          <w:w w:val="100"/>
          <w:sz w:val="32"/>
          <w:szCs w:val="32"/>
          <w:lang w:val="en-US" w:eastAsia="zh-CN"/>
        </w:rPr>
        <w:t>4.</w:t>
      </w:r>
      <w:r>
        <w:rPr>
          <w:rFonts w:hint="eastAsia" w:ascii="仿宋_GB2312" w:hAnsi="仿宋_GB2312" w:eastAsia="仿宋_GB2312" w:cs="仿宋_GB2312"/>
          <w:b w:val="0"/>
          <w:i w:val="0"/>
          <w:caps w:val="0"/>
          <w:spacing w:val="0"/>
          <w:w w:val="100"/>
          <w:sz w:val="32"/>
          <w:szCs w:val="32"/>
        </w:rPr>
        <w:t>社会保障和就业支出</w:t>
      </w:r>
      <w:r>
        <w:rPr>
          <w:rFonts w:hint="eastAsia" w:ascii="仿宋_GB2312" w:hAnsi="仿宋_GB2312" w:eastAsia="仿宋_GB2312" w:cs="仿宋_GB2312"/>
          <w:b w:val="0"/>
          <w:i w:val="0"/>
          <w:caps w:val="0"/>
          <w:spacing w:val="0"/>
          <w:w w:val="100"/>
          <w:sz w:val="32"/>
          <w:szCs w:val="32"/>
          <w:u w:val="none" w:color="4B6EE0"/>
          <w:shd w:val="clear" w:fill="auto"/>
        </w:rPr>
        <w:t>(</w:t>
      </w:r>
      <w:r>
        <w:rPr>
          <w:rFonts w:hint="eastAsia" w:ascii="仿宋_GB2312" w:hAnsi="仿宋_GB2312" w:eastAsia="仿宋_GB2312" w:cs="仿宋_GB2312"/>
          <w:b w:val="0"/>
          <w:i w:val="0"/>
          <w:caps w:val="0"/>
          <w:spacing w:val="0"/>
          <w:w w:val="100"/>
          <w:sz w:val="32"/>
          <w:szCs w:val="32"/>
        </w:rPr>
        <w:t>类</w:t>
      </w:r>
      <w:r>
        <w:rPr>
          <w:rFonts w:hint="eastAsia" w:ascii="仿宋_GB2312" w:hAnsi="仿宋_GB2312" w:eastAsia="仿宋_GB2312" w:cs="仿宋_GB2312"/>
          <w:b w:val="0"/>
          <w:i w:val="0"/>
          <w:caps w:val="0"/>
          <w:spacing w:val="0"/>
          <w:w w:val="100"/>
          <w:sz w:val="32"/>
          <w:szCs w:val="32"/>
          <w:u w:val="none" w:color="4B6EE0"/>
          <w:shd w:val="clear" w:fill="auto"/>
        </w:rPr>
        <w:t>)</w:t>
      </w:r>
      <w:r>
        <w:rPr>
          <w:rFonts w:hint="eastAsia" w:ascii="仿宋_GB2312" w:hAnsi="仿宋_GB2312" w:eastAsia="仿宋_GB2312" w:cs="仿宋_GB2312"/>
          <w:b w:val="0"/>
          <w:i w:val="0"/>
          <w:caps w:val="0"/>
          <w:spacing w:val="0"/>
          <w:w w:val="100"/>
          <w:sz w:val="32"/>
          <w:szCs w:val="32"/>
        </w:rPr>
        <w:t>行政事业单位</w:t>
      </w:r>
      <w:r>
        <w:rPr>
          <w:rFonts w:hint="eastAsia" w:ascii="仿宋_GB2312" w:hAnsi="仿宋_GB2312" w:eastAsia="仿宋_GB2312" w:cs="仿宋_GB2312"/>
          <w:b w:val="0"/>
          <w:i w:val="0"/>
          <w:caps w:val="0"/>
          <w:spacing w:val="0"/>
          <w:w w:val="100"/>
          <w:sz w:val="32"/>
          <w:szCs w:val="32"/>
          <w:lang w:eastAsia="zh-CN"/>
        </w:rPr>
        <w:t>离退休</w:t>
      </w:r>
      <w:r>
        <w:rPr>
          <w:rFonts w:hint="eastAsia" w:ascii="仿宋_GB2312" w:hAnsi="仿宋_GB2312" w:eastAsia="仿宋_GB2312" w:cs="仿宋_GB2312"/>
          <w:b w:val="0"/>
          <w:i w:val="0"/>
          <w:caps w:val="0"/>
          <w:spacing w:val="0"/>
          <w:w w:val="100"/>
          <w:sz w:val="32"/>
          <w:szCs w:val="32"/>
          <w:u w:val="none" w:color="4B6EE0"/>
          <w:shd w:val="clear" w:fill="auto"/>
        </w:rPr>
        <w:t>(</w:t>
      </w:r>
      <w:r>
        <w:rPr>
          <w:rFonts w:hint="eastAsia" w:ascii="仿宋_GB2312" w:hAnsi="仿宋_GB2312" w:eastAsia="仿宋_GB2312" w:cs="仿宋_GB2312"/>
          <w:b w:val="0"/>
          <w:i w:val="0"/>
          <w:caps w:val="0"/>
          <w:spacing w:val="0"/>
          <w:w w:val="100"/>
          <w:sz w:val="32"/>
          <w:szCs w:val="32"/>
          <w:lang w:eastAsia="zh-CN"/>
        </w:rPr>
        <w:t>款）</w:t>
      </w:r>
      <w:r>
        <w:rPr>
          <w:rFonts w:hint="eastAsia" w:ascii="仿宋_GB2312" w:hAnsi="仿宋_GB2312" w:eastAsia="仿宋_GB2312" w:cs="仿宋_GB2312"/>
          <w:b w:val="0"/>
          <w:i w:val="0"/>
          <w:caps w:val="0"/>
          <w:spacing w:val="0"/>
          <w:w w:val="100"/>
          <w:sz w:val="32"/>
          <w:szCs w:val="32"/>
        </w:rPr>
        <w:t>机关事业</w:t>
      </w:r>
      <w:r>
        <w:rPr>
          <w:rFonts w:hint="eastAsia" w:ascii="仿宋_GB2312" w:hAnsi="仿宋_GB2312" w:eastAsia="仿宋_GB2312" w:cs="仿宋_GB2312"/>
          <w:b w:val="0"/>
          <w:i w:val="0"/>
          <w:caps w:val="0"/>
          <w:spacing w:val="0"/>
          <w:w w:val="100"/>
          <w:sz w:val="32"/>
          <w:szCs w:val="32"/>
          <w:lang w:eastAsia="zh-CN"/>
        </w:rPr>
        <w:t>单</w:t>
      </w:r>
      <w:r>
        <w:rPr>
          <w:rFonts w:hint="eastAsia" w:ascii="仿宋_GB2312" w:hAnsi="仿宋_GB2312" w:eastAsia="仿宋_GB2312" w:cs="仿宋_GB2312"/>
          <w:b w:val="0"/>
          <w:i w:val="0"/>
          <w:caps w:val="0"/>
          <w:spacing w:val="0"/>
          <w:w w:val="100"/>
          <w:sz w:val="32"/>
          <w:szCs w:val="32"/>
        </w:rPr>
        <w:t>位基本养老保险</w:t>
      </w:r>
      <w:r>
        <w:rPr>
          <w:rFonts w:hint="eastAsia" w:ascii="仿宋_GB2312" w:hAnsi="仿宋_GB2312" w:eastAsia="仿宋_GB2312" w:cs="仿宋_GB2312"/>
          <w:b w:val="0"/>
          <w:i w:val="0"/>
          <w:caps w:val="0"/>
          <w:spacing w:val="0"/>
          <w:w w:val="100"/>
          <w:sz w:val="32"/>
          <w:szCs w:val="32"/>
          <w:lang w:eastAsia="zh-CN"/>
        </w:rPr>
        <w:t>缴</w:t>
      </w:r>
      <w:r>
        <w:rPr>
          <w:rFonts w:hint="eastAsia" w:ascii="仿宋_GB2312" w:hAnsi="仿宋_GB2312" w:eastAsia="仿宋_GB2312" w:cs="仿宋_GB2312"/>
          <w:b w:val="0"/>
          <w:i w:val="0"/>
          <w:caps w:val="0"/>
          <w:spacing w:val="0"/>
          <w:w w:val="100"/>
          <w:sz w:val="32"/>
          <w:szCs w:val="32"/>
        </w:rPr>
        <w:t>费支出</w:t>
      </w:r>
      <w:r>
        <w:rPr>
          <w:rFonts w:hint="eastAsia" w:ascii="仿宋_GB2312" w:hAnsi="仿宋_GB2312" w:eastAsia="仿宋_GB2312" w:cs="仿宋_GB2312"/>
          <w:b w:val="0"/>
          <w:i w:val="0"/>
          <w:caps w:val="0"/>
          <w:spacing w:val="0"/>
          <w:w w:val="100"/>
          <w:sz w:val="32"/>
          <w:szCs w:val="32"/>
          <w:u w:val="none" w:color="4B6EE0"/>
          <w:shd w:val="clear" w:fill="auto"/>
        </w:rPr>
        <w:t>(</w:t>
      </w:r>
      <w:r>
        <w:rPr>
          <w:rFonts w:hint="eastAsia" w:ascii="仿宋_GB2312" w:hAnsi="仿宋_GB2312" w:eastAsia="仿宋_GB2312" w:cs="仿宋_GB2312"/>
          <w:b w:val="0"/>
          <w:i w:val="0"/>
          <w:caps w:val="0"/>
          <w:spacing w:val="0"/>
          <w:w w:val="100"/>
          <w:sz w:val="32"/>
          <w:szCs w:val="32"/>
        </w:rPr>
        <w:t>项) :反映机关事业单位基本养老保险缴费支出。</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u w:val="none" w:color="46CD7E"/>
          <w:shd w:val="clear" w:fill="auto"/>
          <w:lang w:val="en-US" w:eastAsia="zh-CN"/>
        </w:rPr>
        <w:t>15</w:t>
      </w:r>
      <w:r>
        <w:rPr>
          <w:rFonts w:ascii="仿宋_GB2312" w:eastAsia="仿宋_GB2312"/>
          <w:b w:val="0"/>
          <w:i w:val="0"/>
          <w:caps w:val="0"/>
          <w:color w:val="000000"/>
          <w:spacing w:val="0"/>
          <w:w w:val="100"/>
          <w:sz w:val="32"/>
          <w:szCs w:val="32"/>
          <w:u w:val="none" w:color="46CD7E"/>
          <w:shd w:val="clear" w:fill="auto"/>
        </w:rPr>
        <w:t>.</w:t>
      </w:r>
      <w:r>
        <w:rPr>
          <w:rFonts w:hint="eastAsia" w:ascii="仿宋_GB2312" w:eastAsia="仿宋_GB2312"/>
          <w:b w:val="0"/>
          <w:i w:val="0"/>
          <w:caps w:val="0"/>
          <w:color w:val="000000"/>
          <w:spacing w:val="0"/>
          <w:w w:val="100"/>
          <w:sz w:val="32"/>
          <w:szCs w:val="32"/>
        </w:rPr>
        <w:t>基本支出：指为保障机构正常运转、完成日常工作任务而发生的人员支出和公用支出。</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val="en-US" w:eastAsia="zh-CN"/>
        </w:rPr>
        <w:t>16</w:t>
      </w:r>
      <w:r>
        <w:rPr>
          <w:rFonts w:ascii="仿宋_GB2312" w:eastAsia="仿宋_GB2312"/>
          <w:b w:val="0"/>
          <w:i w:val="0"/>
          <w:caps w:val="0"/>
          <w:color w:val="000000"/>
          <w:spacing w:val="0"/>
          <w:w w:val="100"/>
          <w:sz w:val="32"/>
          <w:szCs w:val="32"/>
        </w:rPr>
        <w:t>.</w:t>
      </w:r>
      <w:r>
        <w:rPr>
          <w:rFonts w:hint="eastAsia" w:ascii="仿宋_GB2312" w:eastAsia="仿宋_GB2312"/>
          <w:b w:val="0"/>
          <w:i w:val="0"/>
          <w:caps w:val="0"/>
          <w:color w:val="000000"/>
          <w:spacing w:val="0"/>
          <w:w w:val="100"/>
          <w:sz w:val="32"/>
          <w:szCs w:val="32"/>
        </w:rPr>
        <w:t>项目支出：指在基本支出之外为完成特定行政任务和事业发展目标所发生的支出。</w:t>
      </w:r>
      <w:r>
        <w:rPr>
          <w:rFonts w:ascii="仿宋_GB2312" w:eastAsia="仿宋_GB2312"/>
          <w:b w:val="0"/>
          <w:i w:val="0"/>
          <w:caps w:val="0"/>
          <w:color w:val="000000"/>
          <w:spacing w:val="0"/>
          <w:w w:val="100"/>
          <w:sz w:val="32"/>
          <w:szCs w:val="32"/>
        </w:rPr>
        <w:t xml:space="preserve"> </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val="en-US" w:eastAsia="zh-CN"/>
        </w:rPr>
        <w:t>17</w:t>
      </w:r>
      <w:r>
        <w:rPr>
          <w:rFonts w:ascii="仿宋_GB2312" w:eastAsia="仿宋_GB2312"/>
          <w:b w:val="0"/>
          <w:i w:val="0"/>
          <w:caps w:val="0"/>
          <w:color w:val="000000"/>
          <w:spacing w:val="0"/>
          <w:w w:val="100"/>
          <w:sz w:val="32"/>
          <w:szCs w:val="32"/>
        </w:rPr>
        <w:t>.</w:t>
      </w:r>
      <w:r>
        <w:rPr>
          <w:rFonts w:hint="eastAsia" w:ascii="仿宋_GB2312" w:eastAsia="仿宋_GB2312"/>
          <w:b w:val="0"/>
          <w:i w:val="0"/>
          <w:caps w:val="0"/>
          <w:color w:val="000000"/>
          <w:spacing w:val="0"/>
          <w:w w:val="100"/>
          <w:sz w:val="32"/>
          <w:szCs w:val="32"/>
        </w:rPr>
        <w:t>经营支出：指事业单位在专业业务活动及其辅助活动之外开展非独立核算经营活动发生的支出。</w:t>
      </w:r>
    </w:p>
    <w:p>
      <w:pPr>
        <w:pStyle w:val="39"/>
        <w:snapToGrid/>
        <w:spacing w:before="0" w:beforeAutospacing="0" w:after="0" w:afterAutospacing="0" w:line="56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val="en-US" w:eastAsia="zh-CN"/>
        </w:rPr>
        <w:t>18</w:t>
      </w:r>
      <w:r>
        <w:rPr>
          <w:rFonts w:ascii="仿宋_GB2312" w:eastAsia="仿宋_GB2312"/>
          <w:b w:val="0"/>
          <w:i w:val="0"/>
          <w:caps w:val="0"/>
          <w:color w:val="000000"/>
          <w:spacing w:val="0"/>
          <w:w w:val="100"/>
          <w:sz w:val="32"/>
          <w:szCs w:val="32"/>
        </w:rPr>
        <w:t>.</w:t>
      </w:r>
      <w:r>
        <w:rPr>
          <w:rFonts w:hint="eastAsia" w:ascii="仿宋_GB2312" w:eastAsia="仿宋_GB2312"/>
          <w:b w:val="0"/>
          <w:i w:val="0"/>
          <w:caps w:val="0"/>
          <w:color w:val="000000"/>
          <w:spacing w:val="0"/>
          <w:w w:val="10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9"/>
        <w:snapToGrid/>
        <w:spacing w:before="0" w:beforeAutospacing="0" w:after="0" w:afterAutospacing="0" w:line="56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val="en-US" w:eastAsia="zh-CN"/>
        </w:rPr>
        <w:t>19</w:t>
      </w:r>
      <w:r>
        <w:rPr>
          <w:rFonts w:ascii="仿宋_GB2312" w:eastAsia="仿宋_GB2312"/>
          <w:b w:val="0"/>
          <w:i w:val="0"/>
          <w:caps w:val="0"/>
          <w:color w:val="000000"/>
          <w:spacing w:val="0"/>
          <w:w w:val="100"/>
          <w:sz w:val="32"/>
          <w:szCs w:val="32"/>
        </w:rPr>
        <w:t>.</w:t>
      </w:r>
      <w:r>
        <w:rPr>
          <w:rFonts w:hint="eastAsia" w:ascii="仿宋_GB2312" w:eastAsia="仿宋_GB2312"/>
          <w:b w:val="0"/>
          <w:i w:val="0"/>
          <w:caps w:val="0"/>
          <w:color w:val="000000"/>
          <w:spacing w:val="0"/>
          <w:w w:val="10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9"/>
        <w:snapToGrid/>
        <w:spacing w:before="0" w:beforeAutospacing="0" w:after="0" w:afterAutospacing="0" w:line="560" w:lineRule="exact"/>
        <w:ind w:firstLine="640" w:firstLineChars="200"/>
        <w:jc w:val="both"/>
        <w:textAlignment w:val="baseline"/>
        <w:rPr>
          <w:rFonts w:ascii="仿宋_GB2312" w:eastAsia="仿宋_GB2312" w:cs="黑体"/>
          <w:b w:val="0"/>
          <w:i w:val="0"/>
          <w:caps w:val="0"/>
          <w:color w:val="000000"/>
          <w:spacing w:val="0"/>
          <w:w w:val="100"/>
          <w:sz w:val="32"/>
          <w:szCs w:val="32"/>
        </w:rPr>
      </w:pPr>
    </w:p>
    <w:p>
      <w:pPr>
        <w:snapToGrid/>
        <w:spacing w:before="0" w:beforeAutospacing="0" w:after="0" w:afterAutospacing="0" w:line="240" w:lineRule="auto"/>
        <w:ind w:firstLine="643" w:firstLineChars="200"/>
        <w:jc w:val="both"/>
        <w:textAlignment w:val="baseline"/>
        <w:rPr>
          <w:rFonts w:ascii="仿宋" w:hAnsi="仿宋" w:eastAsia="仿宋"/>
          <w:b/>
          <w:i w:val="0"/>
          <w:caps w:val="0"/>
          <w:color w:val="000000"/>
          <w:spacing w:val="0"/>
          <w:w w:val="100"/>
          <w:sz w:val="32"/>
          <w:szCs w:val="32"/>
        </w:rPr>
      </w:pPr>
      <w:r>
        <w:rPr>
          <w:rFonts w:hint="eastAsia" w:ascii="仿宋" w:hAnsi="仿宋" w:eastAsia="仿宋"/>
          <w:b/>
          <w:i w:val="0"/>
          <w:caps w:val="0"/>
          <w:color w:val="000000"/>
          <w:spacing w:val="0"/>
          <w:w w:val="100"/>
          <w:sz w:val="32"/>
          <w:szCs w:val="32"/>
        </w:rPr>
        <w:t>（名词解释部分请根据各部门实际列支情况罗列，并根据本部门职责职能增减名词解释内容）</w:t>
      </w:r>
    </w:p>
    <w:p>
      <w:pPr>
        <w:snapToGrid/>
        <w:spacing w:before="0" w:beforeAutospacing="0" w:after="0" w:afterAutospacing="0" w:line="600" w:lineRule="exact"/>
        <w:jc w:val="center"/>
        <w:textAlignment w:val="baseline"/>
        <w:rPr>
          <w:rStyle w:val="16"/>
          <w:rFonts w:ascii="黑体" w:hAnsi="黑体" w:eastAsia="黑体"/>
          <w:b w:val="0"/>
          <w:i w:val="0"/>
          <w:caps w:val="0"/>
          <w:spacing w:val="0"/>
          <w:w w:val="100"/>
          <w:sz w:val="44"/>
        </w:rPr>
      </w:pPr>
      <w:bookmarkStart w:id="60" w:name="_Toc15377226"/>
      <w:r>
        <w:rPr>
          <w:rFonts w:ascii="Times New Roman" w:hAnsi="Times New Roman" w:eastAsia="宋体" w:cs="Times New Roman"/>
          <w:b w:val="0"/>
          <w:i w:val="0"/>
          <w:caps w:val="0"/>
          <w:spacing w:val="0"/>
          <w:w w:val="100"/>
          <w:sz w:val="21"/>
        </w:rPr>
        <w:br w:type="page"/>
      </w:r>
    </w:p>
    <w:p>
      <w:pPr>
        <w:snapToGrid/>
        <w:spacing w:before="0" w:beforeAutospacing="0" w:after="0" w:afterAutospacing="0" w:line="600" w:lineRule="exact"/>
        <w:jc w:val="center"/>
        <w:textAlignment w:val="baseline"/>
        <w:rPr>
          <w:rFonts w:ascii="黑体" w:hAnsi="黑体" w:eastAsia="黑体"/>
          <w:b w:val="0"/>
          <w:i w:val="0"/>
          <w:caps w:val="0"/>
          <w:spacing w:val="0"/>
          <w:w w:val="100"/>
          <w:sz w:val="44"/>
        </w:rPr>
      </w:pPr>
      <w:bookmarkStart w:id="61" w:name="_Toc15396614"/>
      <w:r>
        <w:rPr>
          <w:rFonts w:hint="eastAsia" w:ascii="黑体" w:hAnsi="黑体" w:eastAsia="黑体"/>
          <w:b w:val="0"/>
          <w:i w:val="0"/>
          <w:caps w:val="0"/>
          <w:color w:val="000000"/>
          <w:spacing w:val="0"/>
          <w:w w:val="100"/>
          <w:sz w:val="44"/>
          <w:szCs w:val="44"/>
        </w:rPr>
        <w:t>第</w:t>
      </w:r>
      <w:r>
        <w:rPr>
          <w:rStyle w:val="16"/>
          <w:rFonts w:hint="eastAsia" w:ascii="黑体" w:hAnsi="黑体" w:eastAsia="黑体"/>
          <w:b w:val="0"/>
          <w:i w:val="0"/>
          <w:caps w:val="0"/>
          <w:spacing w:val="0"/>
          <w:w w:val="100"/>
          <w:sz w:val="44"/>
        </w:rPr>
        <w:t>四部分</w:t>
      </w:r>
      <w:r>
        <w:rPr>
          <w:rStyle w:val="16"/>
          <w:rFonts w:ascii="黑体" w:hAnsi="黑体" w:eastAsia="黑体"/>
          <w:b w:val="0"/>
          <w:i w:val="0"/>
          <w:caps w:val="0"/>
          <w:spacing w:val="0"/>
          <w:w w:val="100"/>
          <w:sz w:val="44"/>
        </w:rPr>
        <w:t xml:space="preserve"> </w:t>
      </w:r>
      <w:r>
        <w:rPr>
          <w:rStyle w:val="16"/>
          <w:rFonts w:hint="eastAsia" w:ascii="黑体" w:hAnsi="黑体" w:eastAsia="黑体"/>
          <w:b w:val="0"/>
          <w:i w:val="0"/>
          <w:caps w:val="0"/>
          <w:spacing w:val="0"/>
          <w:w w:val="100"/>
          <w:sz w:val="44"/>
        </w:rPr>
        <w:t>附件</w:t>
      </w:r>
      <w:bookmarkEnd w:id="61"/>
    </w:p>
    <w:p>
      <w:pPr>
        <w:snapToGrid/>
        <w:spacing w:before="0" w:beforeAutospacing="0" w:after="0" w:afterAutospacing="0" w:line="600" w:lineRule="exact"/>
        <w:jc w:val="left"/>
        <w:textAlignment w:val="baseline"/>
        <w:rPr>
          <w:rFonts w:hint="eastAsia" w:ascii="黑体" w:hAnsi="黑体" w:eastAsia="黑体" w:cs="黑体"/>
          <w:b w:val="0"/>
          <w:i w:val="0"/>
          <w:caps w:val="0"/>
          <w:spacing w:val="0"/>
          <w:w w:val="100"/>
          <w:sz w:val="32"/>
          <w:szCs w:val="32"/>
        </w:rPr>
      </w:pPr>
    </w:p>
    <w:p>
      <w:pPr>
        <w:snapToGrid/>
        <w:spacing w:before="0" w:beforeAutospacing="0" w:after="0" w:afterAutospacing="0" w:line="600" w:lineRule="exact"/>
        <w:jc w:val="left"/>
        <w:textAlignment w:val="baseline"/>
        <w:rPr>
          <w:rFonts w:ascii="方正小标宋简体" w:hAnsi="方正小标宋简体" w:eastAsia="方正小标宋简体" w:cs="方正小标宋简体"/>
          <w:b w:val="0"/>
          <w:i w:val="0"/>
          <w:caps w:val="0"/>
          <w:spacing w:val="0"/>
          <w:w w:val="100"/>
          <w:sz w:val="32"/>
          <w:szCs w:val="32"/>
        </w:rPr>
      </w:pPr>
      <w:r>
        <w:rPr>
          <w:rFonts w:hint="eastAsia" w:ascii="黑体" w:hAnsi="黑体" w:eastAsia="黑体" w:cs="黑体"/>
          <w:b w:val="0"/>
          <w:i w:val="0"/>
          <w:caps w:val="0"/>
          <w:spacing w:val="0"/>
          <w:w w:val="100"/>
          <w:sz w:val="32"/>
          <w:szCs w:val="32"/>
          <w:u w:val="none" w:color="46CD7E"/>
          <w:shd w:val="clear" w:fill="auto"/>
        </w:rPr>
        <w:t>附件</w:t>
      </w:r>
      <w:r>
        <w:rPr>
          <w:rFonts w:ascii="黑体" w:hAnsi="黑体" w:eastAsia="黑体" w:cs="黑体"/>
          <w:b w:val="0"/>
          <w:i w:val="0"/>
          <w:caps w:val="0"/>
          <w:spacing w:val="0"/>
          <w:w w:val="100"/>
          <w:sz w:val="32"/>
          <w:szCs w:val="32"/>
        </w:rPr>
        <w:t>1</w:t>
      </w:r>
    </w:p>
    <w:p>
      <w:pPr>
        <w:snapToGrid/>
        <w:spacing w:before="0" w:beforeAutospacing="0" w:after="0" w:afterAutospacing="0" w:line="580" w:lineRule="exact"/>
        <w:jc w:val="center"/>
        <w:textAlignment w:val="baseline"/>
        <w:rPr>
          <w:rFonts w:ascii="方正小标宋简体" w:hAnsi="方正小标宋简体" w:eastAsia="方正小标宋简体" w:cs="方正小标宋简体"/>
          <w:b w:val="0"/>
          <w:i w:val="0"/>
          <w:caps w:val="0"/>
          <w:spacing w:val="0"/>
          <w:w w:val="100"/>
          <w:sz w:val="44"/>
          <w:szCs w:val="44"/>
        </w:rPr>
      </w:pPr>
    </w:p>
    <w:p>
      <w:pPr>
        <w:pStyle w:val="38"/>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i w:val="0"/>
          <w:caps w:val="0"/>
          <w:color w:val="000000"/>
          <w:spacing w:val="0"/>
          <w:w w:val="100"/>
          <w:sz w:val="44"/>
          <w:szCs w:val="44"/>
          <w:lang w:val="en-US" w:eastAsia="zh-CN"/>
        </w:rPr>
      </w:pPr>
      <w:r>
        <w:rPr>
          <w:rFonts w:hint="eastAsia" w:ascii="方正小标宋简体" w:hAnsi="方正小标宋简体" w:eastAsia="方正小标宋简体" w:cs="方正小标宋简体"/>
          <w:b/>
          <w:i w:val="0"/>
          <w:caps w:val="0"/>
          <w:color w:val="000000"/>
          <w:spacing w:val="0"/>
          <w:w w:val="100"/>
          <w:sz w:val="44"/>
          <w:szCs w:val="44"/>
          <w:lang w:val="en-US" w:eastAsia="zh-CN"/>
        </w:rPr>
        <w:t>通江县商务局</w:t>
      </w:r>
    </w:p>
    <w:p>
      <w:pPr>
        <w:pStyle w:val="38"/>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i w:val="0"/>
          <w:caps w:val="0"/>
          <w:color w:val="000000"/>
          <w:spacing w:val="0"/>
          <w:w w:val="100"/>
          <w:sz w:val="44"/>
          <w:szCs w:val="44"/>
        </w:rPr>
      </w:pPr>
      <w:r>
        <w:rPr>
          <w:rFonts w:hint="eastAsia" w:ascii="方正小标宋简体" w:hAnsi="方正小标宋简体" w:eastAsia="方正小标宋简体" w:cs="方正小标宋简体"/>
          <w:b/>
          <w:i w:val="0"/>
          <w:caps w:val="0"/>
          <w:color w:val="000000"/>
          <w:spacing w:val="0"/>
          <w:w w:val="100"/>
          <w:sz w:val="44"/>
          <w:szCs w:val="44"/>
          <w:lang w:val="en-US" w:eastAsia="zh-CN"/>
        </w:rPr>
        <w:t>2020年度预算整体支出绩效</w:t>
      </w:r>
      <w:r>
        <w:rPr>
          <w:rFonts w:hint="eastAsia" w:ascii="方正小标宋简体" w:hAnsi="方正小标宋简体" w:eastAsia="方正小标宋简体" w:cs="方正小标宋简体"/>
          <w:b/>
          <w:i w:val="0"/>
          <w:caps w:val="0"/>
          <w:color w:val="000000"/>
          <w:spacing w:val="0"/>
          <w:w w:val="100"/>
          <w:sz w:val="44"/>
          <w:szCs w:val="44"/>
        </w:rPr>
        <w:t>自评报告</w:t>
      </w:r>
    </w:p>
    <w:p>
      <w:pPr>
        <w:keepLines w:val="0"/>
        <w:widowControl w:val="0"/>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color w:val="000000"/>
          <w:spacing w:val="0"/>
          <w:w w:val="100"/>
          <w:sz w:val="32"/>
          <w:szCs w:val="32"/>
        </w:rPr>
      </w:pPr>
    </w:p>
    <w:p>
      <w:pPr>
        <w:keepLines w:val="0"/>
        <w:widowControl w:val="0"/>
        <w:snapToGrid w:val="0"/>
        <w:spacing w:before="0" w:beforeAutospacing="0" w:after="0" w:afterAutospacing="0" w:line="560" w:lineRule="exact"/>
        <w:ind w:firstLine="640" w:firstLineChars="200"/>
        <w:jc w:val="both"/>
        <w:textAlignment w:val="baseline"/>
        <w:rPr>
          <w:rFonts w:hint="eastAsia" w:ascii="黑体" w:hAnsi="黑体" w:eastAsia="黑体" w:cs="黑体"/>
          <w:b w:val="0"/>
          <w:i w:val="0"/>
          <w:caps w:val="0"/>
          <w:color w:val="000000"/>
          <w:spacing w:val="0"/>
          <w:w w:val="100"/>
          <w:sz w:val="32"/>
          <w:szCs w:val="32"/>
          <w:lang w:eastAsia="zh-CN"/>
        </w:rPr>
      </w:pPr>
      <w:r>
        <w:rPr>
          <w:rFonts w:hint="eastAsia" w:ascii="黑体" w:hAnsi="黑体" w:eastAsia="黑体" w:cs="黑体"/>
          <w:b w:val="0"/>
          <w:i w:val="0"/>
          <w:caps w:val="0"/>
          <w:color w:val="000000"/>
          <w:spacing w:val="0"/>
          <w:w w:val="100"/>
          <w:sz w:val="32"/>
          <w:szCs w:val="32"/>
          <w:lang w:eastAsia="zh-CN"/>
        </w:rPr>
        <w:t>一、总体概况</w:t>
      </w:r>
    </w:p>
    <w:p>
      <w:pPr>
        <w:keepLines w:val="0"/>
        <w:widowControl w:val="0"/>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楷体_GB2312" w:hAnsi="楷体_GB2312" w:eastAsia="楷体_GB2312" w:cs="楷体_GB2312"/>
          <w:b/>
          <w:bCs/>
          <w:i w:val="0"/>
          <w:caps w:val="0"/>
          <w:color w:val="000000"/>
          <w:spacing w:val="0"/>
          <w:w w:val="100"/>
          <w:sz w:val="32"/>
          <w:szCs w:val="32"/>
          <w:lang w:eastAsia="zh-CN"/>
        </w:rPr>
        <w:t>（一）</w:t>
      </w:r>
      <w:r>
        <w:rPr>
          <w:rFonts w:hint="eastAsia" w:ascii="楷体_GB2312" w:hAnsi="楷体_GB2312" w:eastAsia="楷体_GB2312" w:cs="楷体_GB2312"/>
          <w:b/>
          <w:bCs/>
          <w:i w:val="0"/>
          <w:caps w:val="0"/>
          <w:color w:val="000000"/>
          <w:spacing w:val="0"/>
          <w:w w:val="100"/>
          <w:sz w:val="32"/>
          <w:szCs w:val="32"/>
          <w:shd w:val="clear" w:color="auto" w:fill="FFFFFF"/>
          <w:lang w:eastAsia="zh-CN"/>
        </w:rPr>
        <w:t>单位基本情况</w:t>
      </w:r>
    </w:p>
    <w:p>
      <w:pPr>
        <w:keepLines w:val="0"/>
        <w:widowControl w:val="0"/>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shd w:val="clear" w:color="auto" w:fill="FFFFFF"/>
          <w:lang w:val="en-US" w:eastAsia="zh-CN"/>
        </w:rPr>
        <w:t>通江县商务局</w:t>
      </w:r>
      <w:r>
        <w:rPr>
          <w:rFonts w:hint="eastAsia" w:ascii="仿宋_GB2312" w:hAnsi="仿宋_GB2312" w:eastAsia="仿宋_GB2312" w:cs="仿宋_GB2312"/>
          <w:b w:val="0"/>
          <w:i w:val="0"/>
          <w:caps w:val="0"/>
          <w:color w:val="000000"/>
          <w:spacing w:val="0"/>
          <w:w w:val="100"/>
          <w:sz w:val="32"/>
          <w:szCs w:val="32"/>
          <w:shd w:val="clear" w:color="auto" w:fill="FFFFFF"/>
        </w:rPr>
        <w:t>位于通江县</w:t>
      </w:r>
      <w:r>
        <w:rPr>
          <w:rFonts w:hint="eastAsia" w:ascii="仿宋_GB2312" w:hAnsi="仿宋_GB2312" w:eastAsia="仿宋_GB2312" w:cs="仿宋_GB2312"/>
          <w:b w:val="0"/>
          <w:i w:val="0"/>
          <w:caps w:val="0"/>
          <w:color w:val="000000"/>
          <w:spacing w:val="0"/>
          <w:w w:val="100"/>
          <w:sz w:val="32"/>
          <w:szCs w:val="32"/>
          <w:shd w:val="clear" w:color="auto" w:fill="FFFFFF"/>
          <w:lang w:eastAsia="zh-CN"/>
        </w:rPr>
        <w:t>石牛嘴新区红峰大厦</w:t>
      </w:r>
      <w:r>
        <w:rPr>
          <w:rFonts w:hint="eastAsia" w:ascii="仿宋_GB2312" w:hAnsi="仿宋_GB2312" w:eastAsia="仿宋_GB2312" w:cs="仿宋_GB2312"/>
          <w:b w:val="0"/>
          <w:i w:val="0"/>
          <w:caps w:val="0"/>
          <w:color w:val="000000"/>
          <w:spacing w:val="0"/>
          <w:w w:val="100"/>
          <w:sz w:val="32"/>
          <w:szCs w:val="32"/>
          <w:shd w:val="clear" w:color="auto" w:fill="FFFFFF"/>
          <w:lang w:val="en-US" w:eastAsia="zh-CN"/>
        </w:rPr>
        <w:t>17楼，</w:t>
      </w:r>
      <w:r>
        <w:rPr>
          <w:rFonts w:hint="eastAsia" w:ascii="仿宋_GB2312" w:hAnsi="仿宋_GB2312" w:eastAsia="仿宋_GB2312" w:cs="仿宋_GB2312"/>
          <w:b w:val="0"/>
          <w:i w:val="0"/>
          <w:caps w:val="0"/>
          <w:color w:val="000000"/>
          <w:spacing w:val="0"/>
          <w:w w:val="100"/>
          <w:sz w:val="32"/>
          <w:szCs w:val="32"/>
        </w:rPr>
        <w:t>设</w:t>
      </w:r>
      <w:r>
        <w:rPr>
          <w:rFonts w:hint="eastAsia" w:ascii="仿宋_GB2312" w:hAnsi="仿宋_GB2312" w:eastAsia="仿宋_GB2312" w:cs="仿宋_GB2312"/>
          <w:b w:val="0"/>
          <w:i w:val="0"/>
          <w:caps w:val="0"/>
          <w:color w:val="000000"/>
          <w:spacing w:val="0"/>
          <w:w w:val="100"/>
          <w:sz w:val="32"/>
          <w:szCs w:val="32"/>
          <w:lang w:val="en-US" w:eastAsia="zh-CN"/>
        </w:rPr>
        <w:t>6</w:t>
      </w:r>
      <w:r>
        <w:rPr>
          <w:rFonts w:hint="eastAsia" w:ascii="仿宋_GB2312" w:hAnsi="仿宋_GB2312" w:eastAsia="仿宋_GB2312" w:cs="仿宋_GB2312"/>
          <w:b w:val="0"/>
          <w:i w:val="0"/>
          <w:caps w:val="0"/>
          <w:color w:val="000000"/>
          <w:spacing w:val="0"/>
          <w:w w:val="100"/>
          <w:sz w:val="32"/>
          <w:szCs w:val="32"/>
        </w:rPr>
        <w:t>个内设机构</w:t>
      </w:r>
      <w:r>
        <w:rPr>
          <w:rFonts w:hint="eastAsia" w:ascii="仿宋_GB2312" w:hAnsi="仿宋_GB2312" w:eastAsia="仿宋_GB2312" w:cs="仿宋_GB2312"/>
          <w:b w:val="0"/>
          <w:i w:val="0"/>
          <w:caps w:val="0"/>
          <w:color w:val="000000"/>
          <w:spacing w:val="0"/>
          <w:w w:val="100"/>
          <w:sz w:val="32"/>
          <w:szCs w:val="32"/>
          <w:u w:val="none" w:color="4B6EE0"/>
          <w:shd w:val="clear" w:fill="auto"/>
        </w:rPr>
        <w:t>:</w:t>
      </w:r>
      <w:r>
        <w:rPr>
          <w:rFonts w:hint="eastAsia" w:ascii="仿宋_GB2312" w:hAnsi="仿宋_GB2312" w:eastAsia="仿宋_GB2312" w:cs="仿宋_GB2312"/>
          <w:b w:val="0"/>
          <w:i w:val="0"/>
          <w:caps w:val="0"/>
          <w:color w:val="000000"/>
          <w:spacing w:val="0"/>
          <w:w w:val="100"/>
          <w:sz w:val="32"/>
          <w:szCs w:val="32"/>
        </w:rPr>
        <w:t>办公室、</w:t>
      </w:r>
      <w:r>
        <w:rPr>
          <w:rFonts w:hint="eastAsia" w:ascii="仿宋_GB2312" w:hAnsi="仿宋_GB2312" w:eastAsia="仿宋_GB2312" w:cs="仿宋_GB2312"/>
          <w:b w:val="0"/>
          <w:i w:val="0"/>
          <w:caps w:val="0"/>
          <w:color w:val="000000"/>
          <w:spacing w:val="0"/>
          <w:w w:val="100"/>
          <w:sz w:val="32"/>
          <w:szCs w:val="32"/>
          <w:lang w:eastAsia="zh-CN"/>
        </w:rPr>
        <w:t>财务股</w:t>
      </w:r>
      <w:r>
        <w:rPr>
          <w:rFonts w:hint="eastAsia" w:ascii="仿宋_GB2312" w:hAnsi="仿宋_GB2312" w:eastAsia="仿宋_GB2312" w:cs="仿宋_GB2312"/>
          <w:b w:val="0"/>
          <w:i w:val="0"/>
          <w:caps w:val="0"/>
          <w:color w:val="000000"/>
          <w:spacing w:val="0"/>
          <w:w w:val="100"/>
          <w:sz w:val="32"/>
          <w:szCs w:val="32"/>
        </w:rPr>
        <w:t>、</w:t>
      </w:r>
      <w:r>
        <w:rPr>
          <w:rFonts w:hint="eastAsia" w:ascii="仿宋_GB2312" w:hAnsi="仿宋_GB2312" w:eastAsia="仿宋_GB2312" w:cs="仿宋_GB2312"/>
          <w:b w:val="0"/>
          <w:i w:val="0"/>
          <w:caps w:val="0"/>
          <w:color w:val="000000"/>
          <w:spacing w:val="0"/>
          <w:w w:val="100"/>
          <w:sz w:val="32"/>
          <w:szCs w:val="32"/>
          <w:lang w:eastAsia="zh-CN"/>
        </w:rPr>
        <w:t>市建股、市运股、外贸股、电商</w:t>
      </w:r>
      <w:r>
        <w:rPr>
          <w:rFonts w:hint="eastAsia" w:ascii="仿宋_GB2312" w:hAnsi="仿宋_GB2312" w:eastAsia="仿宋_GB2312" w:cs="仿宋_GB2312"/>
          <w:b w:val="0"/>
          <w:i w:val="0"/>
          <w:caps w:val="0"/>
          <w:color w:val="000000"/>
          <w:spacing w:val="0"/>
          <w:w w:val="100"/>
          <w:sz w:val="32"/>
          <w:szCs w:val="32"/>
          <w:u w:val="none" w:color="46CD7E"/>
          <w:shd w:val="clear" w:fill="auto"/>
          <w:lang w:eastAsia="zh-CN"/>
        </w:rPr>
        <w:t>办</w:t>
      </w:r>
      <w:r>
        <w:rPr>
          <w:rFonts w:hint="eastAsia" w:ascii="仿宋_GB2312" w:hAnsi="仿宋_GB2312" w:eastAsia="仿宋_GB2312" w:cs="仿宋_GB2312"/>
          <w:b w:val="0"/>
          <w:i w:val="0"/>
          <w:caps w:val="0"/>
          <w:color w:val="000000"/>
          <w:spacing w:val="0"/>
          <w:w w:val="100"/>
          <w:sz w:val="32"/>
          <w:szCs w:val="32"/>
          <w:lang w:eastAsia="zh-CN"/>
        </w:rPr>
        <w:t>。现有</w:t>
      </w:r>
      <w:r>
        <w:rPr>
          <w:rFonts w:hint="eastAsia" w:ascii="仿宋_GB2312" w:hAnsi="仿宋_GB2312" w:eastAsia="仿宋_GB2312" w:cs="仿宋_GB2312"/>
          <w:b w:val="0"/>
          <w:i w:val="0"/>
          <w:caps w:val="0"/>
          <w:color w:val="000000"/>
          <w:spacing w:val="0"/>
          <w:w w:val="100"/>
          <w:sz w:val="32"/>
          <w:szCs w:val="32"/>
          <w:lang w:val="en-US" w:eastAsia="zh-CN"/>
        </w:rPr>
        <w:t>2</w:t>
      </w:r>
      <w:r>
        <w:rPr>
          <w:rFonts w:hint="eastAsia" w:ascii="仿宋_GB2312" w:hAnsi="仿宋_GB2312" w:eastAsia="仿宋_GB2312" w:cs="仿宋_GB2312"/>
          <w:b w:val="0"/>
          <w:i w:val="0"/>
          <w:caps w:val="0"/>
          <w:color w:val="000000"/>
          <w:spacing w:val="0"/>
          <w:w w:val="100"/>
          <w:sz w:val="32"/>
          <w:szCs w:val="32"/>
        </w:rPr>
        <w:t>个</w:t>
      </w:r>
      <w:r>
        <w:rPr>
          <w:rFonts w:hint="eastAsia" w:ascii="仿宋_GB2312" w:hAnsi="仿宋_GB2312" w:eastAsia="仿宋_GB2312" w:cs="仿宋_GB2312"/>
          <w:b w:val="0"/>
          <w:i w:val="0"/>
          <w:caps w:val="0"/>
          <w:color w:val="000000"/>
          <w:spacing w:val="0"/>
          <w:w w:val="100"/>
          <w:sz w:val="32"/>
          <w:szCs w:val="32"/>
          <w:lang w:eastAsia="zh-CN"/>
        </w:rPr>
        <w:t>所</w:t>
      </w:r>
      <w:r>
        <w:rPr>
          <w:rFonts w:hint="eastAsia" w:ascii="仿宋_GB2312" w:hAnsi="仿宋_GB2312" w:eastAsia="仿宋_GB2312" w:cs="仿宋_GB2312"/>
          <w:b w:val="0"/>
          <w:i w:val="0"/>
          <w:caps w:val="0"/>
          <w:color w:val="000000"/>
          <w:spacing w:val="0"/>
          <w:w w:val="100"/>
          <w:sz w:val="32"/>
          <w:szCs w:val="32"/>
        </w:rPr>
        <w:t>属单位：</w:t>
      </w:r>
      <w:r>
        <w:rPr>
          <w:rFonts w:hint="eastAsia" w:ascii="仿宋_GB2312" w:hAnsi="仿宋_GB2312" w:eastAsia="仿宋_GB2312" w:cs="仿宋_GB2312"/>
          <w:b w:val="0"/>
          <w:i w:val="0"/>
          <w:caps w:val="0"/>
          <w:color w:val="000000"/>
          <w:spacing w:val="0"/>
          <w:w w:val="100"/>
          <w:sz w:val="32"/>
          <w:szCs w:val="32"/>
          <w:lang w:eastAsia="zh-CN"/>
        </w:rPr>
        <w:t>商务执法大队（参公管理单位）、通江县商务信息中心（事业单位）</w:t>
      </w:r>
      <w:r>
        <w:rPr>
          <w:rFonts w:hint="eastAsia" w:ascii="仿宋_GB2312" w:hAnsi="仿宋_GB2312" w:eastAsia="仿宋_GB2312" w:cs="仿宋_GB2312"/>
          <w:b w:val="0"/>
          <w:i w:val="0"/>
          <w:caps w:val="0"/>
          <w:color w:val="000000"/>
          <w:spacing w:val="0"/>
          <w:w w:val="100"/>
          <w:sz w:val="32"/>
          <w:szCs w:val="32"/>
          <w:lang w:val="en-US" w:eastAsia="zh-CN"/>
        </w:rPr>
        <w:t>。</w:t>
      </w:r>
      <w:r>
        <w:rPr>
          <w:rFonts w:hint="eastAsia" w:ascii="仿宋_GB2312" w:hAnsi="仿宋_GB2312" w:eastAsia="仿宋_GB2312" w:cs="仿宋_GB2312"/>
          <w:b w:val="0"/>
          <w:i w:val="0"/>
          <w:caps w:val="0"/>
          <w:color w:val="000000"/>
          <w:spacing w:val="0"/>
          <w:w w:val="100"/>
          <w:kern w:val="0"/>
          <w:sz w:val="32"/>
          <w:szCs w:val="32"/>
        </w:rPr>
        <w:t>总编制人数为</w:t>
      </w:r>
      <w:r>
        <w:rPr>
          <w:rFonts w:hint="eastAsia" w:ascii="仿宋_GB2312" w:hAnsi="仿宋_GB2312" w:eastAsia="仿宋_GB2312" w:cs="仿宋_GB2312"/>
          <w:b w:val="0"/>
          <w:i w:val="0"/>
          <w:caps w:val="0"/>
          <w:color w:val="000000"/>
          <w:spacing w:val="0"/>
          <w:w w:val="100"/>
          <w:kern w:val="0"/>
          <w:sz w:val="32"/>
          <w:szCs w:val="32"/>
          <w:lang w:val="en-US" w:eastAsia="zh-CN"/>
        </w:rPr>
        <w:t>25</w:t>
      </w:r>
      <w:r>
        <w:rPr>
          <w:rFonts w:hint="eastAsia" w:ascii="仿宋_GB2312" w:hAnsi="仿宋_GB2312" w:eastAsia="仿宋_GB2312" w:cs="仿宋_GB2312"/>
          <w:b w:val="0"/>
          <w:i w:val="0"/>
          <w:caps w:val="0"/>
          <w:color w:val="000000"/>
          <w:spacing w:val="0"/>
          <w:w w:val="100"/>
          <w:kern w:val="0"/>
          <w:sz w:val="32"/>
          <w:szCs w:val="32"/>
        </w:rPr>
        <w:t>人，其中：</w:t>
      </w:r>
      <w:r>
        <w:rPr>
          <w:rFonts w:hint="eastAsia" w:ascii="仿宋_GB2312" w:hAnsi="仿宋_GB2312" w:eastAsia="仿宋_GB2312" w:cs="仿宋_GB2312"/>
          <w:b w:val="0"/>
          <w:i w:val="0"/>
          <w:caps w:val="0"/>
          <w:color w:val="000000"/>
          <w:spacing w:val="0"/>
          <w:w w:val="100"/>
          <w:sz w:val="32"/>
          <w:szCs w:val="32"/>
        </w:rPr>
        <w:t>行政编制1</w:t>
      </w:r>
      <w:r>
        <w:rPr>
          <w:rFonts w:hint="eastAsia" w:ascii="仿宋_GB2312" w:hAnsi="仿宋_GB2312" w:eastAsia="仿宋_GB2312" w:cs="仿宋_GB2312"/>
          <w:b w:val="0"/>
          <w:i w:val="0"/>
          <w:caps w:val="0"/>
          <w:color w:val="000000"/>
          <w:spacing w:val="0"/>
          <w:w w:val="100"/>
          <w:sz w:val="32"/>
          <w:szCs w:val="32"/>
          <w:lang w:val="en-US" w:eastAsia="zh-CN"/>
        </w:rPr>
        <w:t>1</w:t>
      </w:r>
      <w:r>
        <w:rPr>
          <w:rFonts w:hint="eastAsia" w:ascii="仿宋_GB2312" w:hAnsi="仿宋_GB2312" w:eastAsia="仿宋_GB2312" w:cs="仿宋_GB2312"/>
          <w:b w:val="0"/>
          <w:i w:val="0"/>
          <w:caps w:val="0"/>
          <w:color w:val="000000"/>
          <w:spacing w:val="0"/>
          <w:w w:val="100"/>
          <w:sz w:val="32"/>
          <w:szCs w:val="32"/>
        </w:rPr>
        <w:t>人，参公管理编制</w:t>
      </w:r>
      <w:r>
        <w:rPr>
          <w:rFonts w:hint="eastAsia" w:ascii="仿宋_GB2312" w:hAnsi="仿宋_GB2312" w:eastAsia="仿宋_GB2312" w:cs="仿宋_GB2312"/>
          <w:b w:val="0"/>
          <w:i w:val="0"/>
          <w:caps w:val="0"/>
          <w:color w:val="000000"/>
          <w:spacing w:val="0"/>
          <w:w w:val="100"/>
          <w:sz w:val="32"/>
          <w:szCs w:val="32"/>
          <w:lang w:val="en-US" w:eastAsia="zh-CN"/>
        </w:rPr>
        <w:t>5</w:t>
      </w:r>
      <w:r>
        <w:rPr>
          <w:rFonts w:hint="eastAsia" w:ascii="仿宋_GB2312" w:hAnsi="仿宋_GB2312" w:eastAsia="仿宋_GB2312" w:cs="仿宋_GB2312"/>
          <w:b w:val="0"/>
          <w:i w:val="0"/>
          <w:caps w:val="0"/>
          <w:color w:val="000000"/>
          <w:spacing w:val="0"/>
          <w:w w:val="100"/>
          <w:sz w:val="32"/>
          <w:szCs w:val="32"/>
        </w:rPr>
        <w:t>人，事业编制</w:t>
      </w:r>
      <w:r>
        <w:rPr>
          <w:rFonts w:hint="eastAsia" w:ascii="仿宋_GB2312" w:hAnsi="仿宋_GB2312" w:eastAsia="仿宋_GB2312" w:cs="仿宋_GB2312"/>
          <w:b w:val="0"/>
          <w:i w:val="0"/>
          <w:caps w:val="0"/>
          <w:color w:val="000000"/>
          <w:spacing w:val="0"/>
          <w:w w:val="100"/>
          <w:sz w:val="32"/>
          <w:szCs w:val="32"/>
          <w:lang w:val="en-US" w:eastAsia="zh-CN"/>
        </w:rPr>
        <w:t>9</w:t>
      </w:r>
      <w:r>
        <w:rPr>
          <w:rFonts w:hint="eastAsia" w:ascii="仿宋_GB2312" w:hAnsi="仿宋_GB2312" w:eastAsia="仿宋_GB2312" w:cs="仿宋_GB2312"/>
          <w:b w:val="0"/>
          <w:i w:val="0"/>
          <w:caps w:val="0"/>
          <w:color w:val="000000"/>
          <w:spacing w:val="0"/>
          <w:w w:val="100"/>
          <w:sz w:val="32"/>
          <w:szCs w:val="32"/>
        </w:rPr>
        <w:t>人</w:t>
      </w:r>
      <w:r>
        <w:rPr>
          <w:rFonts w:hint="eastAsia" w:ascii="仿宋_GB2312" w:hAnsi="仿宋_GB2312" w:eastAsia="仿宋_GB2312" w:cs="仿宋_GB2312"/>
          <w:b w:val="0"/>
          <w:i w:val="0"/>
          <w:caps w:val="0"/>
          <w:color w:val="000000"/>
          <w:spacing w:val="0"/>
          <w:w w:val="100"/>
          <w:sz w:val="32"/>
          <w:szCs w:val="32"/>
          <w:lang w:eastAsia="zh-CN"/>
        </w:rPr>
        <w:t>。</w:t>
      </w:r>
    </w:p>
    <w:p>
      <w:pPr>
        <w:keepLines w:val="0"/>
        <w:widowControl w:val="0"/>
        <w:snapToGrid w:val="0"/>
        <w:spacing w:before="0" w:beforeAutospacing="0" w:after="0" w:afterAutospacing="0" w:line="560" w:lineRule="exact"/>
        <w:ind w:firstLine="643" w:firstLineChars="200"/>
        <w:jc w:val="both"/>
        <w:textAlignment w:val="baseline"/>
        <w:rPr>
          <w:rFonts w:hint="eastAsia" w:ascii="楷体_GB2312" w:hAnsi="楷体_GB2312" w:eastAsia="楷体_GB2312" w:cs="楷体_GB2312"/>
          <w:b/>
          <w:bCs/>
          <w:i w:val="0"/>
          <w:caps w:val="0"/>
          <w:color w:val="000000"/>
          <w:spacing w:val="0"/>
          <w:w w:val="100"/>
          <w:sz w:val="32"/>
          <w:szCs w:val="32"/>
          <w:lang w:eastAsia="zh-CN"/>
        </w:rPr>
      </w:pPr>
      <w:r>
        <w:rPr>
          <w:rFonts w:hint="eastAsia" w:ascii="楷体_GB2312" w:hAnsi="楷体_GB2312" w:eastAsia="楷体_GB2312" w:cs="楷体_GB2312"/>
          <w:b/>
          <w:bCs/>
          <w:i w:val="0"/>
          <w:caps w:val="0"/>
          <w:color w:val="000000"/>
          <w:spacing w:val="0"/>
          <w:w w:val="100"/>
          <w:sz w:val="32"/>
          <w:szCs w:val="32"/>
          <w:lang w:eastAsia="zh-CN"/>
        </w:rPr>
        <w:t>（二）预算编制和执行情况</w:t>
      </w:r>
    </w:p>
    <w:p>
      <w:pPr>
        <w:keepLines w:val="0"/>
        <w:widowControl w:val="0"/>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shd w:val="clear" w:color="auto" w:fill="FFFFFF"/>
          <w:lang w:val="en-US" w:eastAsia="zh-CN"/>
        </w:rPr>
        <w:t>我局2020年收入为1116.52万元。2020年支出1031.3万元，年末结转和结余85.22万元。其中：工资和福利支出249.11万元；商品和服务支出62.8万元；对个人和家庭的补助0.5万元；对企业补助717.71万元。</w:t>
      </w:r>
    </w:p>
    <w:p>
      <w:pPr>
        <w:keepLines w:val="0"/>
        <w:widowControl w:val="0"/>
        <w:snapToGrid/>
        <w:spacing w:before="0" w:beforeAutospacing="0" w:after="0" w:afterAutospacing="0" w:line="560" w:lineRule="exact"/>
        <w:ind w:firstLine="643" w:firstLineChars="200"/>
        <w:jc w:val="left"/>
        <w:textAlignment w:val="baseline"/>
        <w:rPr>
          <w:rFonts w:hint="eastAsia" w:ascii="楷体_GB2312" w:hAnsi="楷体_GB2312" w:eastAsia="楷体_GB2312" w:cs="楷体_GB2312"/>
          <w:b/>
          <w:bCs/>
          <w:i w:val="0"/>
          <w:caps w:val="0"/>
          <w:color w:val="000000"/>
          <w:spacing w:val="0"/>
          <w:w w:val="100"/>
          <w:sz w:val="32"/>
          <w:szCs w:val="32"/>
          <w:lang w:eastAsia="zh-CN"/>
        </w:rPr>
      </w:pPr>
      <w:r>
        <w:rPr>
          <w:rFonts w:hint="eastAsia" w:ascii="楷体_GB2312" w:hAnsi="楷体_GB2312" w:eastAsia="楷体_GB2312" w:cs="楷体_GB2312"/>
          <w:b/>
          <w:bCs/>
          <w:i w:val="0"/>
          <w:caps w:val="0"/>
          <w:color w:val="000000"/>
          <w:spacing w:val="0"/>
          <w:w w:val="100"/>
          <w:sz w:val="32"/>
          <w:szCs w:val="32"/>
          <w:lang w:eastAsia="zh-CN"/>
        </w:rPr>
        <w:t>（三</w:t>
      </w:r>
      <w:r>
        <w:rPr>
          <w:rFonts w:hint="eastAsia" w:ascii="楷体_GB2312" w:hAnsi="楷体_GB2312" w:eastAsia="楷体_GB2312" w:cs="楷体_GB2312"/>
          <w:b/>
          <w:bCs/>
          <w:i w:val="0"/>
          <w:caps w:val="0"/>
          <w:color w:val="000000"/>
          <w:spacing w:val="0"/>
          <w:w w:val="100"/>
          <w:sz w:val="32"/>
          <w:szCs w:val="32"/>
          <w:u w:val="none" w:color="4B6EE0"/>
          <w:shd w:val="clear" w:fill="auto"/>
          <w:lang w:val="en-US" w:eastAsia="zh-CN"/>
        </w:rPr>
        <w:t>)</w:t>
      </w:r>
      <w:r>
        <w:rPr>
          <w:rFonts w:hint="eastAsia" w:ascii="楷体_GB2312" w:hAnsi="楷体_GB2312" w:eastAsia="楷体_GB2312" w:cs="楷体_GB2312"/>
          <w:b/>
          <w:bCs/>
          <w:i w:val="0"/>
          <w:caps w:val="0"/>
          <w:color w:val="000000"/>
          <w:spacing w:val="0"/>
          <w:w w:val="100"/>
          <w:sz w:val="32"/>
          <w:szCs w:val="32"/>
          <w:lang w:eastAsia="zh-CN"/>
        </w:rPr>
        <w:t>决策科学合理性</w:t>
      </w:r>
    </w:p>
    <w:p>
      <w:pPr>
        <w:keepLines w:val="0"/>
        <w:widowControl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2020年我局预算资金均按照财政局统一口径进行预算，资金使用除人员经费由财政统一支付外，其余资金均按照使用途径和预算内容合理使用，三重一大资金由局党组会议决策后方可使用。</w:t>
      </w:r>
    </w:p>
    <w:p>
      <w:pPr>
        <w:keepLines w:val="0"/>
        <w:widowControl w:val="0"/>
        <w:snapToGrid/>
        <w:spacing w:before="0" w:beforeAutospacing="0" w:after="0" w:afterAutospacing="0" w:line="560" w:lineRule="exact"/>
        <w:ind w:firstLine="643" w:firstLineChars="200"/>
        <w:jc w:val="left"/>
        <w:textAlignment w:val="baseline"/>
        <w:rPr>
          <w:rFonts w:hint="eastAsia" w:ascii="楷体_GB2312" w:hAnsi="楷体_GB2312" w:eastAsia="楷体_GB2312" w:cs="楷体_GB2312"/>
          <w:b/>
          <w:bCs/>
          <w:i w:val="0"/>
          <w:caps w:val="0"/>
          <w:color w:val="000000"/>
          <w:spacing w:val="0"/>
          <w:w w:val="100"/>
          <w:sz w:val="32"/>
          <w:szCs w:val="32"/>
          <w:lang w:val="en-US" w:eastAsia="zh-CN"/>
        </w:rPr>
      </w:pPr>
      <w:r>
        <w:rPr>
          <w:rFonts w:hint="eastAsia" w:ascii="楷体_GB2312" w:hAnsi="楷体_GB2312" w:eastAsia="楷体_GB2312" w:cs="楷体_GB2312"/>
          <w:b/>
          <w:bCs/>
          <w:i w:val="0"/>
          <w:caps w:val="0"/>
          <w:color w:val="000000"/>
          <w:spacing w:val="0"/>
          <w:w w:val="100"/>
          <w:sz w:val="32"/>
          <w:szCs w:val="32"/>
          <w:lang w:val="en-US" w:eastAsia="zh-CN"/>
        </w:rPr>
        <w:t>（四）资金申报及使用情况</w:t>
      </w:r>
    </w:p>
    <w:p>
      <w:pPr>
        <w:keepLines w:val="0"/>
        <w:widowControl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我局所使用财政资金，先在财政大平台按程序申报资金使用计划，由财政局对口股室按程序审核、审批后，方可使用。2020年我局实际支出</w:t>
      </w:r>
      <w:r>
        <w:rPr>
          <w:rFonts w:hint="eastAsia" w:ascii="仿宋_GB2312" w:hAnsi="仿宋_GB2312" w:eastAsia="仿宋_GB2312" w:cs="仿宋_GB2312"/>
          <w:b w:val="0"/>
          <w:i w:val="0"/>
          <w:caps w:val="0"/>
          <w:color w:val="000000"/>
          <w:spacing w:val="0"/>
          <w:w w:val="100"/>
          <w:sz w:val="32"/>
          <w:szCs w:val="32"/>
          <w:shd w:val="clear" w:color="auto" w:fill="FFFFFF"/>
          <w:lang w:val="en-US" w:eastAsia="zh-CN"/>
        </w:rPr>
        <w:t>1031.3</w:t>
      </w:r>
      <w:r>
        <w:rPr>
          <w:rFonts w:hint="eastAsia" w:ascii="仿宋_GB2312" w:hAnsi="仿宋_GB2312" w:eastAsia="仿宋_GB2312" w:cs="仿宋_GB2312"/>
          <w:b w:val="0"/>
          <w:i w:val="0"/>
          <w:caps w:val="0"/>
          <w:color w:val="000000"/>
          <w:spacing w:val="0"/>
          <w:w w:val="100"/>
          <w:sz w:val="32"/>
          <w:szCs w:val="32"/>
          <w:lang w:val="en-US" w:eastAsia="zh-CN"/>
        </w:rPr>
        <w:t>万元，其中：1</w:t>
      </w:r>
      <w:r>
        <w:rPr>
          <w:rFonts w:hint="eastAsia" w:ascii="仿宋_GB2312" w:hAnsi="仿宋_GB2312" w:eastAsia="仿宋_GB2312" w:cs="仿宋_GB2312"/>
          <w:b w:val="0"/>
          <w:i w:val="0"/>
          <w:caps w:val="0"/>
          <w:color w:val="000000"/>
          <w:spacing w:val="0"/>
          <w:w w:val="100"/>
          <w:sz w:val="32"/>
          <w:szCs w:val="32"/>
          <w:u w:val="none" w:color="4B6EE0"/>
          <w:shd w:val="clear" w:fill="auto"/>
          <w:lang w:val="en-US" w:eastAsia="zh-CN"/>
        </w:rPr>
        <w:t>、</w:t>
      </w:r>
      <w:r>
        <w:rPr>
          <w:rFonts w:hint="eastAsia" w:ascii="仿宋_GB2312" w:hAnsi="仿宋_GB2312" w:eastAsia="仿宋_GB2312" w:cs="仿宋_GB2312"/>
          <w:b w:val="0"/>
          <w:i w:val="0"/>
          <w:caps w:val="0"/>
          <w:color w:val="000000"/>
          <w:spacing w:val="0"/>
          <w:w w:val="100"/>
          <w:sz w:val="32"/>
          <w:szCs w:val="32"/>
          <w:lang w:val="en-US" w:eastAsia="zh-CN"/>
        </w:rPr>
        <w:t>2020年度局机关、企业培育、服务业发展、市场拓展及扶贫等人员经费和基本运转支出313.59万元。2</w:t>
      </w:r>
      <w:r>
        <w:rPr>
          <w:rFonts w:hint="eastAsia" w:ascii="仿宋_GB2312" w:hAnsi="仿宋_GB2312" w:eastAsia="仿宋_GB2312" w:cs="仿宋_GB2312"/>
          <w:b w:val="0"/>
          <w:i w:val="0"/>
          <w:caps w:val="0"/>
          <w:color w:val="000000"/>
          <w:spacing w:val="0"/>
          <w:w w:val="100"/>
          <w:sz w:val="32"/>
          <w:szCs w:val="32"/>
          <w:u w:val="none" w:color="4B6EE0"/>
          <w:shd w:val="clear" w:fill="auto"/>
          <w:lang w:val="en-US" w:eastAsia="zh-CN"/>
        </w:rPr>
        <w:t>、</w:t>
      </w:r>
      <w:r>
        <w:rPr>
          <w:rFonts w:hint="eastAsia" w:ascii="仿宋_GB2312" w:hAnsi="仿宋_GB2312" w:eastAsia="仿宋_GB2312" w:cs="仿宋_GB2312"/>
          <w:b w:val="0"/>
          <w:i w:val="0"/>
          <w:caps w:val="0"/>
          <w:color w:val="000000"/>
          <w:spacing w:val="0"/>
          <w:w w:val="100"/>
          <w:sz w:val="32"/>
          <w:szCs w:val="32"/>
          <w:lang w:val="en-US" w:eastAsia="zh-CN"/>
        </w:rPr>
        <w:t>项目支出</w:t>
      </w:r>
      <w:r>
        <w:rPr>
          <w:rFonts w:hint="eastAsia" w:ascii="仿宋_GB2312" w:hAnsi="仿宋_GB2312" w:eastAsia="仿宋_GB2312" w:cs="仿宋_GB2312"/>
          <w:b w:val="0"/>
          <w:i w:val="0"/>
          <w:caps w:val="0"/>
          <w:color w:val="000000"/>
          <w:spacing w:val="0"/>
          <w:w w:val="100"/>
          <w:sz w:val="32"/>
          <w:szCs w:val="32"/>
          <w:shd w:val="clear" w:color="auto" w:fill="FFFFFF"/>
          <w:lang w:val="en-US" w:eastAsia="zh-CN"/>
        </w:rPr>
        <w:t>717.71</w:t>
      </w:r>
      <w:r>
        <w:rPr>
          <w:rFonts w:hint="eastAsia" w:ascii="仿宋_GB2312" w:hAnsi="仿宋_GB2312" w:eastAsia="仿宋_GB2312" w:cs="仿宋_GB2312"/>
          <w:b w:val="0"/>
          <w:i w:val="0"/>
          <w:caps w:val="0"/>
          <w:color w:val="000000"/>
          <w:spacing w:val="0"/>
          <w:w w:val="100"/>
          <w:sz w:val="32"/>
          <w:szCs w:val="32"/>
          <w:lang w:val="en-US" w:eastAsia="zh-CN"/>
        </w:rPr>
        <w:t>万元。上述资金均全部及时支付。支付范围及依据</w:t>
      </w:r>
      <w:r>
        <w:rPr>
          <w:rFonts w:hint="eastAsia" w:ascii="仿宋_GB2312" w:hAnsi="仿宋_GB2312" w:eastAsia="仿宋_GB2312" w:cs="仿宋_GB2312"/>
          <w:b w:val="0"/>
          <w:i w:val="0"/>
          <w:caps w:val="0"/>
          <w:color w:val="000000"/>
          <w:spacing w:val="0"/>
          <w:w w:val="100"/>
          <w:sz w:val="32"/>
          <w:szCs w:val="32"/>
          <w:lang w:val="zh-CN"/>
        </w:rPr>
        <w:t>合规合法，资金支付与预算相符。</w:t>
      </w:r>
    </w:p>
    <w:p>
      <w:pPr>
        <w:keepLines w:val="0"/>
        <w:widowControl w:val="0"/>
        <w:numPr>
          <w:ilvl w:val="0"/>
          <w:numId w:val="4"/>
        </w:numPr>
        <w:snapToGrid/>
        <w:spacing w:before="0" w:beforeAutospacing="0" w:after="0" w:afterAutospacing="0" w:line="560" w:lineRule="exact"/>
        <w:ind w:firstLine="643" w:firstLineChars="200"/>
        <w:jc w:val="left"/>
        <w:textAlignment w:val="baseline"/>
        <w:rPr>
          <w:rFonts w:hint="eastAsia" w:ascii="楷体_GB2312" w:hAnsi="楷体_GB2312" w:eastAsia="楷体_GB2312" w:cs="楷体_GB2312"/>
          <w:b/>
          <w:bCs/>
          <w:i w:val="0"/>
          <w:caps w:val="0"/>
          <w:color w:val="000000"/>
          <w:spacing w:val="0"/>
          <w:w w:val="100"/>
          <w:sz w:val="32"/>
          <w:szCs w:val="32"/>
          <w:lang w:val="zh-CN" w:eastAsia="zh-CN"/>
        </w:rPr>
      </w:pPr>
      <w:r>
        <w:rPr>
          <w:rFonts w:hint="eastAsia" w:ascii="楷体_GB2312" w:hAnsi="楷体_GB2312" w:eastAsia="楷体_GB2312" w:cs="楷体_GB2312"/>
          <w:b/>
          <w:bCs/>
          <w:i w:val="0"/>
          <w:caps w:val="0"/>
          <w:color w:val="000000"/>
          <w:spacing w:val="0"/>
          <w:w w:val="100"/>
          <w:sz w:val="32"/>
          <w:szCs w:val="32"/>
          <w:lang w:val="zh-CN" w:eastAsia="zh-CN"/>
        </w:rPr>
        <w:t>指标完成情况及自评结果</w:t>
      </w:r>
    </w:p>
    <w:p>
      <w:pPr>
        <w:keepLines w:val="0"/>
        <w:widowControl w:val="0"/>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2020年度基本支出指标已如期完成，项目指标完成情况：“西洽会”“西博会”专项经费3万元；“三大活动”专项经费17万元；“三上企业”统计专项经费48万元；服务业发展专项经费8万元；均已完成。对于2020年度预算绩效自评结果为：较好。</w:t>
      </w:r>
    </w:p>
    <w:p>
      <w:pPr>
        <w:pStyle w:val="12"/>
        <w:keepLines w:val="0"/>
        <w:widowControl w:val="0"/>
        <w:snapToGrid/>
        <w:spacing w:before="93" w:beforeAutospacing="0" w:after="0" w:afterAutospacing="0" w:line="560" w:lineRule="exact"/>
        <w:ind w:left="0" w:leftChars="0"/>
        <w:jc w:val="both"/>
        <w:textAlignment w:val="baseline"/>
        <w:rPr>
          <w:rFonts w:hint="eastAsia" w:ascii="黑体" w:hAnsi="黑体" w:eastAsia="黑体" w:cs="黑体"/>
          <w:b/>
          <w:bCs/>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二、绩效目标完成</w:t>
      </w:r>
      <w:r>
        <w:rPr>
          <w:rFonts w:hint="eastAsia" w:ascii="黑体" w:hAnsi="黑体" w:eastAsia="黑体" w:cs="黑体"/>
          <w:b/>
          <w:bCs/>
          <w:i w:val="0"/>
          <w:caps w:val="0"/>
          <w:color w:val="000000"/>
          <w:spacing w:val="0"/>
          <w:w w:val="100"/>
          <w:sz w:val="32"/>
          <w:szCs w:val="32"/>
          <w:lang w:val="en-US" w:eastAsia="zh-CN"/>
        </w:rPr>
        <w:t>和实现的效益</w:t>
      </w:r>
    </w:p>
    <w:p>
      <w:pPr>
        <w:keepLines w:val="0"/>
        <w:widowControl w:val="0"/>
        <w:snapToGrid/>
        <w:spacing w:before="0" w:beforeAutospacing="0" w:after="0" w:afterAutospacing="0" w:line="560" w:lineRule="exact"/>
        <w:ind w:firstLine="643" w:firstLineChars="200"/>
        <w:jc w:val="both"/>
        <w:textAlignment w:val="baseline"/>
        <w:rPr>
          <w:rFonts w:hint="eastAsia" w:ascii="Times New Roman" w:hAnsi="Times New Roman" w:eastAsia="仿宋_GB2312"/>
          <w:b w:val="0"/>
          <w:i w:val="0"/>
          <w:caps w:val="0"/>
          <w:spacing w:val="0"/>
          <w:w w:val="100"/>
          <w:sz w:val="32"/>
          <w:szCs w:val="32"/>
        </w:rPr>
      </w:pPr>
      <w:r>
        <w:rPr>
          <w:rFonts w:hint="eastAsia" w:ascii="楷体_GB2312" w:hAnsi="Times New Roman" w:eastAsia="楷体_GB2312"/>
          <w:b/>
          <w:i w:val="0"/>
          <w:caps w:val="0"/>
          <w:color w:val="000000"/>
          <w:spacing w:val="0"/>
          <w:w w:val="100"/>
          <w:kern w:val="0"/>
          <w:sz w:val="32"/>
          <w:szCs w:val="32"/>
          <w:shd w:val="clear" w:color="auto" w:fill="FFFFFF"/>
          <w:lang w:val="en-US" w:eastAsia="zh-CN"/>
        </w:rPr>
        <w:t>1.</w:t>
      </w:r>
      <w:r>
        <w:rPr>
          <w:rFonts w:hint="eastAsia" w:ascii="楷体_GB2312" w:hAnsi="Times New Roman" w:eastAsia="楷体_GB2312"/>
          <w:b/>
          <w:i w:val="0"/>
          <w:caps w:val="0"/>
          <w:color w:val="000000"/>
          <w:spacing w:val="0"/>
          <w:w w:val="100"/>
          <w:kern w:val="0"/>
          <w:sz w:val="32"/>
          <w:szCs w:val="32"/>
          <w:shd w:val="clear" w:color="auto" w:fill="FFFFFF"/>
        </w:rPr>
        <w:t>抓企业培育，做大经济总量。</w:t>
      </w:r>
      <w:r>
        <w:rPr>
          <w:rFonts w:hint="eastAsia" w:ascii="Times New Roman" w:hAnsi="Times New Roman" w:eastAsia="仿宋_GB2312"/>
          <w:b w:val="0"/>
          <w:i w:val="0"/>
          <w:caps w:val="0"/>
          <w:spacing w:val="0"/>
          <w:w w:val="100"/>
          <w:kern w:val="0"/>
          <w:sz w:val="32"/>
          <w:szCs w:val="32"/>
        </w:rPr>
        <w:t>制定限上规上企业培育实施方案，突出解决好个转企、企减税、账不实难题，凝聚部门、乡镇合力，集中攻关突破，</w:t>
      </w:r>
      <w:r>
        <w:rPr>
          <w:rFonts w:ascii="Times New Roman" w:hAnsi="Times New Roman" w:eastAsia="仿宋_GB2312"/>
          <w:b w:val="0"/>
          <w:i w:val="0"/>
          <w:caps w:val="0"/>
          <w:spacing w:val="0"/>
          <w:w w:val="100"/>
          <w:sz w:val="32"/>
          <w:szCs w:val="32"/>
        </w:rPr>
        <w:t>申报入库</w:t>
      </w:r>
      <w:r>
        <w:rPr>
          <w:rFonts w:hint="eastAsia" w:ascii="Times New Roman" w:hAnsi="Times New Roman"/>
          <w:b w:val="0"/>
          <w:i w:val="0"/>
          <w:caps w:val="0"/>
          <w:spacing w:val="0"/>
          <w:w w:val="100"/>
          <w:sz w:val="32"/>
          <w:szCs w:val="32"/>
          <w:lang w:val="en-US" w:eastAsia="zh-CN"/>
        </w:rPr>
        <w:t>19家</w:t>
      </w:r>
      <w:r>
        <w:rPr>
          <w:rFonts w:hint="eastAsia" w:ascii="Times New Roman" w:hAnsi="Times New Roman"/>
          <w:b w:val="0"/>
          <w:i w:val="0"/>
          <w:caps w:val="0"/>
          <w:spacing w:val="0"/>
          <w:w w:val="100"/>
          <w:sz w:val="32"/>
          <w:szCs w:val="32"/>
          <w:lang w:eastAsia="zh-CN"/>
        </w:rPr>
        <w:t>。</w:t>
      </w:r>
    </w:p>
    <w:p>
      <w:pPr>
        <w:keepLines w:val="0"/>
        <w:snapToGrid/>
        <w:spacing w:before="0" w:beforeAutospacing="0" w:after="0" w:afterAutospacing="0" w:line="560" w:lineRule="exact"/>
        <w:ind w:firstLine="643" w:firstLineChars="200"/>
        <w:jc w:val="both"/>
        <w:textAlignment w:val="baseline"/>
        <w:rPr>
          <w:rFonts w:hint="eastAsia" w:ascii="Times New Roman" w:hAnsi="Times New Roman" w:eastAsia="仿宋_GB2312"/>
          <w:b w:val="0"/>
          <w:i w:val="0"/>
          <w:caps w:val="0"/>
          <w:color w:val="000000"/>
          <w:spacing w:val="0"/>
          <w:w w:val="100"/>
          <w:kern w:val="0"/>
          <w:sz w:val="32"/>
          <w:szCs w:val="32"/>
        </w:rPr>
      </w:pPr>
      <w:r>
        <w:rPr>
          <w:rFonts w:hint="eastAsia" w:ascii="楷体_GB2312" w:hAnsi="楷体_GB2312" w:eastAsia="楷体_GB2312" w:cs="楷体_GB2312"/>
          <w:b/>
          <w:bCs/>
          <w:i w:val="0"/>
          <w:caps w:val="0"/>
          <w:spacing w:val="0"/>
          <w:w w:val="100"/>
          <w:sz w:val="32"/>
          <w:szCs w:val="32"/>
          <w:lang w:val="en-US" w:eastAsia="zh-CN"/>
        </w:rPr>
        <w:t>2.</w:t>
      </w:r>
      <w:r>
        <w:rPr>
          <w:rFonts w:hint="eastAsia" w:ascii="楷体_GB2312" w:hAnsi="楷体_GB2312" w:eastAsia="楷体_GB2312" w:cs="楷体_GB2312"/>
          <w:b/>
          <w:bCs/>
          <w:i w:val="0"/>
          <w:caps w:val="0"/>
          <w:spacing w:val="0"/>
          <w:w w:val="100"/>
          <w:sz w:val="32"/>
          <w:szCs w:val="32"/>
        </w:rPr>
        <w:t>抓刺激消费，</w:t>
      </w:r>
      <w:r>
        <w:rPr>
          <w:rFonts w:hint="eastAsia" w:ascii="楷体_GB2312" w:hAnsi="Times New Roman" w:eastAsia="楷体_GB2312"/>
          <w:b/>
          <w:i w:val="0"/>
          <w:caps w:val="0"/>
          <w:color w:val="000000"/>
          <w:spacing w:val="0"/>
          <w:w w:val="100"/>
          <w:kern w:val="0"/>
          <w:sz w:val="32"/>
          <w:szCs w:val="32"/>
          <w:shd w:val="clear" w:color="auto" w:fill="FFFFFF"/>
        </w:rPr>
        <w:t>激发市场活力</w:t>
      </w:r>
      <w:r>
        <w:rPr>
          <w:rFonts w:hint="eastAsia" w:ascii="楷体_GB2312" w:hAnsi="Times New Roman" w:eastAsia="楷体_GB2312"/>
          <w:b/>
          <w:i w:val="0"/>
          <w:caps w:val="0"/>
          <w:color w:val="000000"/>
          <w:spacing w:val="0"/>
          <w:w w:val="100"/>
          <w:kern w:val="0"/>
          <w:sz w:val="32"/>
          <w:szCs w:val="32"/>
          <w:shd w:val="clear" w:color="auto" w:fill="FFFFFF"/>
          <w:lang w:eastAsia="zh-CN"/>
        </w:rPr>
        <w:t>。</w:t>
      </w:r>
      <w:r>
        <w:rPr>
          <w:rFonts w:hint="eastAsia" w:ascii="Times New Roman" w:hAnsi="Times New Roman" w:eastAsia="仿宋_GB2312"/>
          <w:b w:val="0"/>
          <w:i w:val="0"/>
          <w:caps w:val="0"/>
          <w:color w:val="000000"/>
          <w:spacing w:val="0"/>
          <w:w w:val="100"/>
          <w:kern w:val="0"/>
          <w:sz w:val="32"/>
          <w:szCs w:val="32"/>
          <w:shd w:val="clear" w:color="auto" w:fill="FFFFFF"/>
        </w:rPr>
        <w:t>鼓励生活性服务企业线上发展，积极引导线上消费，开展同城配送及村货直供业务，发展无接触式消费，提倡线上下单、配送到家服务。积极引导企业开展促销、打折等多种以惠民为导向的展示展销活动，组织企业参加市场拓展“三大活动”及贫困地区农特产品展示展销活动，刺激群众</w:t>
      </w:r>
      <w:r>
        <w:rPr>
          <w:rFonts w:ascii="Times New Roman" w:hAnsi="Times New Roman" w:eastAsia="仿宋_GB2312"/>
          <w:b w:val="0"/>
          <w:i w:val="0"/>
          <w:caps w:val="0"/>
          <w:color w:val="000000"/>
          <w:spacing w:val="0"/>
          <w:w w:val="100"/>
          <w:kern w:val="0"/>
          <w:sz w:val="32"/>
          <w:szCs w:val="32"/>
          <w:shd w:val="clear" w:color="auto" w:fill="FFFFFF"/>
        </w:rPr>
        <w:t>消费</w:t>
      </w:r>
      <w:r>
        <w:rPr>
          <w:rFonts w:hint="eastAsia" w:ascii="Times New Roman" w:hAnsi="Times New Roman" w:eastAsia="仿宋_GB2312"/>
          <w:b w:val="0"/>
          <w:i w:val="0"/>
          <w:caps w:val="0"/>
          <w:color w:val="000000"/>
          <w:spacing w:val="0"/>
          <w:w w:val="100"/>
          <w:kern w:val="0"/>
          <w:sz w:val="32"/>
          <w:szCs w:val="32"/>
          <w:shd w:val="clear" w:color="auto" w:fill="FFFFFF"/>
        </w:rPr>
        <w:t>，激活市场活力。</w:t>
      </w:r>
    </w:p>
    <w:p>
      <w:pPr>
        <w:keepLines w:val="0"/>
        <w:snapToGrid/>
        <w:spacing w:before="0" w:beforeAutospacing="0" w:after="0" w:afterAutospacing="0" w:line="560" w:lineRule="exact"/>
        <w:ind w:firstLine="643" w:firstLineChars="200"/>
        <w:jc w:val="both"/>
        <w:textAlignment w:val="baseline"/>
        <w:rPr>
          <w:rFonts w:hint="eastAsia" w:ascii="Times New Roman" w:hAnsi="Times New Roman" w:eastAsia="仿宋_GB2312"/>
          <w:b w:val="0"/>
          <w:i w:val="0"/>
          <w:caps w:val="0"/>
          <w:color w:val="000000"/>
          <w:spacing w:val="0"/>
          <w:w w:val="100"/>
          <w:kern w:val="0"/>
          <w:sz w:val="32"/>
          <w:szCs w:val="32"/>
        </w:rPr>
      </w:pPr>
      <w:r>
        <w:rPr>
          <w:rFonts w:hint="eastAsia" w:ascii="楷体_GB2312" w:hAnsi="Times New Roman" w:eastAsia="楷体_GB2312"/>
          <w:b/>
          <w:i w:val="0"/>
          <w:caps w:val="0"/>
          <w:color w:val="000000"/>
          <w:spacing w:val="0"/>
          <w:w w:val="100"/>
          <w:kern w:val="0"/>
          <w:sz w:val="32"/>
          <w:szCs w:val="32"/>
          <w:shd w:val="clear" w:color="auto" w:fill="FFFFFF"/>
          <w:lang w:val="en-US" w:eastAsia="zh-CN"/>
        </w:rPr>
        <w:t>3.</w:t>
      </w:r>
      <w:r>
        <w:rPr>
          <w:rFonts w:hint="eastAsia" w:ascii="楷体_GB2312" w:hAnsi="Times New Roman" w:eastAsia="楷体_GB2312"/>
          <w:b/>
          <w:i w:val="0"/>
          <w:caps w:val="0"/>
          <w:color w:val="000000"/>
          <w:spacing w:val="0"/>
          <w:w w:val="100"/>
          <w:kern w:val="0"/>
          <w:sz w:val="32"/>
          <w:szCs w:val="32"/>
          <w:shd w:val="clear" w:color="auto" w:fill="FFFFFF"/>
        </w:rPr>
        <w:t>抓</w:t>
      </w:r>
      <w:r>
        <w:rPr>
          <w:rFonts w:ascii="楷体_GB2312" w:hAnsi="Times New Roman" w:eastAsia="楷体_GB2312"/>
          <w:b/>
          <w:i w:val="0"/>
          <w:caps w:val="0"/>
          <w:color w:val="000000"/>
          <w:spacing w:val="0"/>
          <w:w w:val="100"/>
          <w:kern w:val="0"/>
          <w:sz w:val="32"/>
          <w:szCs w:val="32"/>
          <w:shd w:val="clear" w:color="auto" w:fill="FFFFFF"/>
        </w:rPr>
        <w:t>服务业发展</w:t>
      </w:r>
      <w:r>
        <w:rPr>
          <w:rFonts w:hint="eastAsia" w:ascii="楷体_GB2312" w:hAnsi="Times New Roman" w:eastAsia="楷体_GB2312"/>
          <w:b/>
          <w:i w:val="0"/>
          <w:caps w:val="0"/>
          <w:color w:val="000000"/>
          <w:spacing w:val="0"/>
          <w:w w:val="100"/>
          <w:kern w:val="0"/>
          <w:sz w:val="32"/>
          <w:szCs w:val="32"/>
          <w:shd w:val="clear" w:color="auto" w:fill="FFFFFF"/>
        </w:rPr>
        <w:t>，做大做强服务业。</w:t>
      </w:r>
      <w:r>
        <w:rPr>
          <w:rFonts w:hint="eastAsia" w:ascii="Times New Roman" w:hAnsi="Times New Roman" w:eastAsia="仿宋_GB2312"/>
          <w:b w:val="0"/>
          <w:i w:val="0"/>
          <w:caps w:val="0"/>
          <w:spacing w:val="0"/>
          <w:w w:val="100"/>
          <w:kern w:val="0"/>
          <w:sz w:val="32"/>
          <w:szCs w:val="32"/>
        </w:rPr>
        <w:t>加快构建“4+6”服务业产业体系，以东西部扶贫农村电商服务项目为抓手，推进电商进农村，</w:t>
      </w:r>
      <w:r>
        <w:rPr>
          <w:rFonts w:hint="eastAsia" w:eastAsia="仿宋_GB2312"/>
          <w:b w:val="0"/>
          <w:i w:val="0"/>
          <w:caps w:val="0"/>
          <w:spacing w:val="0"/>
          <w:w w:val="100"/>
          <w:kern w:val="0"/>
          <w:sz w:val="32"/>
          <w:szCs w:val="32"/>
        </w:rPr>
        <w:t>盘活资源，挖掘产品，</w:t>
      </w:r>
      <w:r>
        <w:rPr>
          <w:rFonts w:hint="eastAsia" w:ascii="Times New Roman" w:hAnsi="Times New Roman" w:eastAsia="仿宋_GB2312"/>
          <w:b w:val="0"/>
          <w:i w:val="0"/>
          <w:caps w:val="0"/>
          <w:spacing w:val="0"/>
          <w:w w:val="100"/>
          <w:kern w:val="0"/>
          <w:sz w:val="32"/>
          <w:szCs w:val="32"/>
        </w:rPr>
        <w:t>积极推动农产品</w:t>
      </w:r>
      <w:r>
        <w:rPr>
          <w:rFonts w:hint="eastAsia" w:eastAsia="仿宋_GB2312"/>
          <w:b w:val="0"/>
          <w:i w:val="0"/>
          <w:caps w:val="0"/>
          <w:spacing w:val="0"/>
          <w:w w:val="100"/>
          <w:kern w:val="0"/>
          <w:sz w:val="32"/>
          <w:szCs w:val="32"/>
        </w:rPr>
        <w:t>上行，大力</w:t>
      </w:r>
      <w:r>
        <w:rPr>
          <w:rFonts w:hint="eastAsia" w:ascii="Times New Roman" w:hAnsi="Times New Roman" w:eastAsia="仿宋_GB2312"/>
          <w:b w:val="0"/>
          <w:i w:val="0"/>
          <w:caps w:val="0"/>
          <w:spacing w:val="0"/>
          <w:w w:val="100"/>
          <w:kern w:val="0"/>
          <w:sz w:val="32"/>
          <w:szCs w:val="32"/>
        </w:rPr>
        <w:t>推广O2O村民直卖模式。</w:t>
      </w:r>
      <w:r>
        <w:rPr>
          <w:rFonts w:ascii="Times New Roman" w:hAnsi="Times New Roman" w:eastAsia="仿宋_GB2312"/>
          <w:b w:val="0"/>
          <w:i w:val="0"/>
          <w:caps w:val="0"/>
          <w:color w:val="000000"/>
          <w:spacing w:val="0"/>
          <w:w w:val="100"/>
          <w:kern w:val="0"/>
          <w:sz w:val="32"/>
          <w:szCs w:val="32"/>
          <w:shd w:val="clear" w:color="auto" w:fill="FFFFFF"/>
        </w:rPr>
        <w:t>鼓励引导商贸服务企业不断创新经营理念，完善服务功能，拓展服务领域，健全服务体系，延伸服务产业链，满足社会多元化需求。推动商贸服务行业从生存型、传统型、物质型向发展型、现代型、服务型转变。</w:t>
      </w:r>
    </w:p>
    <w:p>
      <w:pPr>
        <w:keepLines w:val="0"/>
        <w:snapToGrid/>
        <w:spacing w:before="0" w:beforeAutospacing="0" w:after="0" w:afterAutospacing="0" w:line="560" w:lineRule="exact"/>
        <w:ind w:firstLine="643" w:firstLineChars="200"/>
        <w:jc w:val="left"/>
        <w:textAlignment w:val="baseline"/>
        <w:rPr>
          <w:rFonts w:hint="eastAsia" w:ascii="Times New Roman" w:hAnsi="Times New Roman" w:eastAsia="仿宋_GB2312"/>
          <w:b w:val="0"/>
          <w:i w:val="0"/>
          <w:caps w:val="0"/>
          <w:color w:val="000000"/>
          <w:spacing w:val="0"/>
          <w:w w:val="100"/>
          <w:kern w:val="0"/>
          <w:sz w:val="32"/>
          <w:szCs w:val="32"/>
        </w:rPr>
      </w:pPr>
      <w:r>
        <w:rPr>
          <w:rFonts w:hint="eastAsia" w:ascii="楷体_GB2312" w:hAnsi="Times New Roman" w:eastAsia="楷体_GB2312"/>
          <w:b/>
          <w:i w:val="0"/>
          <w:caps w:val="0"/>
          <w:color w:val="000000"/>
          <w:spacing w:val="0"/>
          <w:w w:val="100"/>
          <w:kern w:val="0"/>
          <w:sz w:val="32"/>
          <w:szCs w:val="32"/>
          <w:shd w:val="clear" w:color="auto" w:fill="FFFFFF"/>
          <w:lang w:val="en-US" w:eastAsia="zh-CN"/>
        </w:rPr>
        <w:t>4.</w:t>
      </w:r>
      <w:r>
        <w:rPr>
          <w:rFonts w:hint="eastAsia" w:ascii="楷体_GB2312" w:hAnsi="Times New Roman" w:eastAsia="楷体_GB2312"/>
          <w:b/>
          <w:i w:val="0"/>
          <w:caps w:val="0"/>
          <w:color w:val="000000"/>
          <w:spacing w:val="0"/>
          <w:w w:val="100"/>
          <w:kern w:val="0"/>
          <w:sz w:val="32"/>
          <w:szCs w:val="32"/>
          <w:u w:val="none" w:color="46CD7E"/>
          <w:shd w:val="clear" w:color="auto" w:fill="FFFFFF"/>
          <w:lang w:val="en-US" w:eastAsia="zh-CN"/>
        </w:rPr>
        <w:t>务实</w:t>
      </w:r>
      <w:r>
        <w:rPr>
          <w:rFonts w:hint="eastAsia" w:ascii="楷体_GB2312" w:hAnsi="Times New Roman" w:eastAsia="楷体_GB2312"/>
          <w:b/>
          <w:i w:val="0"/>
          <w:caps w:val="0"/>
          <w:color w:val="000000"/>
          <w:spacing w:val="0"/>
          <w:w w:val="100"/>
          <w:kern w:val="0"/>
          <w:sz w:val="32"/>
          <w:szCs w:val="32"/>
          <w:shd w:val="clear" w:color="auto" w:fill="FFFFFF"/>
          <w:lang w:val="en-US" w:eastAsia="zh-CN"/>
        </w:rPr>
        <w:t>开展扶贫帮扶。</w:t>
      </w:r>
      <w:r>
        <w:rPr>
          <w:rFonts w:hint="eastAsia" w:ascii="Times New Roman" w:hAnsi="Times New Roman" w:eastAsia="仿宋_GB2312"/>
          <w:b w:val="0"/>
          <w:i w:val="0"/>
          <w:caps w:val="0"/>
          <w:color w:val="000000"/>
          <w:spacing w:val="0"/>
          <w:w w:val="100"/>
          <w:kern w:val="0"/>
          <w:sz w:val="32"/>
          <w:szCs w:val="32"/>
          <w:u w:val="none" w:color="4B6EE0"/>
          <w:shd w:val="clear" w:color="auto" w:fill="FFFFFF"/>
          <w:lang w:val="en-US" w:eastAsia="zh-CN"/>
        </w:rPr>
        <w:t>一是深入实施“五个一批”脱贫攻坚计划，加大人力财力的投入，保证构花坪村、东山村2019年整村脱贫成果。</w:t>
      </w:r>
      <w:r>
        <w:rPr>
          <w:rFonts w:hint="eastAsia" w:ascii="Times New Roman" w:hAnsi="Times New Roman" w:eastAsia="仿宋_GB2312"/>
          <w:b w:val="0"/>
          <w:i w:val="0"/>
          <w:caps w:val="0"/>
          <w:color w:val="000000"/>
          <w:spacing w:val="0"/>
          <w:w w:val="100"/>
          <w:kern w:val="0"/>
          <w:sz w:val="32"/>
          <w:szCs w:val="32"/>
          <w:shd w:val="clear" w:color="auto" w:fill="FFFFFF"/>
          <w:lang w:val="en-US" w:eastAsia="zh-CN"/>
        </w:rPr>
        <w:t>二是进一步增添举措，做好</w:t>
      </w:r>
      <w:r>
        <w:rPr>
          <w:rFonts w:hint="eastAsia" w:ascii="Times New Roman" w:hAnsi="Times New Roman" w:eastAsia="仿宋_GB2312"/>
          <w:b w:val="0"/>
          <w:i w:val="0"/>
          <w:caps w:val="0"/>
          <w:color w:val="000000"/>
          <w:spacing w:val="0"/>
          <w:w w:val="100"/>
          <w:kern w:val="0"/>
          <w:sz w:val="32"/>
          <w:szCs w:val="32"/>
          <w:u w:val="none" w:color="46CD7E"/>
          <w:shd w:val="clear" w:color="auto" w:fill="FFFFFF"/>
          <w:lang w:val="en-US" w:eastAsia="zh-CN"/>
        </w:rPr>
        <w:t>构</w:t>
      </w:r>
      <w:r>
        <w:rPr>
          <w:rFonts w:hint="eastAsia" w:ascii="Times New Roman" w:hAnsi="Times New Roman" w:eastAsia="仿宋_GB2312"/>
          <w:b w:val="0"/>
          <w:i w:val="0"/>
          <w:caps w:val="0"/>
          <w:color w:val="000000"/>
          <w:spacing w:val="0"/>
          <w:w w:val="100"/>
          <w:kern w:val="0"/>
          <w:sz w:val="32"/>
          <w:szCs w:val="32"/>
          <w:shd w:val="clear" w:color="auto" w:fill="FFFFFF"/>
          <w:lang w:val="en-US" w:eastAsia="zh-CN"/>
        </w:rPr>
        <w:t>花坪村、东山村脱贫攻坚工作。</w:t>
      </w:r>
    </w:p>
    <w:p>
      <w:pPr>
        <w:keepLines w:val="0"/>
        <w:widowControl w:val="0"/>
        <w:snapToGrid w:val="0"/>
        <w:spacing w:before="0" w:beforeAutospacing="0" w:after="0" w:afterAutospacing="0" w:line="560" w:lineRule="exact"/>
        <w:ind w:firstLine="643" w:firstLineChars="200"/>
        <w:jc w:val="both"/>
        <w:textAlignment w:val="baseline"/>
        <w:rPr>
          <w:rFonts w:hint="eastAsia" w:ascii="黑体" w:hAnsi="黑体" w:eastAsia="黑体" w:cs="黑体"/>
          <w:b/>
          <w:bCs/>
          <w:i w:val="0"/>
          <w:caps w:val="0"/>
          <w:color w:val="000000"/>
          <w:spacing w:val="0"/>
          <w:w w:val="100"/>
          <w:sz w:val="32"/>
          <w:szCs w:val="32"/>
        </w:rPr>
      </w:pPr>
      <w:r>
        <w:rPr>
          <w:rFonts w:hint="eastAsia" w:ascii="黑体" w:hAnsi="黑体" w:eastAsia="黑体" w:cs="黑体"/>
          <w:b/>
          <w:bCs/>
          <w:i w:val="0"/>
          <w:caps w:val="0"/>
          <w:color w:val="000000"/>
          <w:spacing w:val="0"/>
          <w:w w:val="100"/>
          <w:sz w:val="32"/>
          <w:szCs w:val="32"/>
        </w:rPr>
        <w:t>三、</w:t>
      </w:r>
      <w:r>
        <w:rPr>
          <w:rFonts w:hint="eastAsia" w:ascii="黑体" w:hAnsi="黑体" w:eastAsia="黑体" w:cs="黑体"/>
          <w:b/>
          <w:bCs/>
          <w:i w:val="0"/>
          <w:caps w:val="0"/>
          <w:color w:val="000000"/>
          <w:spacing w:val="0"/>
          <w:w w:val="100"/>
          <w:sz w:val="32"/>
          <w:szCs w:val="32"/>
          <w:lang w:eastAsia="zh-CN"/>
        </w:rPr>
        <w:t>存在的主要</w:t>
      </w:r>
      <w:r>
        <w:rPr>
          <w:rFonts w:hint="eastAsia" w:ascii="黑体" w:hAnsi="黑体" w:eastAsia="黑体" w:cs="黑体"/>
          <w:b/>
          <w:bCs/>
          <w:i w:val="0"/>
          <w:caps w:val="0"/>
          <w:color w:val="000000"/>
          <w:spacing w:val="0"/>
          <w:w w:val="100"/>
          <w:sz w:val="32"/>
          <w:szCs w:val="32"/>
        </w:rPr>
        <w:t>问题</w:t>
      </w:r>
      <w:r>
        <w:rPr>
          <w:rFonts w:hint="eastAsia" w:ascii="黑体" w:hAnsi="黑体" w:eastAsia="黑体" w:cs="黑体"/>
          <w:b/>
          <w:bCs/>
          <w:i w:val="0"/>
          <w:caps w:val="0"/>
          <w:color w:val="000000"/>
          <w:spacing w:val="0"/>
          <w:w w:val="100"/>
          <w:sz w:val="32"/>
          <w:szCs w:val="32"/>
          <w:lang w:eastAsia="zh-CN"/>
        </w:rPr>
        <w:t>和改进工作的</w:t>
      </w:r>
      <w:r>
        <w:rPr>
          <w:rFonts w:hint="eastAsia" w:ascii="黑体" w:hAnsi="黑体" w:eastAsia="黑体" w:cs="黑体"/>
          <w:b/>
          <w:bCs/>
          <w:i w:val="0"/>
          <w:caps w:val="0"/>
          <w:color w:val="000000"/>
          <w:spacing w:val="0"/>
          <w:w w:val="100"/>
          <w:sz w:val="32"/>
          <w:szCs w:val="32"/>
        </w:rPr>
        <w:t>建议</w:t>
      </w:r>
    </w:p>
    <w:p>
      <w:pPr>
        <w:keepLines w:val="0"/>
        <w:widowControl w:val="0"/>
        <w:snapToGrid w:val="0"/>
        <w:spacing w:before="0" w:beforeAutospacing="0" w:after="0" w:afterAutospacing="0" w:line="560" w:lineRule="exact"/>
        <w:ind w:firstLine="643" w:firstLineChars="200"/>
        <w:jc w:val="both"/>
        <w:textAlignment w:val="baseline"/>
        <w:rPr>
          <w:rFonts w:hint="eastAsia" w:ascii="楷体_GB2312" w:hAnsi="楷体_GB2312" w:eastAsia="楷体_GB2312" w:cs="楷体_GB2312"/>
          <w:b/>
          <w:i w:val="0"/>
          <w:caps w:val="0"/>
          <w:color w:val="000000"/>
          <w:spacing w:val="0"/>
          <w:w w:val="100"/>
          <w:sz w:val="32"/>
          <w:szCs w:val="32"/>
          <w:lang w:val="zh-CN"/>
        </w:rPr>
      </w:pPr>
      <w:r>
        <w:rPr>
          <w:rFonts w:hint="eastAsia" w:ascii="楷体_GB2312" w:hAnsi="楷体_GB2312" w:eastAsia="楷体_GB2312" w:cs="楷体_GB2312"/>
          <w:b/>
          <w:i w:val="0"/>
          <w:caps w:val="0"/>
          <w:color w:val="000000"/>
          <w:spacing w:val="0"/>
          <w:w w:val="100"/>
          <w:sz w:val="32"/>
          <w:szCs w:val="32"/>
          <w:lang w:val="zh-CN"/>
        </w:rPr>
        <w:t>（一）存在的问题</w:t>
      </w:r>
    </w:p>
    <w:p>
      <w:pPr>
        <w:keepLines w:val="0"/>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i w:val="0"/>
          <w:caps w:val="0"/>
          <w:color w:val="000000"/>
          <w:spacing w:val="0"/>
          <w:w w:val="100"/>
          <w:kern w:val="0"/>
          <w:sz w:val="32"/>
          <w:szCs w:val="32"/>
          <w:lang w:val="en-US" w:eastAsia="zh-CN"/>
        </w:rPr>
      </w:pPr>
      <w:r>
        <w:rPr>
          <w:rFonts w:hint="eastAsia" w:ascii="仿宋_GB2312" w:hAnsi="仿宋_GB2312" w:eastAsia="仿宋_GB2312" w:cs="仿宋_GB2312"/>
          <w:b w:val="0"/>
          <w:i w:val="0"/>
          <w:caps w:val="0"/>
          <w:color w:val="000000"/>
          <w:spacing w:val="0"/>
          <w:w w:val="100"/>
          <w:sz w:val="32"/>
          <w:szCs w:val="32"/>
          <w:shd w:val="clear" w:color="auto" w:fill="FFFFFF"/>
        </w:rPr>
        <w:t>尽管本单位</w:t>
      </w:r>
      <w:r>
        <w:rPr>
          <w:rFonts w:hint="eastAsia" w:ascii="仿宋_GB2312" w:hAnsi="仿宋_GB2312" w:eastAsia="仿宋_GB2312" w:cs="仿宋_GB2312"/>
          <w:b w:val="0"/>
          <w:i w:val="0"/>
          <w:caps w:val="0"/>
          <w:color w:val="000000"/>
          <w:spacing w:val="0"/>
          <w:w w:val="100"/>
          <w:sz w:val="32"/>
          <w:szCs w:val="32"/>
          <w:u w:val="none" w:color="46CD7E"/>
          <w:shd w:val="clear" w:color="auto" w:fill="FFFFFF"/>
        </w:rPr>
        <w:t>的部门</w:t>
      </w:r>
      <w:r>
        <w:rPr>
          <w:rFonts w:hint="eastAsia" w:ascii="仿宋_GB2312" w:hAnsi="仿宋_GB2312" w:eastAsia="仿宋_GB2312" w:cs="仿宋_GB2312"/>
          <w:b w:val="0"/>
          <w:i w:val="0"/>
          <w:caps w:val="0"/>
          <w:color w:val="000000"/>
          <w:spacing w:val="0"/>
          <w:w w:val="100"/>
          <w:sz w:val="32"/>
          <w:szCs w:val="32"/>
          <w:shd w:val="clear" w:color="auto" w:fill="FFFFFF"/>
        </w:rPr>
        <w:t>整体绩效评价工作取得了一定成绩，但也存在一些问题和不足，需要进一步认真研究解决。在部门整体支出的资金安排和使用上仍有不可预见性，在科学设置预算绩效指标上还需进一步加强，使之更加贴近实际工作需求。比如说在预算执行中，有时难免会出现一些意料不到的状况，年中时因人员的增加又发生了新的费用，导致年底需要调剂或者追加经费。预算执行未达标，年度预算执行情况超过年初预算。</w:t>
      </w:r>
    </w:p>
    <w:p>
      <w:pPr>
        <w:keepLines w:val="0"/>
        <w:widowControl w:val="0"/>
        <w:snapToGrid w:val="0"/>
        <w:spacing w:before="0" w:beforeAutospacing="0" w:after="0" w:afterAutospacing="0" w:line="560" w:lineRule="exact"/>
        <w:ind w:firstLine="643" w:firstLineChars="200"/>
        <w:jc w:val="both"/>
        <w:textAlignment w:val="baseline"/>
        <w:rPr>
          <w:rFonts w:hint="eastAsia" w:ascii="楷体_GB2312" w:hAnsi="楷体_GB2312" w:eastAsia="楷体_GB2312" w:cs="楷体_GB2312"/>
          <w:b/>
          <w:i w:val="0"/>
          <w:caps w:val="0"/>
          <w:color w:val="000000"/>
          <w:spacing w:val="0"/>
          <w:w w:val="100"/>
          <w:sz w:val="32"/>
          <w:szCs w:val="32"/>
          <w:lang w:val="zh-CN"/>
        </w:rPr>
      </w:pPr>
    </w:p>
    <w:p>
      <w:pPr>
        <w:keepLines w:val="0"/>
        <w:widowControl w:val="0"/>
        <w:snapToGrid w:val="0"/>
        <w:spacing w:before="0" w:beforeAutospacing="0" w:after="0" w:afterAutospacing="0" w:line="560" w:lineRule="exact"/>
        <w:ind w:firstLine="643" w:firstLineChars="200"/>
        <w:jc w:val="both"/>
        <w:textAlignment w:val="baseline"/>
        <w:rPr>
          <w:rFonts w:hint="eastAsia" w:ascii="楷体_GB2312" w:hAnsi="楷体_GB2312" w:eastAsia="楷体_GB2312" w:cs="楷体_GB2312"/>
          <w:b/>
          <w:i w:val="0"/>
          <w:caps w:val="0"/>
          <w:color w:val="000000"/>
          <w:spacing w:val="0"/>
          <w:w w:val="100"/>
          <w:sz w:val="32"/>
          <w:szCs w:val="32"/>
          <w:lang w:val="zh-CN"/>
        </w:rPr>
      </w:pPr>
      <w:r>
        <w:rPr>
          <w:rFonts w:hint="eastAsia" w:ascii="楷体_GB2312" w:hAnsi="楷体_GB2312" w:eastAsia="楷体_GB2312" w:cs="楷体_GB2312"/>
          <w:b/>
          <w:i w:val="0"/>
          <w:caps w:val="0"/>
          <w:color w:val="000000"/>
          <w:spacing w:val="0"/>
          <w:w w:val="100"/>
          <w:sz w:val="32"/>
          <w:szCs w:val="32"/>
          <w:lang w:val="zh-CN"/>
        </w:rPr>
        <w:t>（二）改进措施</w:t>
      </w:r>
    </w:p>
    <w:p>
      <w:pPr>
        <w:pStyle w:val="28"/>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spacing w:before="0" w:beforeAutospacing="0" w:after="0" w:afterAutospacing="0" w:line="560" w:lineRule="exact"/>
        <w:ind w:left="0" w:right="0" w:firstLine="640"/>
        <w:jc w:val="left"/>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shd w:val="clear" w:color="auto" w:fill="FFFFFF"/>
        </w:rPr>
        <w:t>1</w:t>
      </w:r>
      <w:r>
        <w:rPr>
          <w:rFonts w:hint="eastAsia" w:ascii="仿宋_GB2312" w:hAnsi="仿宋_GB2312" w:cs="仿宋_GB2312"/>
          <w:b w:val="0"/>
          <w:i w:val="0"/>
          <w:caps w:val="0"/>
          <w:color w:val="000000"/>
          <w:spacing w:val="0"/>
          <w:w w:val="100"/>
          <w:sz w:val="32"/>
          <w:szCs w:val="32"/>
          <w:shd w:val="clear" w:color="auto" w:fill="FFFFFF"/>
          <w:lang w:val="en-US" w:eastAsia="zh-CN"/>
        </w:rPr>
        <w:t>.</w:t>
      </w:r>
      <w:r>
        <w:rPr>
          <w:rFonts w:hint="eastAsia" w:ascii="仿宋_GB2312" w:hAnsi="仿宋_GB2312" w:eastAsia="仿宋_GB2312" w:cs="仿宋_GB2312"/>
          <w:b w:val="0"/>
          <w:i w:val="0"/>
          <w:caps w:val="0"/>
          <w:color w:val="000000"/>
          <w:spacing w:val="0"/>
          <w:w w:val="100"/>
          <w:sz w:val="32"/>
          <w:szCs w:val="32"/>
          <w:shd w:val="clear" w:color="auto" w:fill="FFFFFF"/>
        </w:rPr>
        <w:t>科学合理编制预算，并严格执行预算。要加强预算编制的前瞻性，按照《</w:t>
      </w:r>
      <w:r>
        <w:rPr>
          <w:rFonts w:hint="eastAsia" w:ascii="仿宋_GB2312" w:hAnsi="仿宋_GB2312" w:eastAsia="仿宋_GB2312" w:cs="仿宋_GB2312"/>
          <w:b w:val="0"/>
          <w:i w:val="0"/>
          <w:caps w:val="0"/>
          <w:color w:val="000000"/>
          <w:spacing w:val="0"/>
          <w:w w:val="100"/>
          <w:sz w:val="32"/>
          <w:szCs w:val="32"/>
          <w:u w:val="none" w:color="46CD7E"/>
          <w:shd w:val="clear" w:color="auto" w:fill="FFFFFF"/>
          <w:lang w:eastAsia="zh-CN"/>
        </w:rPr>
        <w:t>中华人民共和国预算法</w:t>
      </w:r>
      <w:r>
        <w:rPr>
          <w:rFonts w:hint="eastAsia" w:ascii="仿宋_GB2312" w:hAnsi="仿宋_GB2312" w:eastAsia="仿宋_GB2312" w:cs="仿宋_GB2312"/>
          <w:b w:val="0"/>
          <w:i w:val="0"/>
          <w:caps w:val="0"/>
          <w:color w:val="000000"/>
          <w:spacing w:val="0"/>
          <w:w w:val="100"/>
          <w:sz w:val="32"/>
          <w:szCs w:val="32"/>
          <w:shd w:val="clear" w:color="auto" w:fill="FFFFFF"/>
        </w:rPr>
        <w:t>》及其实施条例的相关规定，综合上</w:t>
      </w:r>
      <w:r>
        <w:rPr>
          <w:rFonts w:hint="eastAsia" w:ascii="仿宋_GB2312" w:hAnsi="仿宋_GB2312" w:eastAsia="仿宋_GB2312" w:cs="仿宋_GB2312"/>
          <w:b w:val="0"/>
          <w:i w:val="0"/>
          <w:caps w:val="0"/>
          <w:color w:val="000000"/>
          <w:spacing w:val="0"/>
          <w:w w:val="100"/>
          <w:sz w:val="32"/>
          <w:szCs w:val="32"/>
          <w:u w:val="none" w:color="46CD7E"/>
          <w:shd w:val="clear" w:color="auto" w:fill="FFFFFF"/>
        </w:rPr>
        <w:t>一年的</w:t>
      </w:r>
      <w:r>
        <w:rPr>
          <w:rFonts w:hint="eastAsia" w:ascii="仿宋_GB2312" w:hAnsi="仿宋_GB2312" w:eastAsia="仿宋_GB2312" w:cs="仿宋_GB2312"/>
          <w:b w:val="0"/>
          <w:i w:val="0"/>
          <w:caps w:val="0"/>
          <w:color w:val="000000"/>
          <w:spacing w:val="0"/>
          <w:w w:val="100"/>
          <w:sz w:val="32"/>
          <w:szCs w:val="32"/>
          <w:shd w:val="clear" w:color="auto" w:fill="FFFFFF"/>
        </w:rPr>
        <w:t>预算执行情况和本年度收支预测科学、合理地编制本年度预算，以避免预算支出与实际执行出现较大偏差的情况。提升预算编制质量，加强预算执行与控制力度。</w:t>
      </w:r>
    </w:p>
    <w:p>
      <w:pPr>
        <w:pStyle w:val="28"/>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spacing w:before="0" w:beforeAutospacing="0" w:after="0" w:afterAutospacing="0" w:line="560" w:lineRule="exact"/>
        <w:ind w:left="0" w:right="0" w:firstLine="800"/>
        <w:jc w:val="left"/>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shd w:val="clear" w:color="auto" w:fill="FFFFFF"/>
        </w:rPr>
        <w:t>2</w:t>
      </w:r>
      <w:r>
        <w:rPr>
          <w:rFonts w:hint="eastAsia" w:ascii="仿宋_GB2312" w:hAnsi="仿宋_GB2312" w:cs="仿宋_GB2312"/>
          <w:b w:val="0"/>
          <w:i w:val="0"/>
          <w:caps w:val="0"/>
          <w:color w:val="000000"/>
          <w:spacing w:val="0"/>
          <w:w w:val="100"/>
          <w:sz w:val="32"/>
          <w:szCs w:val="32"/>
          <w:shd w:val="clear" w:color="auto" w:fill="FFFFFF"/>
          <w:lang w:val="en-US" w:eastAsia="zh-CN"/>
        </w:rPr>
        <w:t>.</w:t>
      </w:r>
      <w:r>
        <w:rPr>
          <w:rFonts w:hint="eastAsia" w:ascii="仿宋_GB2312" w:hAnsi="仿宋_GB2312" w:eastAsia="仿宋_GB2312" w:cs="仿宋_GB2312"/>
          <w:b w:val="0"/>
          <w:i w:val="0"/>
          <w:caps w:val="0"/>
          <w:color w:val="000000"/>
          <w:spacing w:val="0"/>
          <w:w w:val="100"/>
          <w:sz w:val="32"/>
          <w:szCs w:val="32"/>
          <w:shd w:val="clear" w:color="auto" w:fill="FFFFFF"/>
        </w:rPr>
        <w:t>加强财务管理，严格财务审核。在费用报账支付时，按照预算规定的费用项目和用途进行资金使用审核、列报支付、财务核算，杜绝超支现象的发生。</w:t>
      </w:r>
    </w:p>
    <w:p>
      <w:pPr>
        <w:pStyle w:val="28"/>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spacing w:before="0" w:beforeAutospacing="0" w:after="0" w:afterAutospacing="0" w:line="560" w:lineRule="exact"/>
        <w:ind w:left="0" w:right="0" w:firstLine="800"/>
        <w:jc w:val="left"/>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shd w:val="clear" w:color="auto" w:fill="FFFFFF"/>
        </w:rPr>
        <w:t>3</w:t>
      </w:r>
      <w:r>
        <w:rPr>
          <w:rFonts w:hint="eastAsia" w:ascii="仿宋_GB2312" w:hAnsi="仿宋_GB2312" w:cs="仿宋_GB2312"/>
          <w:b w:val="0"/>
          <w:i w:val="0"/>
          <w:caps w:val="0"/>
          <w:color w:val="000000"/>
          <w:spacing w:val="0"/>
          <w:w w:val="100"/>
          <w:sz w:val="32"/>
          <w:szCs w:val="32"/>
          <w:shd w:val="clear" w:color="auto" w:fill="FFFFFF"/>
          <w:lang w:val="en-US" w:eastAsia="zh-CN"/>
        </w:rPr>
        <w:t>.</w:t>
      </w:r>
      <w:r>
        <w:rPr>
          <w:rFonts w:hint="eastAsia" w:ascii="仿宋_GB2312" w:hAnsi="仿宋_GB2312" w:eastAsia="仿宋_GB2312" w:cs="仿宋_GB2312"/>
          <w:b w:val="0"/>
          <w:i w:val="0"/>
          <w:caps w:val="0"/>
          <w:color w:val="000000"/>
          <w:spacing w:val="0"/>
          <w:w w:val="100"/>
          <w:sz w:val="32"/>
          <w:szCs w:val="32"/>
          <w:shd w:val="clear" w:color="auto" w:fill="FFFFFF"/>
        </w:rPr>
        <w:t>加强“三公”经费控制管理。严格控制“三公”经费的规模和比例，把关“三公”经费支出的审核、审批，杜绝挪用和挤占其他预算资金行为；进一步细化“三公”经费的管理，合理压缩“三公”经费支出。</w:t>
      </w:r>
    </w:p>
    <w:p>
      <w:pPr>
        <w:pStyle w:val="12"/>
        <w:keepLines w:val="0"/>
        <w:widowControl w:val="0"/>
        <w:snapToGrid/>
        <w:spacing w:before="93" w:beforeAutospacing="0" w:after="0" w:afterAutospacing="0" w:line="560" w:lineRule="exact"/>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 xml:space="preserve">  </w:t>
      </w:r>
    </w:p>
    <w:p>
      <w:pPr>
        <w:pStyle w:val="12"/>
        <w:keepLines w:val="0"/>
        <w:widowControl w:val="0"/>
        <w:snapToGrid/>
        <w:spacing w:before="93" w:beforeAutospacing="0" w:after="0" w:afterAutospacing="0" w:line="560" w:lineRule="exact"/>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p>
    <w:p>
      <w:pPr>
        <w:pStyle w:val="12"/>
        <w:keepLines w:val="0"/>
        <w:widowControl w:val="0"/>
        <w:snapToGrid/>
        <w:spacing w:before="93" w:beforeAutospacing="0" w:after="0" w:afterAutospacing="0" w:line="560" w:lineRule="exact"/>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 xml:space="preserve">                                     2021年7月5日</w:t>
      </w:r>
    </w:p>
    <w:p>
      <w:pPr>
        <w:snapToGrid/>
        <w:spacing w:before="0" w:beforeAutospacing="0" w:after="0" w:afterAutospacing="0" w:line="58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p>
    <w:p>
      <w:pPr>
        <w:pStyle w:val="12"/>
        <w:snapToGrid/>
        <w:spacing w:before="93" w:beforeAutospacing="0" w:after="0" w:afterAutospacing="0" w:line="240" w:lineRule="auto"/>
        <w:jc w:val="both"/>
        <w:textAlignment w:val="baseline"/>
        <w:rPr>
          <w:rFonts w:ascii="仿宋_GB2312" w:hAnsi="仿宋_GB2312" w:eastAsia="仿宋_GB2312" w:cs="仿宋_GB2312"/>
          <w:b w:val="0"/>
          <w:i w:val="0"/>
          <w:caps w:val="0"/>
          <w:spacing w:val="0"/>
          <w:w w:val="100"/>
          <w:sz w:val="32"/>
          <w:szCs w:val="32"/>
        </w:rPr>
      </w:pPr>
    </w:p>
    <w:p>
      <w:pPr>
        <w:pStyle w:val="15"/>
        <w:snapToGrid/>
        <w:spacing w:before="0" w:beforeAutospacing="0" w:after="0" w:afterAutospacing="0" w:line="240" w:lineRule="auto"/>
        <w:ind w:left="1680"/>
        <w:jc w:val="both"/>
        <w:textAlignment w:val="baseline"/>
        <w:rPr>
          <w:rFonts w:ascii="仿宋_GB2312" w:hAnsi="仿宋_GB2312" w:eastAsia="仿宋_GB2312" w:cs="仿宋_GB2312"/>
          <w:b w:val="0"/>
          <w:i w:val="0"/>
          <w:caps w:val="0"/>
          <w:spacing w:val="0"/>
          <w:w w:val="100"/>
          <w:sz w:val="32"/>
          <w:szCs w:val="32"/>
        </w:rPr>
      </w:pPr>
    </w:p>
    <w:p>
      <w:pPr>
        <w:snapToGrid/>
        <w:spacing w:before="0" w:beforeAutospacing="0" w:after="0" w:afterAutospacing="0" w:line="240" w:lineRule="auto"/>
        <w:jc w:val="both"/>
        <w:textAlignment w:val="baseline"/>
        <w:rPr>
          <w:rFonts w:ascii="仿宋_GB2312" w:hAnsi="仿宋_GB2312" w:eastAsia="仿宋_GB2312" w:cs="仿宋_GB2312"/>
          <w:b w:val="0"/>
          <w:i w:val="0"/>
          <w:caps w:val="0"/>
          <w:spacing w:val="0"/>
          <w:w w:val="100"/>
          <w:sz w:val="32"/>
          <w:szCs w:val="32"/>
        </w:rPr>
      </w:pPr>
    </w:p>
    <w:p>
      <w:pPr>
        <w:pStyle w:val="12"/>
        <w:snapToGrid/>
        <w:spacing w:before="93" w:beforeAutospacing="0" w:after="0" w:afterAutospacing="0" w:line="240" w:lineRule="auto"/>
        <w:jc w:val="both"/>
        <w:textAlignment w:val="baseline"/>
        <w:rPr>
          <w:rFonts w:ascii="仿宋_GB2312" w:hAnsi="仿宋_GB2312" w:eastAsia="仿宋_GB2312" w:cs="仿宋_GB2312"/>
          <w:b w:val="0"/>
          <w:i w:val="0"/>
          <w:caps w:val="0"/>
          <w:spacing w:val="0"/>
          <w:w w:val="100"/>
          <w:sz w:val="32"/>
          <w:szCs w:val="32"/>
        </w:rPr>
      </w:pPr>
    </w:p>
    <w:p>
      <w:pPr>
        <w:pStyle w:val="15"/>
        <w:snapToGrid/>
        <w:spacing w:before="0" w:beforeAutospacing="0" w:after="0" w:afterAutospacing="0" w:line="240" w:lineRule="auto"/>
        <w:ind w:left="1680"/>
        <w:jc w:val="both"/>
        <w:textAlignment w:val="baseline"/>
        <w:rPr>
          <w:rFonts w:ascii="仿宋_GB2312" w:hAnsi="仿宋_GB2312" w:eastAsia="仿宋_GB2312" w:cs="仿宋_GB2312"/>
          <w:b w:val="0"/>
          <w:i w:val="0"/>
          <w:caps w:val="0"/>
          <w:spacing w:val="0"/>
          <w:w w:val="100"/>
          <w:sz w:val="32"/>
          <w:szCs w:val="32"/>
        </w:rPr>
      </w:pPr>
    </w:p>
    <w:p>
      <w:pPr>
        <w:snapToGrid/>
        <w:spacing w:before="0" w:beforeAutospacing="0" w:after="0" w:afterAutospacing="0" w:line="240" w:lineRule="auto"/>
        <w:jc w:val="both"/>
        <w:textAlignment w:val="baseline"/>
        <w:rPr>
          <w:rFonts w:ascii="仿宋_GB2312" w:hAnsi="仿宋_GB2312" w:eastAsia="仿宋_GB2312" w:cs="仿宋_GB2312"/>
          <w:b w:val="0"/>
          <w:i w:val="0"/>
          <w:caps w:val="0"/>
          <w:spacing w:val="0"/>
          <w:w w:val="100"/>
          <w:sz w:val="32"/>
          <w:szCs w:val="32"/>
        </w:rPr>
      </w:pPr>
    </w:p>
    <w:p>
      <w:pPr>
        <w:pStyle w:val="12"/>
        <w:snapToGrid/>
        <w:spacing w:before="93" w:beforeAutospacing="0" w:after="0" w:afterAutospacing="0" w:line="240" w:lineRule="auto"/>
        <w:jc w:val="both"/>
        <w:textAlignment w:val="baseline"/>
        <w:rPr>
          <w:rFonts w:ascii="仿宋_GB2312" w:eastAsia="仿宋_GB2312"/>
          <w:b w:val="0"/>
          <w:i w:val="0"/>
          <w:caps w:val="0"/>
          <w:spacing w:val="0"/>
          <w:w w:val="100"/>
          <w:sz w:val="24"/>
        </w:rPr>
      </w:pPr>
    </w:p>
    <w:p>
      <w:pPr>
        <w:snapToGrid/>
        <w:spacing w:before="0" w:beforeAutospacing="0" w:after="0" w:afterAutospacing="0" w:line="580" w:lineRule="exact"/>
        <w:jc w:val="both"/>
        <w:textAlignment w:val="baseline"/>
        <w:rPr>
          <w:rFonts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附件</w:t>
      </w:r>
      <w:r>
        <w:rPr>
          <w:rFonts w:ascii="黑体" w:hAnsi="黑体" w:eastAsia="黑体" w:cs="黑体"/>
          <w:b w:val="0"/>
          <w:i w:val="0"/>
          <w:caps w:val="0"/>
          <w:spacing w:val="0"/>
          <w:w w:val="100"/>
          <w:sz w:val="32"/>
          <w:szCs w:val="32"/>
          <w:u w:val="none" w:color="4B6EE0"/>
          <w:shd w:val="clear" w:fill="auto"/>
        </w:rPr>
        <w:t>2</w:t>
      </w:r>
    </w:p>
    <w:p>
      <w:pPr>
        <w:pStyle w:val="12"/>
        <w:snapToGrid/>
        <w:spacing w:before="93" w:beforeAutospacing="0" w:after="0" w:afterAutospacing="0" w:line="240" w:lineRule="auto"/>
        <w:jc w:val="both"/>
        <w:textAlignment w:val="baseline"/>
        <w:rPr>
          <w:rFonts w:ascii="仿宋_GB2312" w:eastAsia="仿宋_GB2312"/>
          <w:b w:val="0"/>
          <w:i w:val="0"/>
          <w:caps w:val="0"/>
          <w:spacing w:val="0"/>
          <w:w w:val="100"/>
          <w:sz w:val="24"/>
        </w:rPr>
      </w:pPr>
    </w:p>
    <w:p>
      <w:pPr>
        <w:keepLines w:val="0"/>
        <w:widowControl w:val="0"/>
        <w:snapToGrid/>
        <w:spacing w:before="0" w:beforeAutospacing="0" w:after="0" w:afterAutospacing="0" w:line="57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eastAsia="zh-CN"/>
        </w:rPr>
      </w:pPr>
      <w:r>
        <w:rPr>
          <w:rFonts w:hint="eastAsia" w:ascii="方正小标宋简体" w:hAnsi="方正小标宋简体" w:eastAsia="方正小标宋简体" w:cs="方正小标宋简体"/>
          <w:b w:val="0"/>
          <w:i w:val="0"/>
          <w:caps w:val="0"/>
          <w:spacing w:val="0"/>
          <w:w w:val="100"/>
          <w:sz w:val="44"/>
          <w:szCs w:val="44"/>
        </w:rPr>
        <w:t>通江县</w:t>
      </w:r>
      <w:r>
        <w:rPr>
          <w:rFonts w:hint="eastAsia" w:ascii="方正小标宋简体" w:hAnsi="方正小标宋简体" w:eastAsia="方正小标宋简体" w:cs="方正小标宋简体"/>
          <w:b w:val="0"/>
          <w:i w:val="0"/>
          <w:caps w:val="0"/>
          <w:spacing w:val="0"/>
          <w:w w:val="100"/>
          <w:sz w:val="44"/>
          <w:szCs w:val="44"/>
          <w:lang w:eastAsia="zh-CN"/>
        </w:rPr>
        <w:t>商务局</w:t>
      </w:r>
    </w:p>
    <w:p>
      <w:pPr>
        <w:keepLines w:val="0"/>
        <w:widowControl w:val="0"/>
        <w:snapToGrid/>
        <w:spacing w:before="0" w:beforeAutospacing="0" w:after="0" w:afterAutospacing="0" w:line="57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eastAsia="zh-CN"/>
        </w:rPr>
      </w:pPr>
      <w:r>
        <w:rPr>
          <w:rFonts w:hint="eastAsia" w:ascii="方正小标宋简体" w:hAnsi="方正小标宋简体" w:eastAsia="方正小标宋简体" w:cs="方正小标宋简体"/>
          <w:b w:val="0"/>
          <w:i w:val="0"/>
          <w:caps w:val="0"/>
          <w:spacing w:val="0"/>
          <w:w w:val="100"/>
          <w:sz w:val="44"/>
          <w:szCs w:val="44"/>
        </w:rPr>
        <w:t>关于2020年度省级外经贸发展资金的</w:t>
      </w:r>
    </w:p>
    <w:p>
      <w:pPr>
        <w:keepLines w:val="0"/>
        <w:widowControl w:val="0"/>
        <w:snapToGrid/>
        <w:spacing w:before="0" w:beforeAutospacing="0" w:after="0" w:afterAutospacing="0" w:line="57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rPr>
      </w:pPr>
      <w:r>
        <w:rPr>
          <w:rFonts w:hint="eastAsia" w:ascii="方正小标宋简体" w:hAnsi="方正小标宋简体" w:eastAsia="方正小标宋简体" w:cs="方正小标宋简体"/>
          <w:b w:val="0"/>
          <w:i w:val="0"/>
          <w:caps w:val="0"/>
          <w:spacing w:val="0"/>
          <w:w w:val="100"/>
          <w:sz w:val="44"/>
          <w:szCs w:val="44"/>
        </w:rPr>
        <w:t>绩效自评报告</w:t>
      </w:r>
    </w:p>
    <w:p>
      <w:pPr>
        <w:keepLines w:val="0"/>
        <w:widowControl w:val="0"/>
        <w:snapToGrid/>
        <w:spacing w:before="0" w:beforeAutospacing="0" w:after="0" w:afterAutospacing="0" w:line="570" w:lineRule="exact"/>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 xml:space="preserve">                  </w:t>
      </w:r>
    </w:p>
    <w:p>
      <w:pPr>
        <w:keepLines w:val="0"/>
        <w:widowControl w:val="0"/>
        <w:snapToGrid/>
        <w:spacing w:before="0" w:beforeAutospacing="0" w:after="0" w:afterAutospacing="0" w:line="570" w:lineRule="exact"/>
        <w:ind w:firstLine="643" w:firstLineChars="200"/>
        <w:jc w:val="both"/>
        <w:textAlignment w:val="baseline"/>
        <w:rPr>
          <w:rFonts w:hint="eastAsia" w:ascii="仿宋_GB2312" w:hAnsi="仿宋_GB2312" w:eastAsia="仿宋_GB2312" w:cs="仿宋_GB2312"/>
          <w:b/>
          <w:bCs/>
          <w:i w:val="0"/>
          <w:caps w:val="0"/>
          <w:spacing w:val="0"/>
          <w:w w:val="100"/>
          <w:sz w:val="32"/>
          <w:szCs w:val="32"/>
        </w:rPr>
      </w:pPr>
      <w:r>
        <w:rPr>
          <w:rFonts w:hint="eastAsia" w:ascii="仿宋_GB2312" w:hAnsi="仿宋_GB2312" w:eastAsia="仿宋_GB2312" w:cs="仿宋_GB2312"/>
          <w:b/>
          <w:bCs/>
          <w:i w:val="0"/>
          <w:caps w:val="0"/>
          <w:spacing w:val="0"/>
          <w:w w:val="100"/>
          <w:sz w:val="32"/>
          <w:szCs w:val="32"/>
        </w:rPr>
        <w:t>一、绩效目标分解下达情况</w:t>
      </w:r>
    </w:p>
    <w:p>
      <w:pPr>
        <w:pStyle w:val="28"/>
        <w:snapToGrid/>
        <w:spacing w:before="0" w:beforeAutospacing="0" w:after="0" w:afterAutospacing="0" w:line="595" w:lineRule="exact"/>
        <w:ind w:firstLine="640"/>
        <w:jc w:val="both"/>
        <w:textAlignment w:val="baseline"/>
        <w:rPr>
          <w:rFonts w:hint="eastAsia" w:ascii="仿宋_GB2312" w:hAnsi="仿宋_GB2312" w:eastAsia="仿宋_GB2312" w:cs="仿宋_GB2312"/>
          <w:b w:val="0"/>
          <w:i w:val="0"/>
          <w:caps w:val="0"/>
          <w:spacing w:val="0"/>
          <w:w w:val="100"/>
          <w:kern w:val="32"/>
          <w:sz w:val="32"/>
          <w:szCs w:val="32"/>
          <w:lang w:eastAsia="zh-CN"/>
        </w:rPr>
      </w:pPr>
      <w:r>
        <w:rPr>
          <w:rFonts w:hint="eastAsia" w:ascii="仿宋_GB2312" w:hAnsi="仿宋_GB2312" w:eastAsia="仿宋_GB2312" w:cs="仿宋_GB2312"/>
          <w:b w:val="0"/>
          <w:i w:val="0"/>
          <w:caps w:val="0"/>
          <w:spacing w:val="0"/>
          <w:w w:val="100"/>
          <w:kern w:val="32"/>
          <w:sz w:val="32"/>
          <w:szCs w:val="32"/>
          <w:lang w:eastAsia="zh-CN"/>
        </w:rPr>
        <w:t>（一）中央下达通江县专项转移支付预算和绩效目标情况。</w:t>
      </w:r>
    </w:p>
    <w:p>
      <w:pPr>
        <w:pStyle w:val="28"/>
        <w:snapToGrid/>
        <w:spacing w:before="0" w:beforeAutospacing="0" w:after="0" w:afterAutospacing="0" w:line="595" w:lineRule="exact"/>
        <w:ind w:firstLine="640"/>
        <w:jc w:val="both"/>
        <w:textAlignment w:val="baseline"/>
        <w:rPr>
          <w:rFonts w:hint="eastAsia" w:ascii="仿宋_GB2312" w:hAnsi="仿宋_GB2312" w:eastAsia="仿宋_GB2312" w:cs="仿宋_GB2312"/>
          <w:b w:val="0"/>
          <w:i w:val="0"/>
          <w:caps w:val="0"/>
          <w:spacing w:val="0"/>
          <w:w w:val="100"/>
          <w:kern w:val="32"/>
          <w:sz w:val="32"/>
          <w:szCs w:val="32"/>
          <w:lang w:val="en-US" w:eastAsia="zh-CN"/>
        </w:rPr>
      </w:pPr>
      <w:r>
        <w:rPr>
          <w:rFonts w:hint="eastAsia" w:ascii="仿宋_GB2312" w:hAnsi="仿宋_GB2312" w:eastAsia="仿宋_GB2312" w:cs="仿宋_GB2312"/>
          <w:b w:val="0"/>
          <w:i w:val="0"/>
          <w:caps w:val="0"/>
          <w:spacing w:val="0"/>
          <w:w w:val="100"/>
          <w:kern w:val="32"/>
          <w:sz w:val="32"/>
          <w:szCs w:val="32"/>
        </w:rPr>
        <w:t>20</w:t>
      </w:r>
      <w:r>
        <w:rPr>
          <w:rFonts w:hint="eastAsia" w:ascii="仿宋_GB2312" w:hAnsi="仿宋_GB2312" w:eastAsia="仿宋_GB2312" w:cs="仿宋_GB2312"/>
          <w:b w:val="0"/>
          <w:i w:val="0"/>
          <w:caps w:val="0"/>
          <w:spacing w:val="0"/>
          <w:w w:val="100"/>
          <w:kern w:val="32"/>
          <w:sz w:val="32"/>
          <w:szCs w:val="32"/>
          <w:lang w:val="en-US" w:eastAsia="zh-CN"/>
        </w:rPr>
        <w:t>20</w:t>
      </w:r>
      <w:r>
        <w:rPr>
          <w:rFonts w:hint="eastAsia" w:ascii="仿宋_GB2312" w:hAnsi="仿宋_GB2312" w:eastAsia="仿宋_GB2312" w:cs="仿宋_GB2312"/>
          <w:b w:val="0"/>
          <w:i w:val="0"/>
          <w:caps w:val="0"/>
          <w:spacing w:val="0"/>
          <w:w w:val="100"/>
          <w:kern w:val="32"/>
          <w:sz w:val="32"/>
          <w:szCs w:val="32"/>
        </w:rPr>
        <w:t>年度下达我县</w:t>
      </w:r>
      <w:r>
        <w:rPr>
          <w:rFonts w:hint="eastAsia" w:ascii="仿宋_GB2312" w:hAnsi="仿宋_GB2312" w:eastAsia="仿宋_GB2312" w:cs="仿宋_GB2312"/>
          <w:b w:val="0"/>
          <w:i w:val="0"/>
          <w:caps w:val="0"/>
          <w:spacing w:val="0"/>
          <w:w w:val="100"/>
          <w:kern w:val="32"/>
          <w:sz w:val="32"/>
          <w:szCs w:val="32"/>
          <w:lang w:eastAsia="zh-CN"/>
        </w:rPr>
        <w:t>外经贸发展</w:t>
      </w:r>
      <w:r>
        <w:rPr>
          <w:rFonts w:hint="eastAsia" w:ascii="仿宋_GB2312" w:hAnsi="仿宋_GB2312" w:eastAsia="仿宋_GB2312" w:cs="仿宋_GB2312"/>
          <w:b w:val="0"/>
          <w:i w:val="0"/>
          <w:caps w:val="0"/>
          <w:spacing w:val="0"/>
          <w:w w:val="100"/>
          <w:kern w:val="32"/>
          <w:sz w:val="32"/>
          <w:szCs w:val="32"/>
        </w:rPr>
        <w:t>资金</w:t>
      </w:r>
      <w:r>
        <w:rPr>
          <w:rFonts w:hint="eastAsia" w:ascii="仿宋_GB2312" w:hAnsi="仿宋_GB2312" w:eastAsia="仿宋_GB2312" w:cs="仿宋_GB2312"/>
          <w:b w:val="0"/>
          <w:i w:val="0"/>
          <w:caps w:val="0"/>
          <w:spacing w:val="0"/>
          <w:w w:val="100"/>
          <w:kern w:val="32"/>
          <w:sz w:val="32"/>
          <w:szCs w:val="32"/>
          <w:lang w:val="en-US" w:eastAsia="zh-CN"/>
        </w:rPr>
        <w:t>85.22</w:t>
      </w:r>
      <w:r>
        <w:rPr>
          <w:rFonts w:hint="eastAsia" w:ascii="仿宋_GB2312" w:hAnsi="仿宋_GB2312" w:eastAsia="仿宋_GB2312" w:cs="仿宋_GB2312"/>
          <w:b w:val="0"/>
          <w:i w:val="0"/>
          <w:caps w:val="0"/>
          <w:spacing w:val="0"/>
          <w:w w:val="100"/>
          <w:kern w:val="32"/>
          <w:sz w:val="32"/>
          <w:szCs w:val="32"/>
        </w:rPr>
        <w:t>万元</w:t>
      </w:r>
      <w:r>
        <w:rPr>
          <w:rFonts w:hint="eastAsia" w:ascii="仿宋_GB2312" w:hAnsi="仿宋_GB2312" w:eastAsia="仿宋_GB2312" w:cs="仿宋_GB2312"/>
          <w:b w:val="0"/>
          <w:i w:val="0"/>
          <w:caps w:val="0"/>
          <w:spacing w:val="0"/>
          <w:w w:val="100"/>
          <w:kern w:val="32"/>
          <w:sz w:val="32"/>
          <w:szCs w:val="32"/>
          <w:lang w:eastAsia="zh-CN"/>
        </w:rPr>
        <w:t>（</w:t>
      </w:r>
      <w:r>
        <w:rPr>
          <w:rFonts w:hint="eastAsia" w:ascii="仿宋_GB2312" w:hAnsi="仿宋_GB2312" w:eastAsia="仿宋_GB2312" w:cs="仿宋_GB2312"/>
          <w:b w:val="0"/>
          <w:i w:val="0"/>
          <w:caps w:val="0"/>
          <w:spacing w:val="0"/>
          <w:w w:val="100"/>
          <w:kern w:val="32"/>
          <w:sz w:val="32"/>
          <w:szCs w:val="32"/>
        </w:rPr>
        <w:t>川财建〔20</w:t>
      </w:r>
      <w:r>
        <w:rPr>
          <w:rFonts w:hint="eastAsia" w:ascii="仿宋_GB2312" w:hAnsi="仿宋_GB2312" w:eastAsia="仿宋_GB2312" w:cs="仿宋_GB2312"/>
          <w:b w:val="0"/>
          <w:i w:val="0"/>
          <w:caps w:val="0"/>
          <w:spacing w:val="0"/>
          <w:w w:val="100"/>
          <w:kern w:val="32"/>
          <w:sz w:val="32"/>
          <w:szCs w:val="32"/>
          <w:lang w:val="en-US" w:eastAsia="zh-CN"/>
        </w:rPr>
        <w:t>20</w:t>
      </w:r>
      <w:r>
        <w:rPr>
          <w:rFonts w:hint="eastAsia" w:ascii="仿宋_GB2312" w:hAnsi="仿宋_GB2312" w:eastAsia="仿宋_GB2312" w:cs="仿宋_GB2312"/>
          <w:b w:val="0"/>
          <w:i w:val="0"/>
          <w:caps w:val="0"/>
          <w:spacing w:val="0"/>
          <w:w w:val="100"/>
          <w:kern w:val="32"/>
          <w:sz w:val="32"/>
          <w:szCs w:val="32"/>
        </w:rPr>
        <w:t>〕</w:t>
      </w:r>
      <w:r>
        <w:rPr>
          <w:rFonts w:hint="eastAsia" w:ascii="仿宋_GB2312" w:hAnsi="仿宋_GB2312" w:eastAsia="仿宋_GB2312" w:cs="仿宋_GB2312"/>
          <w:b w:val="0"/>
          <w:i w:val="0"/>
          <w:caps w:val="0"/>
          <w:spacing w:val="0"/>
          <w:w w:val="100"/>
          <w:kern w:val="32"/>
          <w:sz w:val="32"/>
          <w:szCs w:val="32"/>
          <w:lang w:val="en-US" w:eastAsia="zh-CN"/>
        </w:rPr>
        <w:t>231</w:t>
      </w:r>
      <w:r>
        <w:rPr>
          <w:rFonts w:hint="eastAsia" w:ascii="仿宋_GB2312" w:hAnsi="仿宋_GB2312" w:eastAsia="仿宋_GB2312" w:cs="仿宋_GB2312"/>
          <w:b w:val="0"/>
          <w:i w:val="0"/>
          <w:caps w:val="0"/>
          <w:spacing w:val="0"/>
          <w:w w:val="100"/>
          <w:kern w:val="32"/>
          <w:sz w:val="32"/>
          <w:szCs w:val="32"/>
        </w:rPr>
        <w:t>号</w:t>
      </w:r>
      <w:r>
        <w:rPr>
          <w:rFonts w:hint="eastAsia" w:ascii="仿宋_GB2312" w:hAnsi="仿宋_GB2312" w:eastAsia="仿宋_GB2312" w:cs="仿宋_GB2312"/>
          <w:b w:val="0"/>
          <w:i w:val="0"/>
          <w:caps w:val="0"/>
          <w:spacing w:val="0"/>
          <w:w w:val="100"/>
          <w:kern w:val="32"/>
          <w:sz w:val="32"/>
          <w:szCs w:val="32"/>
          <w:lang w:eastAsia="zh-CN"/>
        </w:rPr>
        <w:t>）。</w:t>
      </w:r>
    </w:p>
    <w:p>
      <w:pPr>
        <w:pStyle w:val="28"/>
        <w:numPr>
          <w:ilvl w:val="0"/>
          <w:numId w:val="5"/>
        </w:numPr>
        <w:snapToGrid/>
        <w:spacing w:before="0" w:beforeAutospacing="0" w:after="0" w:afterAutospacing="0" w:line="595" w:lineRule="exact"/>
        <w:ind w:firstLine="640"/>
        <w:jc w:val="both"/>
        <w:textAlignment w:val="baseline"/>
        <w:rPr>
          <w:rFonts w:hint="eastAsia" w:ascii="仿宋_GB2312" w:hAnsi="仿宋_GB2312" w:eastAsia="仿宋_GB2312" w:cs="仿宋_GB2312"/>
          <w:b w:val="0"/>
          <w:i w:val="0"/>
          <w:caps w:val="0"/>
          <w:spacing w:val="0"/>
          <w:w w:val="100"/>
          <w:kern w:val="32"/>
          <w:sz w:val="32"/>
          <w:szCs w:val="32"/>
          <w:lang w:val="en-US" w:eastAsia="zh-CN"/>
        </w:rPr>
      </w:pPr>
      <w:r>
        <w:rPr>
          <w:rFonts w:hint="eastAsia" w:ascii="仿宋_GB2312" w:hAnsi="仿宋_GB2312" w:eastAsia="仿宋_GB2312" w:cs="仿宋_GB2312"/>
          <w:b w:val="0"/>
          <w:i w:val="0"/>
          <w:caps w:val="0"/>
          <w:spacing w:val="0"/>
          <w:w w:val="100"/>
          <w:kern w:val="32"/>
          <w:sz w:val="32"/>
          <w:szCs w:val="32"/>
          <w:lang w:val="en-US" w:eastAsia="zh-CN"/>
        </w:rPr>
        <w:t>省内分解预算和绩效目标情况。</w:t>
      </w:r>
    </w:p>
    <w:p>
      <w:pPr>
        <w:pStyle w:val="28"/>
        <w:snapToGrid/>
        <w:spacing w:before="0" w:beforeAutospacing="0" w:after="0" w:afterAutospacing="0" w:line="595" w:lineRule="exact"/>
        <w:ind w:firstLine="640" w:firstLineChars="200"/>
        <w:jc w:val="both"/>
        <w:textAlignment w:val="baseline"/>
        <w:rPr>
          <w:rFonts w:hint="eastAsia" w:ascii="仿宋_GB2312" w:hAnsi="仿宋_GB2312" w:eastAsia="仿宋_GB2312" w:cs="仿宋_GB2312"/>
          <w:b w:val="0"/>
          <w:i w:val="0"/>
          <w:caps w:val="0"/>
          <w:spacing w:val="0"/>
          <w:w w:val="100"/>
          <w:kern w:val="32"/>
          <w:sz w:val="32"/>
          <w:szCs w:val="32"/>
          <w:lang w:val="en-US" w:eastAsia="zh-CN"/>
        </w:rPr>
      </w:pPr>
      <w:r>
        <w:rPr>
          <w:rFonts w:hint="eastAsia" w:ascii="仿宋_GB2312" w:hAnsi="仿宋_GB2312" w:eastAsia="仿宋_GB2312" w:cs="仿宋_GB2312"/>
          <w:b w:val="0"/>
          <w:i w:val="0"/>
          <w:caps w:val="0"/>
          <w:spacing w:val="0"/>
          <w:w w:val="100"/>
          <w:kern w:val="32"/>
          <w:sz w:val="32"/>
          <w:szCs w:val="32"/>
          <w:lang w:val="en-US" w:eastAsia="zh-CN"/>
        </w:rPr>
        <w:t>《四川省商务厅 四川省财政厅关于2020年省级商务发展促进资金预算安排建议的请示》（川商内字</w:t>
      </w:r>
      <w:r>
        <w:rPr>
          <w:rFonts w:hint="eastAsia" w:ascii="仿宋_GB2312" w:hAnsi="仿宋_GB2312" w:eastAsia="仿宋_GB2312" w:cs="仿宋_GB2312"/>
          <w:b w:val="0"/>
          <w:i w:val="0"/>
          <w:caps w:val="0"/>
          <w:spacing w:val="0"/>
          <w:w w:val="100"/>
          <w:kern w:val="32"/>
          <w:sz w:val="32"/>
          <w:szCs w:val="32"/>
        </w:rPr>
        <w:t>〔20</w:t>
      </w:r>
      <w:r>
        <w:rPr>
          <w:rFonts w:hint="eastAsia" w:ascii="仿宋_GB2312" w:hAnsi="仿宋_GB2312" w:eastAsia="仿宋_GB2312" w:cs="仿宋_GB2312"/>
          <w:b w:val="0"/>
          <w:i w:val="0"/>
          <w:caps w:val="0"/>
          <w:spacing w:val="0"/>
          <w:w w:val="100"/>
          <w:kern w:val="32"/>
          <w:sz w:val="32"/>
          <w:szCs w:val="32"/>
          <w:lang w:val="en-US" w:eastAsia="zh-CN"/>
        </w:rPr>
        <w:t>20</w:t>
      </w:r>
      <w:r>
        <w:rPr>
          <w:rFonts w:hint="eastAsia" w:ascii="仿宋_GB2312" w:hAnsi="仿宋_GB2312" w:eastAsia="仿宋_GB2312" w:cs="仿宋_GB2312"/>
          <w:b w:val="0"/>
          <w:i w:val="0"/>
          <w:caps w:val="0"/>
          <w:spacing w:val="0"/>
          <w:w w:val="100"/>
          <w:kern w:val="32"/>
          <w:sz w:val="32"/>
          <w:szCs w:val="32"/>
        </w:rPr>
        <w:t>〕</w:t>
      </w:r>
      <w:r>
        <w:rPr>
          <w:rFonts w:hint="eastAsia" w:ascii="仿宋_GB2312" w:hAnsi="仿宋_GB2312" w:eastAsia="仿宋_GB2312" w:cs="仿宋_GB2312"/>
          <w:b w:val="0"/>
          <w:i w:val="0"/>
          <w:caps w:val="0"/>
          <w:spacing w:val="0"/>
          <w:w w:val="100"/>
          <w:kern w:val="32"/>
          <w:sz w:val="32"/>
          <w:szCs w:val="32"/>
          <w:lang w:val="en-US" w:eastAsia="zh-CN"/>
        </w:rPr>
        <w:t>43号）的精神及《财政厅关于下达2020年省级外经贸</w:t>
      </w:r>
      <w:r>
        <w:rPr>
          <w:rFonts w:hint="eastAsia" w:ascii="仿宋_GB2312" w:hAnsi="仿宋_GB2312" w:eastAsia="仿宋_GB2312" w:cs="仿宋_GB2312"/>
          <w:b w:val="0"/>
          <w:i w:val="0"/>
          <w:caps w:val="0"/>
          <w:spacing w:val="0"/>
          <w:w w:val="100"/>
          <w:kern w:val="32"/>
          <w:sz w:val="32"/>
          <w:szCs w:val="32"/>
          <w:u w:val="none" w:color="46CD7E"/>
          <w:shd w:val="clear" w:fill="auto"/>
          <w:lang w:val="en-US" w:eastAsia="zh-CN"/>
        </w:rPr>
        <w:t>发展</w:t>
      </w:r>
      <w:r>
        <w:rPr>
          <w:rFonts w:hint="eastAsia" w:ascii="仿宋_GB2312" w:hAnsi="仿宋_GB2312" w:eastAsia="仿宋_GB2312" w:cs="仿宋_GB2312"/>
          <w:b w:val="0"/>
          <w:i w:val="0"/>
          <w:caps w:val="0"/>
          <w:spacing w:val="0"/>
          <w:w w:val="100"/>
          <w:kern w:val="32"/>
          <w:sz w:val="32"/>
          <w:szCs w:val="32"/>
          <w:lang w:val="en-US" w:eastAsia="zh-CN"/>
        </w:rPr>
        <w:t>资金的通知》（</w:t>
      </w:r>
      <w:r>
        <w:rPr>
          <w:rFonts w:hint="eastAsia" w:ascii="仿宋_GB2312" w:hAnsi="仿宋_GB2312" w:eastAsia="仿宋_GB2312" w:cs="仿宋_GB2312"/>
          <w:b w:val="0"/>
          <w:i w:val="0"/>
          <w:caps w:val="0"/>
          <w:spacing w:val="0"/>
          <w:w w:val="100"/>
          <w:kern w:val="32"/>
          <w:sz w:val="32"/>
          <w:szCs w:val="32"/>
        </w:rPr>
        <w:t>川财建〔20</w:t>
      </w:r>
      <w:r>
        <w:rPr>
          <w:rFonts w:hint="eastAsia" w:ascii="仿宋_GB2312" w:hAnsi="仿宋_GB2312" w:eastAsia="仿宋_GB2312" w:cs="仿宋_GB2312"/>
          <w:b w:val="0"/>
          <w:i w:val="0"/>
          <w:caps w:val="0"/>
          <w:spacing w:val="0"/>
          <w:w w:val="100"/>
          <w:kern w:val="32"/>
          <w:sz w:val="32"/>
          <w:szCs w:val="32"/>
          <w:lang w:val="en-US" w:eastAsia="zh-CN"/>
        </w:rPr>
        <w:t>20</w:t>
      </w:r>
      <w:r>
        <w:rPr>
          <w:rFonts w:hint="eastAsia" w:ascii="仿宋_GB2312" w:hAnsi="仿宋_GB2312" w:eastAsia="仿宋_GB2312" w:cs="仿宋_GB2312"/>
          <w:b w:val="0"/>
          <w:i w:val="0"/>
          <w:caps w:val="0"/>
          <w:spacing w:val="0"/>
          <w:w w:val="100"/>
          <w:kern w:val="32"/>
          <w:sz w:val="32"/>
          <w:szCs w:val="32"/>
        </w:rPr>
        <w:t>〕</w:t>
      </w:r>
      <w:r>
        <w:rPr>
          <w:rFonts w:hint="eastAsia" w:ascii="仿宋_GB2312" w:hAnsi="仿宋_GB2312" w:eastAsia="仿宋_GB2312" w:cs="仿宋_GB2312"/>
          <w:b w:val="0"/>
          <w:i w:val="0"/>
          <w:caps w:val="0"/>
          <w:spacing w:val="0"/>
          <w:w w:val="100"/>
          <w:kern w:val="32"/>
          <w:sz w:val="32"/>
          <w:szCs w:val="32"/>
          <w:lang w:val="en-US" w:eastAsia="zh-CN"/>
        </w:rPr>
        <w:t>231</w:t>
      </w:r>
      <w:r>
        <w:rPr>
          <w:rFonts w:hint="eastAsia" w:ascii="仿宋_GB2312" w:hAnsi="仿宋_GB2312" w:eastAsia="仿宋_GB2312" w:cs="仿宋_GB2312"/>
          <w:b w:val="0"/>
          <w:i w:val="0"/>
          <w:caps w:val="0"/>
          <w:spacing w:val="0"/>
          <w:w w:val="100"/>
          <w:kern w:val="32"/>
          <w:sz w:val="32"/>
          <w:szCs w:val="32"/>
        </w:rPr>
        <w:t>号</w:t>
      </w:r>
      <w:r>
        <w:rPr>
          <w:rFonts w:hint="eastAsia" w:ascii="仿宋_GB2312" w:hAnsi="仿宋_GB2312" w:eastAsia="仿宋_GB2312" w:cs="仿宋_GB2312"/>
          <w:b w:val="0"/>
          <w:i w:val="0"/>
          <w:caps w:val="0"/>
          <w:spacing w:val="0"/>
          <w:w w:val="100"/>
          <w:kern w:val="32"/>
          <w:sz w:val="32"/>
          <w:szCs w:val="32"/>
          <w:lang w:val="en-US" w:eastAsia="zh-CN"/>
        </w:rPr>
        <w:t>）对我县下达了2020年省级外经贸专项资金的绩效目标。</w:t>
      </w:r>
    </w:p>
    <w:p>
      <w:pPr>
        <w:keepLines w:val="0"/>
        <w:widowControl w:val="0"/>
        <w:snapToGrid/>
        <w:spacing w:before="0" w:beforeAutospacing="0" w:after="0" w:afterAutospacing="0" w:line="570" w:lineRule="exact"/>
        <w:ind w:firstLine="643" w:firstLineChars="200"/>
        <w:jc w:val="both"/>
        <w:textAlignment w:val="baseline"/>
        <w:rPr>
          <w:rFonts w:hint="eastAsia" w:ascii="仿宋_GB2312" w:hAnsi="仿宋_GB2312" w:eastAsia="仿宋_GB2312" w:cs="仿宋_GB2312"/>
          <w:b/>
          <w:bCs/>
          <w:i w:val="0"/>
          <w:caps w:val="0"/>
          <w:spacing w:val="0"/>
          <w:w w:val="100"/>
          <w:sz w:val="32"/>
          <w:szCs w:val="32"/>
        </w:rPr>
      </w:pPr>
      <w:r>
        <w:rPr>
          <w:rFonts w:hint="eastAsia" w:ascii="仿宋_GB2312" w:hAnsi="仿宋_GB2312" w:eastAsia="仿宋_GB2312" w:cs="仿宋_GB2312"/>
          <w:b/>
          <w:bCs/>
          <w:i w:val="0"/>
          <w:caps w:val="0"/>
          <w:spacing w:val="0"/>
          <w:w w:val="100"/>
          <w:sz w:val="32"/>
          <w:szCs w:val="32"/>
        </w:rPr>
        <w:t>二、绩效目标完成情况分析</w:t>
      </w:r>
    </w:p>
    <w:p>
      <w:pPr>
        <w:keepLines w:val="0"/>
        <w:widowControl w:val="0"/>
        <w:snapToGrid/>
        <w:spacing w:before="0" w:beforeAutospacing="0" w:after="0" w:afterAutospacing="0" w:line="570" w:lineRule="exact"/>
        <w:ind w:firstLine="643" w:firstLineChars="200"/>
        <w:jc w:val="both"/>
        <w:textAlignment w:val="baseline"/>
        <w:rPr>
          <w:rFonts w:hint="eastAsia" w:ascii="仿宋_GB2312" w:hAnsi="仿宋_GB2312" w:eastAsia="仿宋_GB2312" w:cs="仿宋_GB2312"/>
          <w:b/>
          <w:bCs/>
          <w:i w:val="0"/>
          <w:caps w:val="0"/>
          <w:spacing w:val="0"/>
          <w:w w:val="100"/>
          <w:sz w:val="32"/>
          <w:szCs w:val="32"/>
        </w:rPr>
      </w:pPr>
      <w:r>
        <w:rPr>
          <w:rFonts w:hint="eastAsia" w:ascii="仿宋_GB2312" w:hAnsi="仿宋_GB2312" w:eastAsia="仿宋_GB2312" w:cs="仿宋_GB2312"/>
          <w:b/>
          <w:bCs/>
          <w:i w:val="0"/>
          <w:caps w:val="0"/>
          <w:spacing w:val="0"/>
          <w:w w:val="100"/>
          <w:sz w:val="32"/>
          <w:szCs w:val="32"/>
        </w:rPr>
        <w:t>（一）资金投入情况分析。</w:t>
      </w:r>
      <w:r>
        <w:rPr>
          <w:rFonts w:hint="eastAsia" w:ascii="仿宋_GB2312" w:hAnsi="仿宋_GB2312" w:eastAsia="仿宋_GB2312" w:cs="仿宋_GB2312"/>
          <w:b/>
          <w:bCs/>
          <w:i w:val="0"/>
          <w:caps w:val="0"/>
          <w:spacing w:val="0"/>
          <w:w w:val="100"/>
          <w:sz w:val="32"/>
          <w:szCs w:val="32"/>
          <w:u w:val="none" w:color="4B6EE0"/>
          <w:shd w:val="clear" w:fill="auto"/>
        </w:rPr>
        <w:t>(</w:t>
      </w:r>
      <w:r>
        <w:rPr>
          <w:rFonts w:hint="eastAsia" w:ascii="仿宋_GB2312" w:hAnsi="仿宋_GB2312" w:eastAsia="仿宋_GB2312" w:cs="仿宋_GB2312"/>
          <w:b/>
          <w:bCs/>
          <w:i w:val="0"/>
          <w:caps w:val="0"/>
          <w:spacing w:val="0"/>
          <w:w w:val="100"/>
          <w:sz w:val="32"/>
          <w:szCs w:val="32"/>
        </w:rPr>
        <w:t>分析项目资金执行和管理情况）</w:t>
      </w:r>
    </w:p>
    <w:p>
      <w:pPr>
        <w:pStyle w:val="28"/>
        <w:snapToGrid/>
        <w:spacing w:before="0" w:beforeAutospacing="0" w:after="0" w:afterAutospacing="0" w:line="595"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1.项目资金到位情况分析</w:t>
      </w:r>
    </w:p>
    <w:p>
      <w:pPr>
        <w:pStyle w:val="28"/>
        <w:snapToGrid/>
        <w:spacing w:before="0" w:beforeAutospacing="0" w:after="0" w:afterAutospacing="0" w:line="595" w:lineRule="exact"/>
        <w:ind w:firstLine="640"/>
        <w:jc w:val="both"/>
        <w:textAlignment w:val="baseline"/>
        <w:rPr>
          <w:rFonts w:hint="eastAsia" w:ascii="仿宋_GB2312" w:hAnsi="仿宋_GB2312" w:eastAsia="仿宋_GB2312" w:cs="仿宋_GB2312"/>
          <w:b w:val="0"/>
          <w:i w:val="0"/>
          <w:caps w:val="0"/>
          <w:spacing w:val="0"/>
          <w:w w:val="100"/>
          <w:kern w:val="32"/>
          <w:sz w:val="32"/>
          <w:szCs w:val="32"/>
          <w:lang w:val="en-US" w:eastAsia="zh-CN"/>
        </w:rPr>
      </w:pPr>
      <w:r>
        <w:rPr>
          <w:rFonts w:hint="eastAsia" w:ascii="仿宋_GB2312" w:hAnsi="仿宋_GB2312" w:eastAsia="仿宋_GB2312" w:cs="仿宋_GB2312"/>
          <w:b w:val="0"/>
          <w:i w:val="0"/>
          <w:caps w:val="0"/>
          <w:spacing w:val="0"/>
          <w:w w:val="100"/>
          <w:kern w:val="32"/>
          <w:sz w:val="32"/>
          <w:szCs w:val="32"/>
        </w:rPr>
        <w:t>20</w:t>
      </w:r>
      <w:r>
        <w:rPr>
          <w:rFonts w:hint="eastAsia" w:ascii="仿宋_GB2312" w:hAnsi="仿宋_GB2312" w:eastAsia="仿宋_GB2312" w:cs="仿宋_GB2312"/>
          <w:b w:val="0"/>
          <w:i w:val="0"/>
          <w:caps w:val="0"/>
          <w:spacing w:val="0"/>
          <w:w w:val="100"/>
          <w:kern w:val="32"/>
          <w:sz w:val="32"/>
          <w:szCs w:val="32"/>
          <w:lang w:val="en-US" w:eastAsia="zh-CN"/>
        </w:rPr>
        <w:t>20</w:t>
      </w:r>
      <w:r>
        <w:rPr>
          <w:rFonts w:hint="eastAsia" w:ascii="仿宋_GB2312" w:hAnsi="仿宋_GB2312" w:eastAsia="仿宋_GB2312" w:cs="仿宋_GB2312"/>
          <w:b w:val="0"/>
          <w:i w:val="0"/>
          <w:caps w:val="0"/>
          <w:spacing w:val="0"/>
          <w:w w:val="100"/>
          <w:kern w:val="32"/>
          <w:sz w:val="32"/>
          <w:szCs w:val="32"/>
        </w:rPr>
        <w:t>年</w:t>
      </w:r>
      <w:r>
        <w:rPr>
          <w:rFonts w:hint="eastAsia" w:ascii="仿宋_GB2312" w:hAnsi="仿宋_GB2312" w:eastAsia="仿宋_GB2312" w:cs="仿宋_GB2312"/>
          <w:b w:val="0"/>
          <w:i w:val="0"/>
          <w:caps w:val="0"/>
          <w:spacing w:val="0"/>
          <w:w w:val="100"/>
          <w:kern w:val="32"/>
          <w:sz w:val="32"/>
          <w:szCs w:val="32"/>
          <w:lang w:eastAsia="zh-CN"/>
        </w:rPr>
        <w:t>省财政厅</w:t>
      </w:r>
      <w:r>
        <w:rPr>
          <w:rFonts w:hint="eastAsia" w:ascii="仿宋_GB2312" w:hAnsi="仿宋_GB2312" w:eastAsia="仿宋_GB2312" w:cs="仿宋_GB2312"/>
          <w:b w:val="0"/>
          <w:i w:val="0"/>
          <w:caps w:val="0"/>
          <w:spacing w:val="0"/>
          <w:w w:val="100"/>
          <w:kern w:val="32"/>
          <w:sz w:val="32"/>
          <w:szCs w:val="32"/>
        </w:rPr>
        <w:t>下达我县</w:t>
      </w:r>
      <w:r>
        <w:rPr>
          <w:rFonts w:hint="eastAsia" w:ascii="仿宋_GB2312" w:hAnsi="仿宋_GB2312" w:eastAsia="仿宋_GB2312" w:cs="仿宋_GB2312"/>
          <w:b w:val="0"/>
          <w:i w:val="0"/>
          <w:caps w:val="0"/>
          <w:spacing w:val="0"/>
          <w:w w:val="100"/>
          <w:kern w:val="32"/>
          <w:sz w:val="32"/>
          <w:szCs w:val="32"/>
          <w:lang w:eastAsia="zh-CN"/>
        </w:rPr>
        <w:t>外经贸发展</w:t>
      </w:r>
      <w:r>
        <w:rPr>
          <w:rFonts w:hint="eastAsia" w:ascii="仿宋_GB2312" w:hAnsi="仿宋_GB2312" w:eastAsia="仿宋_GB2312" w:cs="仿宋_GB2312"/>
          <w:b w:val="0"/>
          <w:i w:val="0"/>
          <w:caps w:val="0"/>
          <w:spacing w:val="0"/>
          <w:w w:val="100"/>
          <w:kern w:val="32"/>
          <w:sz w:val="32"/>
          <w:szCs w:val="32"/>
        </w:rPr>
        <w:t>资金</w:t>
      </w:r>
      <w:r>
        <w:rPr>
          <w:rFonts w:hint="eastAsia" w:ascii="仿宋_GB2312" w:hAnsi="仿宋_GB2312" w:eastAsia="仿宋_GB2312" w:cs="仿宋_GB2312"/>
          <w:b w:val="0"/>
          <w:i w:val="0"/>
          <w:caps w:val="0"/>
          <w:spacing w:val="0"/>
          <w:w w:val="100"/>
          <w:kern w:val="32"/>
          <w:sz w:val="32"/>
          <w:szCs w:val="32"/>
          <w:lang w:val="en-US" w:eastAsia="zh-CN"/>
        </w:rPr>
        <w:t>85.22</w:t>
      </w:r>
      <w:r>
        <w:rPr>
          <w:rFonts w:hint="eastAsia" w:ascii="仿宋_GB2312" w:hAnsi="仿宋_GB2312" w:eastAsia="仿宋_GB2312" w:cs="仿宋_GB2312"/>
          <w:b w:val="0"/>
          <w:i w:val="0"/>
          <w:caps w:val="0"/>
          <w:spacing w:val="0"/>
          <w:w w:val="100"/>
          <w:kern w:val="32"/>
          <w:sz w:val="32"/>
          <w:szCs w:val="32"/>
        </w:rPr>
        <w:t>万元</w:t>
      </w:r>
      <w:r>
        <w:rPr>
          <w:rFonts w:hint="eastAsia" w:ascii="仿宋_GB2312" w:hAnsi="仿宋_GB2312" w:eastAsia="仿宋_GB2312" w:cs="仿宋_GB2312"/>
          <w:b w:val="0"/>
          <w:i w:val="0"/>
          <w:caps w:val="0"/>
          <w:spacing w:val="0"/>
          <w:w w:val="100"/>
          <w:kern w:val="32"/>
          <w:sz w:val="32"/>
          <w:szCs w:val="32"/>
          <w:lang w:eastAsia="zh-CN"/>
        </w:rPr>
        <w:t>（</w:t>
      </w:r>
      <w:r>
        <w:rPr>
          <w:rFonts w:hint="eastAsia" w:ascii="仿宋_GB2312" w:hAnsi="仿宋_GB2312" w:eastAsia="仿宋_GB2312" w:cs="仿宋_GB2312"/>
          <w:b w:val="0"/>
          <w:i w:val="0"/>
          <w:caps w:val="0"/>
          <w:spacing w:val="0"/>
          <w:w w:val="100"/>
          <w:kern w:val="32"/>
          <w:sz w:val="32"/>
          <w:szCs w:val="32"/>
        </w:rPr>
        <w:t>川财建〔20</w:t>
      </w:r>
      <w:r>
        <w:rPr>
          <w:rFonts w:hint="eastAsia" w:ascii="仿宋_GB2312" w:hAnsi="仿宋_GB2312" w:eastAsia="仿宋_GB2312" w:cs="仿宋_GB2312"/>
          <w:b w:val="0"/>
          <w:i w:val="0"/>
          <w:caps w:val="0"/>
          <w:spacing w:val="0"/>
          <w:w w:val="100"/>
          <w:kern w:val="32"/>
          <w:sz w:val="32"/>
          <w:szCs w:val="32"/>
          <w:lang w:val="en-US" w:eastAsia="zh-CN"/>
        </w:rPr>
        <w:t>20</w:t>
      </w:r>
      <w:r>
        <w:rPr>
          <w:rFonts w:hint="eastAsia" w:ascii="仿宋_GB2312" w:hAnsi="仿宋_GB2312" w:eastAsia="仿宋_GB2312" w:cs="仿宋_GB2312"/>
          <w:b w:val="0"/>
          <w:i w:val="0"/>
          <w:caps w:val="0"/>
          <w:spacing w:val="0"/>
          <w:w w:val="100"/>
          <w:kern w:val="32"/>
          <w:sz w:val="32"/>
          <w:szCs w:val="32"/>
        </w:rPr>
        <w:t>〕</w:t>
      </w:r>
      <w:r>
        <w:rPr>
          <w:rFonts w:hint="eastAsia" w:ascii="仿宋_GB2312" w:hAnsi="仿宋_GB2312" w:eastAsia="仿宋_GB2312" w:cs="仿宋_GB2312"/>
          <w:b w:val="0"/>
          <w:i w:val="0"/>
          <w:caps w:val="0"/>
          <w:spacing w:val="0"/>
          <w:w w:val="100"/>
          <w:kern w:val="32"/>
          <w:sz w:val="32"/>
          <w:szCs w:val="32"/>
          <w:lang w:val="en-US" w:eastAsia="zh-CN"/>
        </w:rPr>
        <w:t>231</w:t>
      </w:r>
      <w:r>
        <w:rPr>
          <w:rFonts w:hint="eastAsia" w:ascii="仿宋_GB2312" w:hAnsi="仿宋_GB2312" w:eastAsia="仿宋_GB2312" w:cs="仿宋_GB2312"/>
          <w:b w:val="0"/>
          <w:i w:val="0"/>
          <w:caps w:val="0"/>
          <w:spacing w:val="0"/>
          <w:w w:val="100"/>
          <w:kern w:val="32"/>
          <w:sz w:val="32"/>
          <w:szCs w:val="32"/>
        </w:rPr>
        <w:t>号</w:t>
      </w:r>
      <w:r>
        <w:rPr>
          <w:rFonts w:hint="eastAsia" w:ascii="仿宋_GB2312" w:hAnsi="仿宋_GB2312" w:eastAsia="仿宋_GB2312" w:cs="仿宋_GB2312"/>
          <w:b w:val="0"/>
          <w:i w:val="0"/>
          <w:caps w:val="0"/>
          <w:spacing w:val="0"/>
          <w:w w:val="100"/>
          <w:kern w:val="32"/>
          <w:sz w:val="32"/>
          <w:szCs w:val="32"/>
          <w:lang w:eastAsia="zh-CN"/>
        </w:rPr>
        <w:t>）。</w:t>
      </w:r>
    </w:p>
    <w:p>
      <w:pPr>
        <w:pStyle w:val="28"/>
        <w:snapToGrid/>
        <w:spacing w:before="0" w:beforeAutospacing="0" w:after="0" w:afterAutospacing="0" w:line="595"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2.项目资金执行情况分析</w:t>
      </w:r>
    </w:p>
    <w:p>
      <w:pPr>
        <w:pStyle w:val="28"/>
        <w:snapToGrid/>
        <w:spacing w:before="0" w:beforeAutospacing="0" w:after="0" w:afterAutospacing="0" w:line="595"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1</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今年我县外贸出口完成人民币7576万元，折合美元</w:t>
      </w:r>
      <w:r>
        <w:rPr>
          <w:rFonts w:hint="eastAsia" w:ascii="仿宋_GB2312" w:hAnsi="仿宋_GB2312" w:eastAsia="仿宋_GB2312" w:cs="仿宋_GB2312"/>
          <w:b w:val="0"/>
          <w:i w:val="0"/>
          <w:caps w:val="0"/>
          <w:spacing w:val="0"/>
          <w:w w:val="100"/>
          <w:sz w:val="32"/>
          <w:szCs w:val="32"/>
          <w:u w:val="none" w:color="46CD7E"/>
          <w:shd w:val="clear" w:fill="auto"/>
          <w:lang w:eastAsia="zh-CN"/>
        </w:rPr>
        <w:t>1160万元</w:t>
      </w:r>
      <w:r>
        <w:rPr>
          <w:rFonts w:hint="eastAsia" w:ascii="仿宋_GB2312" w:hAnsi="仿宋_GB2312" w:eastAsia="仿宋_GB2312" w:cs="仿宋_GB2312"/>
          <w:b w:val="0"/>
          <w:i w:val="0"/>
          <w:caps w:val="0"/>
          <w:spacing w:val="0"/>
          <w:w w:val="100"/>
          <w:sz w:val="32"/>
          <w:szCs w:val="32"/>
        </w:rPr>
        <w:t>。兑现外贸出口奖励资金46.4万元。</w:t>
      </w:r>
    </w:p>
    <w:p>
      <w:pPr>
        <w:pStyle w:val="28"/>
        <w:snapToGrid/>
        <w:spacing w:before="0" w:beforeAutospacing="0" w:after="0" w:afterAutospacing="0" w:line="595"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（2）企业参展及兑现培育壮大具有出口权资质企业6家共计支出38.82万元。</w:t>
      </w:r>
    </w:p>
    <w:p>
      <w:pPr>
        <w:keepLines w:val="0"/>
        <w:widowControl w:val="0"/>
        <w:snapToGrid w:val="0"/>
        <w:spacing w:before="0" w:beforeAutospacing="0" w:after="0" w:afterAutospacing="0" w:line="560" w:lineRule="exact"/>
        <w:ind w:firstLine="72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3项目资金管理情况分析</w:t>
      </w:r>
    </w:p>
    <w:p>
      <w:pPr>
        <w:keepLines w:val="0"/>
        <w:widowControl w:val="0"/>
        <w:snapToGrid w:val="0"/>
        <w:spacing w:before="0" w:beforeAutospacing="0" w:after="0" w:afterAutospacing="0" w:line="560" w:lineRule="exact"/>
        <w:ind w:firstLine="72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kern w:val="0"/>
          <w:sz w:val="32"/>
          <w:szCs w:val="32"/>
          <w:lang w:val="zh-CN" w:eastAsia="zh-CN" w:bidi="ar-SA"/>
        </w:rPr>
        <w:t>我局项目财务管理制度健全、会计核算规范，相关支出及时进行了账务处理。对照项目资金管理办法，在拨付前均</w:t>
      </w:r>
      <w:r>
        <w:rPr>
          <w:rFonts w:hint="eastAsia" w:ascii="仿宋_GB2312" w:hAnsi="仿宋_GB2312" w:eastAsia="仿宋_GB2312" w:cs="仿宋_GB2312"/>
          <w:b w:val="0"/>
          <w:bCs w:val="0"/>
          <w:i w:val="0"/>
          <w:caps w:val="0"/>
          <w:spacing w:val="0"/>
          <w:w w:val="100"/>
          <w:kern w:val="0"/>
          <w:sz w:val="32"/>
          <w:szCs w:val="32"/>
          <w:u w:val="none" w:color="4B6EE0"/>
          <w:shd w:val="clear" w:fill="auto"/>
          <w:lang w:val="zh-CN" w:eastAsia="zh-CN" w:bidi="ar-SA"/>
        </w:rPr>
        <w:t>进</w:t>
      </w:r>
      <w:r>
        <w:rPr>
          <w:rFonts w:hint="eastAsia" w:ascii="仿宋_GB2312" w:hAnsi="仿宋_GB2312" w:eastAsia="仿宋_GB2312" w:cs="仿宋_GB2312"/>
          <w:b w:val="0"/>
          <w:bCs w:val="0"/>
          <w:i w:val="0"/>
          <w:caps w:val="0"/>
          <w:spacing w:val="0"/>
          <w:w w:val="100"/>
          <w:kern w:val="0"/>
          <w:sz w:val="32"/>
          <w:szCs w:val="32"/>
          <w:lang w:val="zh-CN" w:eastAsia="zh-CN" w:bidi="ar-SA"/>
        </w:rPr>
        <w:t>了检查验收，项目资金拨付后对各使用单位的财务处理进行跟踪检查，对未按规定使用、账务不规范的企业</w:t>
      </w:r>
      <w:r>
        <w:rPr>
          <w:rFonts w:hint="eastAsia" w:ascii="仿宋_GB2312" w:hAnsi="仿宋_GB2312" w:eastAsia="仿宋_GB2312" w:cs="仿宋_GB2312"/>
          <w:b w:val="0"/>
          <w:bCs w:val="0"/>
          <w:i w:val="0"/>
          <w:caps w:val="0"/>
          <w:spacing w:val="0"/>
          <w:w w:val="100"/>
          <w:kern w:val="0"/>
          <w:sz w:val="32"/>
          <w:szCs w:val="32"/>
          <w:u w:val="none" w:color="46CD7E"/>
          <w:shd w:val="clear" w:fill="auto"/>
          <w:lang w:val="zh-CN" w:eastAsia="zh-CN" w:bidi="ar-SA"/>
        </w:rPr>
        <w:t>即时</w:t>
      </w:r>
      <w:r>
        <w:rPr>
          <w:rFonts w:hint="eastAsia" w:ascii="仿宋_GB2312" w:hAnsi="仿宋_GB2312" w:eastAsia="仿宋_GB2312" w:cs="仿宋_GB2312"/>
          <w:b w:val="0"/>
          <w:bCs w:val="0"/>
          <w:i w:val="0"/>
          <w:caps w:val="0"/>
          <w:spacing w:val="0"/>
          <w:w w:val="100"/>
          <w:kern w:val="0"/>
          <w:sz w:val="32"/>
          <w:szCs w:val="32"/>
          <w:lang w:val="zh-CN" w:eastAsia="zh-CN" w:bidi="ar-SA"/>
        </w:rPr>
        <w:t>要求整改到位。</w:t>
      </w:r>
    </w:p>
    <w:p>
      <w:pPr>
        <w:keepLines w:val="0"/>
        <w:widowControl w:val="0"/>
        <w:snapToGrid/>
        <w:spacing w:before="0" w:beforeAutospacing="0" w:after="0" w:afterAutospacing="0" w:line="570" w:lineRule="exact"/>
        <w:ind w:firstLine="643" w:firstLineChars="200"/>
        <w:jc w:val="both"/>
        <w:textAlignment w:val="baseline"/>
        <w:rPr>
          <w:rFonts w:hint="eastAsia" w:ascii="仿宋_GB2312" w:hAnsi="仿宋_GB2312" w:eastAsia="仿宋_GB2312" w:cs="仿宋_GB2312"/>
          <w:b/>
          <w:bCs/>
          <w:i w:val="0"/>
          <w:caps w:val="0"/>
          <w:spacing w:val="0"/>
          <w:w w:val="100"/>
          <w:sz w:val="32"/>
          <w:szCs w:val="32"/>
        </w:rPr>
      </w:pPr>
      <w:r>
        <w:rPr>
          <w:rFonts w:hint="eastAsia" w:ascii="仿宋_GB2312" w:hAnsi="仿宋_GB2312" w:eastAsia="仿宋_GB2312" w:cs="仿宋_GB2312"/>
          <w:b/>
          <w:bCs/>
          <w:i w:val="0"/>
          <w:caps w:val="0"/>
          <w:spacing w:val="0"/>
          <w:w w:val="100"/>
          <w:sz w:val="32"/>
          <w:szCs w:val="32"/>
          <w:lang w:eastAsia="zh-CN"/>
        </w:rPr>
        <w:t>（二）</w:t>
      </w:r>
      <w:r>
        <w:rPr>
          <w:rFonts w:hint="eastAsia" w:ascii="仿宋_GB2312" w:hAnsi="仿宋_GB2312" w:eastAsia="仿宋_GB2312" w:cs="仿宋_GB2312"/>
          <w:b/>
          <w:bCs/>
          <w:i w:val="0"/>
          <w:caps w:val="0"/>
          <w:spacing w:val="0"/>
          <w:w w:val="100"/>
          <w:sz w:val="32"/>
          <w:szCs w:val="32"/>
        </w:rPr>
        <w:t>总体绩效目标完成情况分析。</w:t>
      </w:r>
    </w:p>
    <w:p>
      <w:pPr>
        <w:snapToGrid/>
        <w:spacing w:before="0" w:beforeAutospacing="0" w:after="0" w:afterAutospacing="0" w:line="595" w:lineRule="exact"/>
        <w:ind w:firstLine="643" w:firstLineChars="200"/>
        <w:jc w:val="both"/>
        <w:textAlignment w:val="baseline"/>
        <w:rPr>
          <w:rFonts w:hint="eastAsia" w:ascii="仿宋_GB2312" w:hAnsi="仿宋_GB2312" w:eastAsia="仿宋_GB2312" w:cs="仿宋_GB2312"/>
          <w:b/>
          <w:bCs/>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1.产出指标完成情况分析</w:t>
      </w:r>
    </w:p>
    <w:p>
      <w:pPr>
        <w:keepLines w:val="0"/>
        <w:widowControl w:val="0"/>
        <w:snapToGrid/>
        <w:spacing w:before="0" w:beforeAutospacing="0" w:after="0" w:afterAutospacing="0" w:line="57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1</w:t>
      </w:r>
      <w:r>
        <w:rPr>
          <w:rFonts w:hint="eastAsia" w:ascii="仿宋_GB2312" w:hAnsi="仿宋_GB2312" w:eastAsia="仿宋_GB2312" w:cs="仿宋_GB2312"/>
          <w:b w:val="0"/>
          <w:i w:val="0"/>
          <w:caps w:val="0"/>
          <w:spacing w:val="0"/>
          <w:w w:val="100"/>
          <w:sz w:val="32"/>
          <w:szCs w:val="32"/>
          <w:lang w:eastAsia="zh-CN"/>
        </w:rPr>
        <w:t>）数量指标</w:t>
      </w:r>
    </w:p>
    <w:p>
      <w:pPr>
        <w:keepLines w:val="0"/>
        <w:widowControl w:val="0"/>
        <w:snapToGrid/>
        <w:spacing w:before="0" w:beforeAutospacing="0" w:after="0" w:afterAutospacing="0" w:line="57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eastAsia="zh-CN"/>
        </w:rPr>
        <w:t>完成进出口目标任务</w:t>
      </w:r>
      <w:r>
        <w:rPr>
          <w:rFonts w:hint="eastAsia" w:ascii="仿宋_GB2312" w:hAnsi="仿宋_GB2312" w:eastAsia="仿宋_GB2312" w:cs="仿宋_GB2312"/>
          <w:b w:val="0"/>
          <w:i w:val="0"/>
          <w:caps w:val="0"/>
          <w:spacing w:val="0"/>
          <w:w w:val="100"/>
          <w:sz w:val="32"/>
          <w:szCs w:val="32"/>
          <w:lang w:val="en-US" w:eastAsia="zh-CN"/>
        </w:rPr>
        <w:t>7576万元</w:t>
      </w:r>
      <w:r>
        <w:rPr>
          <w:rFonts w:hint="eastAsia" w:ascii="仿宋_GB2312" w:hAnsi="仿宋_GB2312" w:eastAsia="仿宋_GB2312" w:cs="仿宋_GB2312"/>
          <w:b w:val="0"/>
          <w:i w:val="0"/>
          <w:caps w:val="0"/>
          <w:spacing w:val="0"/>
          <w:w w:val="100"/>
          <w:sz w:val="32"/>
          <w:szCs w:val="32"/>
          <w:lang w:eastAsia="zh-CN"/>
        </w:rPr>
        <w:t>和参加万企出国门活动</w:t>
      </w:r>
      <w:r>
        <w:rPr>
          <w:rFonts w:hint="eastAsia" w:ascii="仿宋_GB2312" w:hAnsi="仿宋_GB2312" w:eastAsia="仿宋_GB2312" w:cs="仿宋_GB2312"/>
          <w:b w:val="0"/>
          <w:i w:val="0"/>
          <w:caps w:val="0"/>
          <w:spacing w:val="0"/>
          <w:w w:val="100"/>
          <w:sz w:val="32"/>
          <w:szCs w:val="32"/>
          <w:lang w:val="en-US" w:eastAsia="zh-CN"/>
        </w:rPr>
        <w:t>9场次。</w:t>
      </w:r>
    </w:p>
    <w:p>
      <w:pPr>
        <w:keepLines w:val="0"/>
        <w:widowControl w:val="0"/>
        <w:snapToGrid/>
        <w:spacing w:before="0" w:beforeAutospacing="0" w:after="0" w:afterAutospacing="0" w:line="57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2</w:t>
      </w:r>
      <w:r>
        <w:rPr>
          <w:rFonts w:hint="eastAsia" w:ascii="仿宋_GB2312" w:hAnsi="仿宋_GB2312" w:eastAsia="仿宋_GB2312" w:cs="仿宋_GB2312"/>
          <w:b w:val="0"/>
          <w:i w:val="0"/>
          <w:caps w:val="0"/>
          <w:spacing w:val="0"/>
          <w:w w:val="100"/>
          <w:sz w:val="32"/>
          <w:szCs w:val="32"/>
          <w:lang w:eastAsia="zh-CN"/>
        </w:rPr>
        <w:t>）质量指标</w:t>
      </w:r>
    </w:p>
    <w:p>
      <w:pPr>
        <w:snapToGrid/>
        <w:spacing w:before="0" w:beforeAutospacing="0" w:after="0" w:afterAutospacing="0" w:line="595"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rPr>
        <w:t>2020年组织企业参加市场拓展活动9次，参加企业54家次</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推动</w:t>
      </w:r>
      <w:r>
        <w:rPr>
          <w:rFonts w:hint="eastAsia" w:ascii="仿宋_GB2312" w:hAnsi="仿宋_GB2312" w:eastAsia="仿宋_GB2312" w:cs="仿宋_GB2312"/>
          <w:b w:val="0"/>
          <w:i w:val="0"/>
          <w:caps w:val="0"/>
          <w:spacing w:val="0"/>
          <w:w w:val="100"/>
          <w:sz w:val="32"/>
          <w:szCs w:val="32"/>
          <w:lang w:eastAsia="zh-CN"/>
        </w:rPr>
        <w:t>了</w:t>
      </w:r>
      <w:r>
        <w:rPr>
          <w:rFonts w:hint="eastAsia" w:ascii="仿宋_GB2312" w:hAnsi="仿宋_GB2312" w:eastAsia="仿宋_GB2312" w:cs="仿宋_GB2312"/>
          <w:b w:val="0"/>
          <w:i w:val="0"/>
          <w:caps w:val="0"/>
          <w:spacing w:val="0"/>
          <w:w w:val="100"/>
          <w:sz w:val="32"/>
          <w:szCs w:val="32"/>
        </w:rPr>
        <w:t>10大类20余种农特产品的销售</w:t>
      </w:r>
      <w:r>
        <w:rPr>
          <w:rFonts w:hint="eastAsia" w:ascii="仿宋_GB2312" w:hAnsi="仿宋_GB2312" w:eastAsia="仿宋_GB2312" w:cs="仿宋_GB2312"/>
          <w:b w:val="0"/>
          <w:i w:val="0"/>
          <w:caps w:val="0"/>
          <w:spacing w:val="0"/>
          <w:w w:val="100"/>
          <w:sz w:val="32"/>
          <w:szCs w:val="32"/>
          <w:lang w:eastAsia="zh-CN"/>
        </w:rPr>
        <w:t>，</w:t>
      </w:r>
    </w:p>
    <w:p>
      <w:pPr>
        <w:keepLines w:val="0"/>
        <w:widowControl w:val="0"/>
        <w:snapToGrid/>
        <w:spacing w:before="0" w:beforeAutospacing="0" w:after="0" w:afterAutospacing="0" w:line="57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3</w:t>
      </w:r>
      <w:r>
        <w:rPr>
          <w:rFonts w:hint="eastAsia" w:ascii="仿宋_GB2312" w:hAnsi="仿宋_GB2312" w:eastAsia="仿宋_GB2312" w:cs="仿宋_GB2312"/>
          <w:b w:val="0"/>
          <w:i w:val="0"/>
          <w:caps w:val="0"/>
          <w:spacing w:val="0"/>
          <w:w w:val="100"/>
          <w:sz w:val="32"/>
          <w:szCs w:val="32"/>
          <w:lang w:eastAsia="zh-CN"/>
        </w:rPr>
        <w:t>）时效指标</w:t>
      </w:r>
    </w:p>
    <w:p>
      <w:pPr>
        <w:keepLines w:val="0"/>
        <w:widowControl w:val="0"/>
        <w:snapToGrid/>
        <w:spacing w:before="0" w:beforeAutospacing="0" w:after="0" w:afterAutospacing="0" w:line="57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2020年4月至12月期间，在疫情防控政策允许的条件下，多次组织企业积极参加各类展会。</w:t>
      </w:r>
    </w:p>
    <w:p>
      <w:pPr>
        <w:keepLines w:val="0"/>
        <w:widowControl w:val="0"/>
        <w:snapToGrid/>
        <w:spacing w:before="0" w:beforeAutospacing="0" w:after="0" w:afterAutospacing="0" w:line="57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4</w:t>
      </w:r>
      <w:r>
        <w:rPr>
          <w:rFonts w:hint="eastAsia" w:ascii="仿宋_GB2312" w:hAnsi="仿宋_GB2312" w:eastAsia="仿宋_GB2312" w:cs="仿宋_GB2312"/>
          <w:b w:val="0"/>
          <w:i w:val="0"/>
          <w:caps w:val="0"/>
          <w:spacing w:val="0"/>
          <w:w w:val="100"/>
          <w:sz w:val="32"/>
          <w:szCs w:val="32"/>
          <w:lang w:eastAsia="zh-CN"/>
        </w:rPr>
        <w:t>）成本指标</w:t>
      </w:r>
    </w:p>
    <w:p>
      <w:pPr>
        <w:keepLines w:val="0"/>
        <w:widowControl w:val="0"/>
        <w:snapToGrid/>
        <w:spacing w:before="0" w:beforeAutospacing="0" w:after="0" w:afterAutospacing="0" w:line="57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lang w:eastAsia="zh-CN"/>
        </w:rPr>
        <w:t>组织企业参加各种展会，耗费大量人力物力，无成本节约情况，在参展结束后及时兑现企业参展补助。</w:t>
      </w:r>
    </w:p>
    <w:p>
      <w:pPr>
        <w:keepLines w:val="0"/>
        <w:widowControl w:val="0"/>
        <w:snapToGrid/>
        <w:spacing w:before="0" w:beforeAutospacing="0" w:after="0" w:afterAutospacing="0" w:line="57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（5）经济指标</w:t>
      </w:r>
    </w:p>
    <w:p>
      <w:pPr>
        <w:snapToGrid/>
        <w:spacing w:before="0" w:beforeAutospacing="0" w:after="0" w:afterAutospacing="0" w:line="595"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lang w:eastAsia="zh-CN"/>
        </w:rPr>
        <w:t>现场销售额10万元，现场签约200万元，意向性签约</w:t>
      </w:r>
      <w:r>
        <w:rPr>
          <w:rFonts w:hint="eastAsia" w:ascii="仿宋_GB2312" w:hAnsi="仿宋_GB2312" w:eastAsia="仿宋_GB2312" w:cs="仿宋_GB2312"/>
          <w:b w:val="0"/>
          <w:i w:val="0"/>
          <w:caps w:val="0"/>
          <w:spacing w:val="0"/>
          <w:w w:val="100"/>
          <w:sz w:val="32"/>
          <w:szCs w:val="32"/>
          <w:lang w:val="en-US" w:eastAsia="zh-CN"/>
        </w:rPr>
        <w:t>4100万元</w:t>
      </w:r>
      <w:r>
        <w:rPr>
          <w:rFonts w:hint="eastAsia" w:ascii="仿宋_GB2312" w:hAnsi="仿宋_GB2312" w:eastAsia="仿宋_GB2312" w:cs="仿宋_GB2312"/>
          <w:b w:val="0"/>
          <w:i w:val="0"/>
          <w:caps w:val="0"/>
          <w:spacing w:val="0"/>
          <w:w w:val="100"/>
          <w:sz w:val="32"/>
          <w:szCs w:val="32"/>
          <w:lang w:eastAsia="zh-CN"/>
        </w:rPr>
        <w:t>，让通江产品走出川门、走出国门。</w:t>
      </w:r>
    </w:p>
    <w:p>
      <w:pPr>
        <w:snapToGrid/>
        <w:spacing w:before="0" w:beforeAutospacing="0" w:after="0" w:afterAutospacing="0" w:line="595" w:lineRule="exact"/>
        <w:ind w:firstLine="643" w:firstLineChars="200"/>
        <w:jc w:val="both"/>
        <w:textAlignment w:val="baseline"/>
        <w:rPr>
          <w:rFonts w:hint="eastAsia" w:ascii="仿宋_GB2312" w:hAnsi="仿宋_GB2312" w:eastAsia="仿宋_GB2312" w:cs="仿宋_GB2312"/>
          <w:b/>
          <w:bCs/>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2.效益指标完成情况分析</w:t>
      </w:r>
    </w:p>
    <w:p>
      <w:pPr>
        <w:snapToGrid/>
        <w:spacing w:before="0" w:beforeAutospacing="0" w:after="0" w:afterAutospacing="0" w:line="595"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（1）经济效益指标</w:t>
      </w:r>
    </w:p>
    <w:p>
      <w:pPr>
        <w:snapToGrid/>
        <w:spacing w:before="0" w:beforeAutospacing="0" w:after="0" w:afterAutospacing="0" w:line="595"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企业通过参加各类展会，在现场提升产品</w:t>
      </w:r>
      <w:r>
        <w:rPr>
          <w:rFonts w:hint="eastAsia" w:ascii="仿宋_GB2312" w:hAnsi="仿宋_GB2312" w:eastAsia="仿宋_GB2312" w:cs="仿宋_GB2312"/>
          <w:b w:val="0"/>
          <w:bCs w:val="0"/>
          <w:i w:val="0"/>
          <w:caps w:val="0"/>
          <w:spacing w:val="0"/>
          <w:w w:val="100"/>
          <w:sz w:val="32"/>
          <w:szCs w:val="32"/>
          <w:u w:val="none" w:color="46CD7E"/>
          <w:shd w:val="clear" w:fill="auto"/>
          <w:lang w:val="en-US" w:eastAsia="zh-CN"/>
        </w:rPr>
        <w:t>销量</w:t>
      </w:r>
      <w:r>
        <w:rPr>
          <w:rFonts w:hint="eastAsia" w:ascii="仿宋_GB2312" w:hAnsi="仿宋_GB2312" w:eastAsia="仿宋_GB2312" w:cs="仿宋_GB2312"/>
          <w:b w:val="0"/>
          <w:bCs w:val="0"/>
          <w:i w:val="0"/>
          <w:caps w:val="0"/>
          <w:spacing w:val="0"/>
          <w:w w:val="100"/>
          <w:sz w:val="32"/>
          <w:szCs w:val="32"/>
          <w:lang w:val="en-US" w:eastAsia="zh-CN"/>
        </w:rPr>
        <w:t>，并且可以签订意向性合约，达成长期合作的关系。</w:t>
      </w:r>
    </w:p>
    <w:p>
      <w:pPr>
        <w:snapToGrid/>
        <w:spacing w:before="0" w:beforeAutospacing="0" w:after="0" w:afterAutospacing="0" w:line="595"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（2）社会效益指标</w:t>
      </w:r>
    </w:p>
    <w:p>
      <w:pPr>
        <w:snapToGrid/>
        <w:spacing w:before="0" w:beforeAutospacing="0" w:after="0" w:afterAutospacing="0" w:line="595" w:lineRule="exact"/>
        <w:ind w:firstLine="640" w:firstLineChars="200"/>
        <w:jc w:val="both"/>
        <w:textAlignment w:val="baseline"/>
        <w:rPr>
          <w:rFonts w:hint="eastAsia" w:ascii="仿宋_GB2312" w:hAnsi="仿宋_GB2312" w:eastAsia="仿宋_GB2312" w:cs="仿宋_GB2312"/>
          <w:b w:val="0"/>
          <w:i w:val="0"/>
          <w:caps w:val="0"/>
          <w:color w:val="000000"/>
          <w:spacing w:val="0"/>
          <w:w w:val="100"/>
          <w:kern w:val="0"/>
          <w:sz w:val="32"/>
          <w:szCs w:val="32"/>
          <w:lang w:val="en-US" w:eastAsia="zh-CN" w:bidi="ar-SA"/>
        </w:rPr>
      </w:pPr>
      <w:r>
        <w:rPr>
          <w:rFonts w:hint="eastAsia" w:ascii="仿宋_GB2312" w:hAnsi="仿宋_GB2312" w:eastAsia="仿宋_GB2312" w:cs="仿宋_GB2312"/>
          <w:b w:val="0"/>
          <w:bCs w:val="0"/>
          <w:i w:val="0"/>
          <w:caps w:val="0"/>
          <w:spacing w:val="0"/>
          <w:w w:val="100"/>
          <w:sz w:val="32"/>
          <w:szCs w:val="32"/>
          <w:lang w:val="en-US" w:eastAsia="zh-CN"/>
        </w:rPr>
        <w:t>外经贸发展资金为企业拉动产品走向国际市场增强了信心，让企业能够更好地促进外贸产品创新、研发设计品牌培育提升外贸发展的质量和效益。</w:t>
      </w:r>
    </w:p>
    <w:p>
      <w:pPr>
        <w:snapToGrid/>
        <w:spacing w:before="0" w:beforeAutospacing="0" w:after="0" w:afterAutospacing="0" w:line="240" w:lineRule="auto"/>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kern w:val="0"/>
          <w:sz w:val="32"/>
          <w:szCs w:val="32"/>
          <w:lang w:val="en-US" w:eastAsia="zh-CN" w:bidi="ar-SA"/>
        </w:rPr>
      </w:pPr>
      <w:r>
        <w:rPr>
          <w:rFonts w:hint="eastAsia" w:ascii="仿宋_GB2312" w:hAnsi="仿宋_GB2312" w:eastAsia="仿宋_GB2312" w:cs="仿宋_GB2312"/>
          <w:b w:val="0"/>
          <w:i w:val="0"/>
          <w:caps w:val="0"/>
          <w:color w:val="000000"/>
          <w:spacing w:val="0"/>
          <w:w w:val="100"/>
          <w:kern w:val="0"/>
          <w:sz w:val="32"/>
          <w:szCs w:val="32"/>
          <w:lang w:val="en-US" w:eastAsia="zh-CN" w:bidi="ar-SA"/>
        </w:rPr>
        <w:t>（3）生态效益指标</w:t>
      </w:r>
    </w:p>
    <w:p>
      <w:pPr>
        <w:snapToGrid/>
        <w:spacing w:before="0" w:beforeAutospacing="0" w:after="0" w:afterAutospacing="0" w:line="595" w:lineRule="exact"/>
        <w:ind w:firstLine="640" w:firstLineChars="200"/>
        <w:jc w:val="both"/>
        <w:textAlignment w:val="baseline"/>
        <w:rPr>
          <w:rFonts w:hint="eastAsia" w:ascii="仿宋_GB2312" w:hAnsi="仿宋_GB2312" w:eastAsia="仿宋_GB2312" w:cs="仿宋_GB2312"/>
          <w:b w:val="0"/>
          <w:i w:val="0"/>
          <w:caps w:val="0"/>
          <w:color w:val="000000"/>
          <w:spacing w:val="0"/>
          <w:w w:val="100"/>
          <w:kern w:val="0"/>
          <w:sz w:val="32"/>
          <w:szCs w:val="32"/>
          <w:lang w:val="en-US" w:eastAsia="zh-CN" w:bidi="ar-SA"/>
        </w:rPr>
      </w:pPr>
      <w:r>
        <w:rPr>
          <w:rFonts w:hint="eastAsia" w:ascii="仿宋_GB2312" w:hAnsi="仿宋_GB2312" w:eastAsia="仿宋_GB2312" w:cs="仿宋_GB2312"/>
          <w:b w:val="0"/>
          <w:i w:val="0"/>
          <w:caps w:val="0"/>
          <w:color w:val="000000"/>
          <w:spacing w:val="0"/>
          <w:w w:val="100"/>
          <w:kern w:val="0"/>
          <w:sz w:val="32"/>
          <w:szCs w:val="32"/>
          <w:lang w:val="en-US" w:eastAsia="zh-CN" w:bidi="ar-SA"/>
        </w:rPr>
        <w:t>我县大力种植粮油、银耳、木耳等产品。有效提高了农民种粮积极性，遏制了撂荒地，并且保证了农副产品的售出，减少损坏、滞销的现象。</w:t>
      </w:r>
    </w:p>
    <w:p>
      <w:pPr>
        <w:snapToGrid/>
        <w:spacing w:before="0" w:beforeAutospacing="0" w:after="0" w:afterAutospacing="0" w:line="240" w:lineRule="auto"/>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kern w:val="0"/>
          <w:sz w:val="32"/>
          <w:szCs w:val="32"/>
          <w:lang w:val="en-US" w:eastAsia="zh-CN" w:bidi="ar-SA"/>
        </w:rPr>
      </w:pPr>
      <w:r>
        <w:rPr>
          <w:rFonts w:hint="eastAsia" w:ascii="仿宋_GB2312" w:hAnsi="仿宋_GB2312" w:eastAsia="仿宋_GB2312" w:cs="仿宋_GB2312"/>
          <w:b w:val="0"/>
          <w:i w:val="0"/>
          <w:caps w:val="0"/>
          <w:color w:val="000000"/>
          <w:spacing w:val="0"/>
          <w:w w:val="100"/>
          <w:kern w:val="0"/>
          <w:sz w:val="32"/>
          <w:szCs w:val="32"/>
          <w:lang w:val="en-US" w:eastAsia="zh-CN" w:bidi="ar-SA"/>
        </w:rPr>
        <w:t>（4）可持续影响指标</w:t>
      </w:r>
    </w:p>
    <w:p>
      <w:pPr>
        <w:snapToGrid/>
        <w:spacing w:before="0" w:beforeAutospacing="0" w:after="0" w:afterAutospacing="0" w:line="595" w:lineRule="exact"/>
        <w:ind w:firstLine="640" w:firstLineChars="200"/>
        <w:jc w:val="both"/>
        <w:textAlignment w:val="baseline"/>
        <w:rPr>
          <w:rFonts w:hint="eastAsia" w:ascii="仿宋_GB2312" w:hAnsi="仿宋_GB2312" w:eastAsia="仿宋_GB2312" w:cs="仿宋_GB2312"/>
          <w:b w:val="0"/>
          <w:i w:val="0"/>
          <w:caps w:val="0"/>
          <w:color w:val="000000"/>
          <w:spacing w:val="0"/>
          <w:w w:val="100"/>
          <w:kern w:val="0"/>
          <w:sz w:val="32"/>
          <w:szCs w:val="32"/>
          <w:lang w:val="en-US" w:eastAsia="zh-CN" w:bidi="ar-SA"/>
        </w:rPr>
      </w:pPr>
      <w:r>
        <w:rPr>
          <w:rFonts w:hint="eastAsia" w:ascii="仿宋_GB2312" w:hAnsi="仿宋_GB2312" w:eastAsia="仿宋_GB2312" w:cs="仿宋_GB2312"/>
          <w:b w:val="0"/>
          <w:i w:val="0"/>
          <w:caps w:val="0"/>
          <w:color w:val="000000"/>
          <w:spacing w:val="0"/>
          <w:w w:val="100"/>
          <w:kern w:val="0"/>
          <w:sz w:val="32"/>
          <w:szCs w:val="32"/>
          <w:lang w:val="en-US" w:eastAsia="zh-CN" w:bidi="ar-SA"/>
        </w:rPr>
        <w:t>通江县地处川陕、楚蜀交界线上，是深度贫困县，大型企业引不进，通过外贸出口，让通江的产品更强势的走出国门、培育壮大民营龙头企业推动我县外经贸可持续发展。</w:t>
      </w:r>
    </w:p>
    <w:p>
      <w:pPr>
        <w:snapToGrid/>
        <w:spacing w:before="0" w:beforeAutospacing="0" w:after="0" w:afterAutospacing="0" w:line="595" w:lineRule="exact"/>
        <w:ind w:left="0" w:leftChars="0"/>
        <w:jc w:val="both"/>
        <w:textAlignment w:val="baseline"/>
        <w:rPr>
          <w:rFonts w:hint="eastAsia" w:ascii="仿宋_GB2312" w:hAnsi="仿宋_GB2312" w:eastAsia="仿宋_GB2312" w:cs="仿宋_GB2312"/>
          <w:b/>
          <w:bCs/>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3.服务对象满意度指标完成情况</w:t>
      </w:r>
    </w:p>
    <w:p>
      <w:pPr>
        <w:snapToGrid/>
        <w:spacing w:before="0" w:beforeAutospacing="0" w:after="0" w:afterAutospacing="0" w:line="595" w:lineRule="exact"/>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 xml:space="preserve">    经调查发现，各企业在参加展会，产品得到销售，带动我县社消零的增长。</w:t>
      </w:r>
    </w:p>
    <w:p>
      <w:pPr>
        <w:keepLines w:val="0"/>
        <w:widowControl w:val="0"/>
        <w:numPr>
          <w:ilvl w:val="0"/>
          <w:numId w:val="6"/>
        </w:numPr>
        <w:snapToGrid/>
        <w:spacing w:before="0" w:beforeAutospacing="0" w:after="0" w:afterAutospacing="0" w:line="570" w:lineRule="exact"/>
        <w:ind w:left="630" w:leftChars="300" w:firstLine="0" w:firstLineChars="0"/>
        <w:jc w:val="both"/>
        <w:textAlignment w:val="baseline"/>
        <w:rPr>
          <w:rFonts w:hint="eastAsia" w:ascii="仿宋_GB2312" w:hAnsi="仿宋_GB2312" w:eastAsia="仿宋_GB2312" w:cs="仿宋_GB2312"/>
          <w:b/>
          <w:bCs/>
          <w:i w:val="0"/>
          <w:caps w:val="0"/>
          <w:spacing w:val="0"/>
          <w:w w:val="100"/>
          <w:sz w:val="32"/>
          <w:szCs w:val="32"/>
        </w:rPr>
      </w:pPr>
      <w:r>
        <w:rPr>
          <w:rFonts w:hint="eastAsia" w:ascii="仿宋_GB2312" w:hAnsi="仿宋_GB2312" w:eastAsia="仿宋_GB2312" w:cs="仿宋_GB2312"/>
          <w:b/>
          <w:bCs/>
          <w:i w:val="0"/>
          <w:caps w:val="0"/>
          <w:spacing w:val="0"/>
          <w:w w:val="100"/>
          <w:sz w:val="32"/>
          <w:szCs w:val="32"/>
          <w:lang w:val="en-US" w:eastAsia="zh-CN"/>
        </w:rPr>
        <w:t xml:space="preserve"> </w:t>
      </w:r>
      <w:r>
        <w:rPr>
          <w:rFonts w:hint="eastAsia" w:ascii="仿宋_GB2312" w:hAnsi="仿宋_GB2312" w:eastAsia="仿宋_GB2312" w:cs="仿宋_GB2312"/>
          <w:b/>
          <w:bCs/>
          <w:i w:val="0"/>
          <w:caps w:val="0"/>
          <w:spacing w:val="0"/>
          <w:w w:val="100"/>
          <w:sz w:val="32"/>
          <w:szCs w:val="32"/>
        </w:rPr>
        <w:t>偏离绩效目标的原因和下一步改进措施</w:t>
      </w:r>
    </w:p>
    <w:p>
      <w:pPr>
        <w:keepLines w:val="0"/>
        <w:widowControl w:val="0"/>
        <w:snapToGrid/>
        <w:spacing w:before="0" w:beforeAutospacing="0" w:after="0" w:afterAutospacing="0" w:line="57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lang w:eastAsia="zh-CN"/>
        </w:rPr>
      </w:pPr>
      <w:r>
        <w:rPr>
          <w:rFonts w:hint="eastAsia" w:ascii="仿宋_GB2312" w:hAnsi="仿宋_GB2312" w:eastAsia="仿宋_GB2312" w:cs="仿宋_GB2312"/>
          <w:b w:val="0"/>
          <w:bCs w:val="0"/>
          <w:i w:val="0"/>
          <w:caps w:val="0"/>
          <w:spacing w:val="0"/>
          <w:w w:val="100"/>
          <w:sz w:val="32"/>
          <w:szCs w:val="32"/>
          <w:lang w:eastAsia="zh-CN"/>
        </w:rPr>
        <w:t>我县外经贸发展项目资金能较好完成绩效目标，但在参展成本不断增加的情况下，项目资金不足，建议上级部门根据实际情况考虑增加项目资金，加强对我局专项资金使用的监督指导。</w:t>
      </w:r>
    </w:p>
    <w:p>
      <w:pPr>
        <w:keepLines w:val="0"/>
        <w:widowControl w:val="0"/>
        <w:snapToGrid/>
        <w:spacing w:before="0" w:beforeAutospacing="0" w:after="0" w:afterAutospacing="0" w:line="570" w:lineRule="exact"/>
        <w:ind w:firstLine="643" w:firstLineChars="200"/>
        <w:jc w:val="both"/>
        <w:textAlignment w:val="baseline"/>
        <w:rPr>
          <w:rFonts w:hint="eastAsia" w:ascii="仿宋_GB2312" w:hAnsi="仿宋_GB2312" w:eastAsia="仿宋_GB2312" w:cs="仿宋_GB2312"/>
          <w:b/>
          <w:bCs/>
          <w:i w:val="0"/>
          <w:caps w:val="0"/>
          <w:spacing w:val="0"/>
          <w:w w:val="100"/>
          <w:sz w:val="32"/>
          <w:szCs w:val="32"/>
        </w:rPr>
      </w:pPr>
      <w:r>
        <w:rPr>
          <w:rFonts w:hint="eastAsia" w:ascii="仿宋_GB2312" w:hAnsi="仿宋_GB2312" w:eastAsia="仿宋_GB2312" w:cs="仿宋_GB2312"/>
          <w:b/>
          <w:bCs/>
          <w:i w:val="0"/>
          <w:caps w:val="0"/>
          <w:spacing w:val="0"/>
          <w:w w:val="100"/>
          <w:sz w:val="32"/>
          <w:szCs w:val="32"/>
        </w:rPr>
        <w:t>四、绩效自评结果拟应用和公开情况</w:t>
      </w:r>
    </w:p>
    <w:p>
      <w:pPr>
        <w:keepLines w:val="0"/>
        <w:widowControl w:val="0"/>
        <w:snapToGrid/>
        <w:spacing w:before="0" w:beforeAutospacing="0" w:after="0" w:afterAutospacing="0" w:line="57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我县绩效自评从实际情况出发，不存在不能应用和公开的说法。</w:t>
      </w:r>
    </w:p>
    <w:p>
      <w:pPr>
        <w:keepLines w:val="0"/>
        <w:widowControl w:val="0"/>
        <w:snapToGrid/>
        <w:spacing w:before="0" w:beforeAutospacing="0" w:after="0" w:afterAutospacing="0" w:line="570" w:lineRule="exact"/>
        <w:ind w:firstLine="643" w:firstLineChars="200"/>
        <w:jc w:val="both"/>
        <w:textAlignment w:val="baseline"/>
        <w:rPr>
          <w:rFonts w:hint="eastAsia" w:ascii="仿宋_GB2312" w:hAnsi="仿宋_GB2312" w:eastAsia="仿宋_GB2312" w:cs="仿宋_GB2312"/>
          <w:b/>
          <w:bCs/>
          <w:i w:val="0"/>
          <w:caps w:val="0"/>
          <w:spacing w:val="0"/>
          <w:w w:val="100"/>
          <w:sz w:val="32"/>
          <w:szCs w:val="32"/>
        </w:rPr>
      </w:pPr>
      <w:r>
        <w:rPr>
          <w:rFonts w:hint="eastAsia" w:ascii="仿宋_GB2312" w:hAnsi="仿宋_GB2312" w:eastAsia="仿宋_GB2312" w:cs="仿宋_GB2312"/>
          <w:b/>
          <w:bCs/>
          <w:i w:val="0"/>
          <w:caps w:val="0"/>
          <w:spacing w:val="0"/>
          <w:w w:val="100"/>
          <w:sz w:val="32"/>
          <w:szCs w:val="32"/>
        </w:rPr>
        <w:t>五、其他需要说明的问题</w:t>
      </w:r>
    </w:p>
    <w:p>
      <w:pPr>
        <w:keepLines w:val="0"/>
        <w:widowControl w:val="0"/>
        <w:snapToGrid/>
        <w:spacing w:before="0" w:beforeAutospacing="0" w:after="0" w:afterAutospacing="0" w:line="57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lang w:eastAsia="zh-CN"/>
        </w:rPr>
        <w:t>无</w:t>
      </w:r>
    </w:p>
    <w:p>
      <w:pPr>
        <w:keepLines w:val="0"/>
        <w:widowControl w:val="0"/>
        <w:snapToGrid/>
        <w:spacing w:before="0" w:beforeAutospacing="0" w:after="0" w:afterAutospacing="0" w:line="570" w:lineRule="exact"/>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 xml:space="preserve">   </w:t>
      </w:r>
    </w:p>
    <w:p>
      <w:pPr>
        <w:keepLines w:val="0"/>
        <w:widowControl w:val="0"/>
        <w:snapToGrid/>
        <w:spacing w:before="0" w:beforeAutospacing="0" w:after="0" w:afterAutospacing="0" w:line="570" w:lineRule="exact"/>
        <w:jc w:val="both"/>
        <w:textAlignment w:val="baseline"/>
        <w:rPr>
          <w:rFonts w:hint="eastAsia" w:ascii="仿宋_GB2312" w:hAnsi="仿宋_GB2312" w:eastAsia="仿宋_GB2312" w:cs="仿宋_GB2312"/>
          <w:b w:val="0"/>
          <w:i w:val="0"/>
          <w:caps w:val="0"/>
          <w:spacing w:val="0"/>
          <w:w w:val="100"/>
          <w:sz w:val="32"/>
          <w:szCs w:val="32"/>
        </w:rPr>
      </w:pPr>
    </w:p>
    <w:p>
      <w:pPr>
        <w:keepLines w:val="0"/>
        <w:widowControl w:val="0"/>
        <w:snapToGrid/>
        <w:spacing w:before="0" w:beforeAutospacing="0" w:after="0" w:afterAutospacing="0" w:line="570" w:lineRule="exact"/>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通江县商务局</w:t>
      </w:r>
    </w:p>
    <w:p>
      <w:pPr>
        <w:keepLines w:val="0"/>
        <w:widowControl w:val="0"/>
        <w:snapToGrid/>
        <w:spacing w:before="0" w:beforeAutospacing="0" w:after="0" w:afterAutospacing="0" w:line="570" w:lineRule="exact"/>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2021年7月5日</w:t>
      </w:r>
    </w:p>
    <w:p>
      <w:pPr>
        <w:widowControl/>
        <w:snapToGrid/>
        <w:spacing w:before="0" w:beforeAutospacing="0" w:after="0" w:afterAutospacing="0" w:line="240" w:lineRule="auto"/>
        <w:jc w:val="left"/>
        <w:textAlignment w:val="baseline"/>
        <w:rPr>
          <w:rStyle w:val="16"/>
          <w:rFonts w:ascii="黑体" w:hAnsi="黑体" w:eastAsia="黑体"/>
          <w:b w:val="0"/>
          <w:i w:val="0"/>
          <w:caps w:val="0"/>
          <w:spacing w:val="0"/>
          <w:w w:val="100"/>
          <w:sz w:val="44"/>
        </w:rPr>
      </w:pPr>
    </w:p>
    <w:p>
      <w:pPr>
        <w:widowControl/>
        <w:snapToGrid/>
        <w:spacing w:before="0" w:beforeAutospacing="0" w:after="0" w:afterAutospacing="0" w:line="240" w:lineRule="auto"/>
        <w:jc w:val="left"/>
        <w:textAlignment w:val="baseline"/>
        <w:rPr>
          <w:rStyle w:val="16"/>
          <w:rFonts w:ascii="黑体" w:hAnsi="黑体" w:eastAsia="黑体"/>
          <w:b w:val="0"/>
          <w:i w:val="0"/>
          <w:caps w:val="0"/>
          <w:spacing w:val="0"/>
          <w:w w:val="100"/>
          <w:sz w:val="44"/>
        </w:rPr>
      </w:pPr>
      <w:r>
        <w:rPr>
          <w:rFonts w:ascii="Times New Roman" w:hAnsi="Times New Roman" w:eastAsia="宋体" w:cs="Times New Roman"/>
          <w:b w:val="0"/>
          <w:i w:val="0"/>
          <w:caps w:val="0"/>
          <w:spacing w:val="0"/>
          <w:w w:val="100"/>
          <w:sz w:val="21"/>
        </w:rPr>
        <w:br w:type="page"/>
      </w:r>
    </w:p>
    <w:p>
      <w:pPr>
        <w:snapToGrid/>
        <w:spacing w:before="0" w:beforeAutospacing="0" w:after="0" w:afterAutospacing="0" w:line="600" w:lineRule="exact"/>
        <w:jc w:val="center"/>
        <w:textAlignment w:val="baseline"/>
        <w:rPr>
          <w:rStyle w:val="16"/>
          <w:rFonts w:ascii="黑体" w:hAnsi="黑体" w:eastAsia="黑体"/>
          <w:b w:val="0"/>
          <w:i w:val="0"/>
          <w:caps w:val="0"/>
          <w:spacing w:val="0"/>
          <w:w w:val="100"/>
          <w:sz w:val="44"/>
        </w:rPr>
      </w:pPr>
    </w:p>
    <w:p>
      <w:pPr>
        <w:snapToGrid/>
        <w:spacing w:before="0" w:beforeAutospacing="0" w:after="0" w:afterAutospacing="0" w:line="600" w:lineRule="exact"/>
        <w:jc w:val="center"/>
        <w:textAlignment w:val="baseline"/>
        <w:rPr>
          <w:rStyle w:val="16"/>
          <w:rFonts w:ascii="黑体" w:hAnsi="黑体" w:eastAsia="黑体"/>
          <w:b w:val="0"/>
          <w:i w:val="0"/>
          <w:caps w:val="0"/>
          <w:spacing w:val="0"/>
          <w:w w:val="100"/>
          <w:sz w:val="44"/>
        </w:rPr>
      </w:pPr>
      <w:bookmarkStart w:id="62" w:name="_Toc15396618"/>
      <w:r>
        <w:rPr>
          <w:rFonts w:hint="eastAsia" w:ascii="黑体" w:hAnsi="黑体" w:eastAsia="黑体"/>
          <w:b w:val="0"/>
          <w:i w:val="0"/>
          <w:caps w:val="0"/>
          <w:color w:val="000000"/>
          <w:spacing w:val="0"/>
          <w:w w:val="100"/>
          <w:sz w:val="44"/>
          <w:szCs w:val="44"/>
        </w:rPr>
        <w:t>第</w:t>
      </w:r>
      <w:r>
        <w:rPr>
          <w:rStyle w:val="16"/>
          <w:rFonts w:hint="eastAsia" w:ascii="黑体" w:hAnsi="黑体" w:eastAsia="黑体"/>
          <w:b w:val="0"/>
          <w:i w:val="0"/>
          <w:caps w:val="0"/>
          <w:spacing w:val="0"/>
          <w:w w:val="100"/>
          <w:sz w:val="44"/>
        </w:rPr>
        <w:t>五部分</w:t>
      </w:r>
      <w:r>
        <w:rPr>
          <w:rStyle w:val="16"/>
          <w:rFonts w:ascii="黑体" w:hAnsi="黑体" w:eastAsia="黑体"/>
          <w:b w:val="0"/>
          <w:i w:val="0"/>
          <w:caps w:val="0"/>
          <w:spacing w:val="0"/>
          <w:w w:val="100"/>
          <w:sz w:val="44"/>
        </w:rPr>
        <w:t xml:space="preserve"> </w:t>
      </w:r>
      <w:r>
        <w:rPr>
          <w:rStyle w:val="16"/>
          <w:rFonts w:hint="eastAsia" w:ascii="黑体" w:hAnsi="黑体" w:eastAsia="黑体"/>
          <w:b w:val="0"/>
          <w:i w:val="0"/>
          <w:caps w:val="0"/>
          <w:spacing w:val="0"/>
          <w:w w:val="100"/>
          <w:sz w:val="44"/>
        </w:rPr>
        <w:t>附表</w:t>
      </w:r>
      <w:bookmarkEnd w:id="60"/>
      <w:bookmarkEnd w:id="62"/>
    </w:p>
    <w:p>
      <w:pPr>
        <w:snapToGrid/>
        <w:spacing w:before="0" w:beforeAutospacing="0" w:after="0" w:afterAutospacing="0" w:line="600" w:lineRule="exact"/>
        <w:jc w:val="center"/>
        <w:textAlignment w:val="baseline"/>
        <w:rPr>
          <w:rFonts w:ascii="仿宋" w:hAnsi="仿宋" w:eastAsia="仿宋"/>
          <w:b/>
          <w:i w:val="0"/>
          <w:caps w:val="0"/>
          <w:color w:val="000000"/>
          <w:spacing w:val="0"/>
          <w:w w:val="100"/>
          <w:sz w:val="44"/>
          <w:szCs w:val="44"/>
        </w:rPr>
      </w:pPr>
    </w:p>
    <w:p>
      <w:pPr>
        <w:pStyle w:val="9"/>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63" w:name="_Toc15396619"/>
      <w:r>
        <w:rPr>
          <w:rFonts w:hint="eastAsia" w:ascii="仿宋" w:hAnsi="仿宋" w:eastAsia="仿宋"/>
          <w:b w:val="0"/>
          <w:i w:val="0"/>
          <w:caps w:val="0"/>
          <w:color w:val="000000"/>
          <w:spacing w:val="0"/>
          <w:w w:val="100"/>
          <w:sz w:val="32"/>
        </w:rPr>
        <w:t>一、收</w:t>
      </w:r>
      <w:r>
        <w:rPr>
          <w:rStyle w:val="17"/>
          <w:rFonts w:hint="eastAsia" w:ascii="仿宋" w:hAnsi="仿宋" w:eastAsia="仿宋"/>
          <w:b w:val="0"/>
          <w:bCs w:val="0"/>
          <w:i w:val="0"/>
          <w:caps w:val="0"/>
          <w:spacing w:val="0"/>
          <w:w w:val="100"/>
          <w:sz w:val="32"/>
        </w:rPr>
        <w:t>入支出决算总表</w:t>
      </w:r>
      <w:bookmarkEnd w:id="63"/>
    </w:p>
    <w:p>
      <w:pPr>
        <w:pStyle w:val="9"/>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64" w:name="_Toc15396620"/>
      <w:r>
        <w:rPr>
          <w:rFonts w:hint="eastAsia" w:ascii="仿宋" w:hAnsi="仿宋" w:eastAsia="仿宋"/>
          <w:b w:val="0"/>
          <w:i w:val="0"/>
          <w:caps w:val="0"/>
          <w:color w:val="000000"/>
          <w:spacing w:val="0"/>
          <w:w w:val="100"/>
          <w:sz w:val="32"/>
        </w:rPr>
        <w:t>二、收</w:t>
      </w:r>
      <w:r>
        <w:rPr>
          <w:rStyle w:val="17"/>
          <w:rFonts w:hint="eastAsia" w:ascii="仿宋" w:hAnsi="仿宋" w:eastAsia="仿宋"/>
          <w:b w:val="0"/>
          <w:bCs w:val="0"/>
          <w:i w:val="0"/>
          <w:caps w:val="0"/>
          <w:spacing w:val="0"/>
          <w:w w:val="100"/>
          <w:sz w:val="32"/>
        </w:rPr>
        <w:t>入决算表</w:t>
      </w:r>
      <w:bookmarkEnd w:id="64"/>
    </w:p>
    <w:p>
      <w:pPr>
        <w:pStyle w:val="9"/>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65" w:name="_Toc15396621"/>
      <w:r>
        <w:rPr>
          <w:rStyle w:val="17"/>
          <w:rFonts w:hint="eastAsia" w:ascii="仿宋" w:hAnsi="仿宋" w:eastAsia="仿宋"/>
          <w:b w:val="0"/>
          <w:bCs w:val="0"/>
          <w:i w:val="0"/>
          <w:caps w:val="0"/>
          <w:spacing w:val="0"/>
          <w:w w:val="100"/>
          <w:sz w:val="32"/>
        </w:rPr>
        <w:t>三、</w:t>
      </w:r>
      <w:r>
        <w:rPr>
          <w:rFonts w:hint="eastAsia" w:ascii="仿宋" w:hAnsi="仿宋" w:eastAsia="仿宋"/>
          <w:b w:val="0"/>
          <w:i w:val="0"/>
          <w:caps w:val="0"/>
          <w:color w:val="000000"/>
          <w:spacing w:val="0"/>
          <w:w w:val="100"/>
          <w:sz w:val="32"/>
        </w:rPr>
        <w:t>支</w:t>
      </w:r>
      <w:r>
        <w:rPr>
          <w:rStyle w:val="17"/>
          <w:rFonts w:hint="eastAsia" w:ascii="仿宋" w:hAnsi="仿宋" w:eastAsia="仿宋"/>
          <w:b w:val="0"/>
          <w:bCs w:val="0"/>
          <w:i w:val="0"/>
          <w:caps w:val="0"/>
          <w:spacing w:val="0"/>
          <w:w w:val="100"/>
          <w:sz w:val="32"/>
        </w:rPr>
        <w:t>出决算表</w:t>
      </w:r>
      <w:bookmarkEnd w:id="65"/>
    </w:p>
    <w:p>
      <w:pPr>
        <w:pStyle w:val="9"/>
        <w:snapToGrid/>
        <w:spacing w:before="260" w:beforeAutospacing="0" w:after="260" w:afterAutospacing="0" w:line="416" w:lineRule="auto"/>
        <w:jc w:val="both"/>
        <w:textAlignment w:val="baseline"/>
        <w:rPr>
          <w:rFonts w:ascii="仿宋" w:hAnsi="仿宋" w:eastAsia="仿宋"/>
          <w:b w:val="0"/>
          <w:i w:val="0"/>
          <w:caps w:val="0"/>
          <w:color w:val="000000"/>
          <w:spacing w:val="0"/>
          <w:w w:val="100"/>
          <w:sz w:val="32"/>
        </w:rPr>
      </w:pPr>
      <w:bookmarkStart w:id="66" w:name="_Toc15396622"/>
      <w:r>
        <w:rPr>
          <w:rStyle w:val="17"/>
          <w:rFonts w:hint="eastAsia" w:ascii="仿宋" w:hAnsi="仿宋" w:eastAsia="仿宋"/>
          <w:b w:val="0"/>
          <w:bCs w:val="0"/>
          <w:i w:val="0"/>
          <w:caps w:val="0"/>
          <w:spacing w:val="0"/>
          <w:w w:val="100"/>
          <w:sz w:val="32"/>
        </w:rPr>
        <w:t>四、</w:t>
      </w:r>
      <w:r>
        <w:rPr>
          <w:rFonts w:hint="eastAsia" w:ascii="仿宋" w:hAnsi="仿宋" w:eastAsia="仿宋"/>
          <w:b w:val="0"/>
          <w:i w:val="0"/>
          <w:caps w:val="0"/>
          <w:color w:val="000000"/>
          <w:spacing w:val="0"/>
          <w:w w:val="100"/>
          <w:sz w:val="32"/>
        </w:rPr>
        <w:t>财</w:t>
      </w:r>
      <w:r>
        <w:rPr>
          <w:rStyle w:val="17"/>
          <w:rFonts w:hint="eastAsia" w:ascii="仿宋" w:hAnsi="仿宋" w:eastAsia="仿宋"/>
          <w:b w:val="0"/>
          <w:bCs w:val="0"/>
          <w:i w:val="0"/>
          <w:caps w:val="0"/>
          <w:spacing w:val="0"/>
          <w:w w:val="100"/>
          <w:sz w:val="32"/>
        </w:rPr>
        <w:t>政拨款收入支出决算总表</w:t>
      </w:r>
      <w:bookmarkEnd w:id="66"/>
    </w:p>
    <w:p>
      <w:pPr>
        <w:pStyle w:val="9"/>
        <w:snapToGrid/>
        <w:spacing w:before="260" w:beforeAutospacing="0" w:after="260" w:afterAutospacing="0" w:line="416" w:lineRule="auto"/>
        <w:jc w:val="both"/>
        <w:textAlignment w:val="baseline"/>
        <w:rPr>
          <w:rStyle w:val="17"/>
          <w:rFonts w:ascii="仿宋" w:hAnsi="仿宋" w:eastAsia="仿宋"/>
          <w:b w:val="0"/>
          <w:bCs w:val="0"/>
          <w:i w:val="0"/>
          <w:caps w:val="0"/>
          <w:spacing w:val="0"/>
          <w:w w:val="100"/>
          <w:sz w:val="32"/>
        </w:rPr>
      </w:pPr>
      <w:bookmarkStart w:id="67" w:name="_Toc15396623"/>
      <w:r>
        <w:rPr>
          <w:rStyle w:val="17"/>
          <w:rFonts w:hint="eastAsia" w:ascii="仿宋" w:hAnsi="仿宋" w:eastAsia="仿宋"/>
          <w:b w:val="0"/>
          <w:bCs w:val="0"/>
          <w:i w:val="0"/>
          <w:caps w:val="0"/>
          <w:spacing w:val="0"/>
          <w:w w:val="100"/>
          <w:sz w:val="32"/>
        </w:rPr>
        <w:t>五、</w:t>
      </w:r>
      <w:r>
        <w:rPr>
          <w:rFonts w:hint="eastAsia" w:ascii="仿宋" w:hAnsi="仿宋" w:eastAsia="仿宋"/>
          <w:b w:val="0"/>
          <w:i w:val="0"/>
          <w:caps w:val="0"/>
          <w:color w:val="000000"/>
          <w:spacing w:val="0"/>
          <w:w w:val="100"/>
          <w:sz w:val="32"/>
        </w:rPr>
        <w:t>财</w:t>
      </w:r>
      <w:r>
        <w:rPr>
          <w:rStyle w:val="17"/>
          <w:rFonts w:hint="eastAsia" w:ascii="仿宋" w:hAnsi="仿宋" w:eastAsia="仿宋"/>
          <w:b w:val="0"/>
          <w:bCs w:val="0"/>
          <w:i w:val="0"/>
          <w:caps w:val="0"/>
          <w:spacing w:val="0"/>
          <w:w w:val="100"/>
          <w:sz w:val="32"/>
        </w:rPr>
        <w:t>政拨款支出决算明细表</w:t>
      </w:r>
      <w:bookmarkEnd w:id="67"/>
      <w:bookmarkStart w:id="68" w:name="_Toc15396624"/>
    </w:p>
    <w:p>
      <w:pPr>
        <w:pStyle w:val="9"/>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r>
        <w:rPr>
          <w:rStyle w:val="17"/>
          <w:rFonts w:hint="eastAsia" w:ascii="仿宋" w:hAnsi="仿宋" w:eastAsia="仿宋"/>
          <w:b w:val="0"/>
          <w:bCs w:val="0"/>
          <w:i w:val="0"/>
          <w:caps w:val="0"/>
          <w:spacing w:val="0"/>
          <w:w w:val="100"/>
          <w:sz w:val="32"/>
        </w:rPr>
        <w:t>六、</w:t>
      </w:r>
      <w:r>
        <w:rPr>
          <w:rFonts w:hint="eastAsia" w:ascii="仿宋" w:hAnsi="仿宋" w:eastAsia="仿宋"/>
          <w:b w:val="0"/>
          <w:i w:val="0"/>
          <w:caps w:val="0"/>
          <w:color w:val="000000"/>
          <w:spacing w:val="0"/>
          <w:w w:val="100"/>
          <w:sz w:val="32"/>
        </w:rPr>
        <w:t>一</w:t>
      </w:r>
      <w:r>
        <w:rPr>
          <w:rStyle w:val="17"/>
          <w:rFonts w:hint="eastAsia" w:ascii="仿宋" w:hAnsi="仿宋" w:eastAsia="仿宋"/>
          <w:b w:val="0"/>
          <w:bCs w:val="0"/>
          <w:i w:val="0"/>
          <w:caps w:val="0"/>
          <w:spacing w:val="0"/>
          <w:w w:val="100"/>
          <w:sz w:val="32"/>
        </w:rPr>
        <w:t>般公共预算财政拨款支出决算表</w:t>
      </w:r>
      <w:bookmarkEnd w:id="68"/>
    </w:p>
    <w:p>
      <w:pPr>
        <w:pStyle w:val="9"/>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69" w:name="_Toc15396625"/>
      <w:r>
        <w:rPr>
          <w:rStyle w:val="17"/>
          <w:rFonts w:hint="eastAsia" w:ascii="仿宋" w:hAnsi="仿宋" w:eastAsia="仿宋"/>
          <w:b w:val="0"/>
          <w:bCs w:val="0"/>
          <w:i w:val="0"/>
          <w:caps w:val="0"/>
          <w:spacing w:val="0"/>
          <w:w w:val="100"/>
          <w:sz w:val="32"/>
        </w:rPr>
        <w:t>七、</w:t>
      </w:r>
      <w:r>
        <w:rPr>
          <w:rFonts w:hint="eastAsia" w:ascii="仿宋" w:hAnsi="仿宋" w:eastAsia="仿宋"/>
          <w:b w:val="0"/>
          <w:i w:val="0"/>
          <w:caps w:val="0"/>
          <w:color w:val="000000"/>
          <w:spacing w:val="0"/>
          <w:w w:val="100"/>
          <w:sz w:val="32"/>
        </w:rPr>
        <w:t>一</w:t>
      </w:r>
      <w:r>
        <w:rPr>
          <w:rStyle w:val="17"/>
          <w:rFonts w:hint="eastAsia" w:ascii="仿宋" w:hAnsi="仿宋" w:eastAsia="仿宋"/>
          <w:b w:val="0"/>
          <w:bCs w:val="0"/>
          <w:i w:val="0"/>
          <w:caps w:val="0"/>
          <w:spacing w:val="0"/>
          <w:w w:val="100"/>
          <w:sz w:val="32"/>
        </w:rPr>
        <w:t>般公共预算财政拨款支出决算明细表</w:t>
      </w:r>
      <w:bookmarkEnd w:id="69"/>
    </w:p>
    <w:p>
      <w:pPr>
        <w:pStyle w:val="9"/>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70" w:name="_Toc15396626"/>
      <w:r>
        <w:rPr>
          <w:rStyle w:val="17"/>
          <w:rFonts w:hint="eastAsia" w:ascii="仿宋" w:hAnsi="仿宋" w:eastAsia="仿宋"/>
          <w:b w:val="0"/>
          <w:bCs w:val="0"/>
          <w:i w:val="0"/>
          <w:caps w:val="0"/>
          <w:spacing w:val="0"/>
          <w:w w:val="100"/>
          <w:sz w:val="32"/>
        </w:rPr>
        <w:t>八、</w:t>
      </w:r>
      <w:r>
        <w:rPr>
          <w:rFonts w:hint="eastAsia" w:ascii="仿宋" w:hAnsi="仿宋" w:eastAsia="仿宋"/>
          <w:b w:val="0"/>
          <w:i w:val="0"/>
          <w:caps w:val="0"/>
          <w:color w:val="000000"/>
          <w:spacing w:val="0"/>
          <w:w w:val="100"/>
          <w:sz w:val="32"/>
        </w:rPr>
        <w:t>一</w:t>
      </w:r>
      <w:r>
        <w:rPr>
          <w:rStyle w:val="17"/>
          <w:rFonts w:hint="eastAsia" w:ascii="仿宋" w:hAnsi="仿宋" w:eastAsia="仿宋"/>
          <w:b w:val="0"/>
          <w:bCs w:val="0"/>
          <w:i w:val="0"/>
          <w:caps w:val="0"/>
          <w:spacing w:val="0"/>
          <w:w w:val="100"/>
          <w:sz w:val="32"/>
        </w:rPr>
        <w:t>般公共预算财政拨款基本支出决算表</w:t>
      </w:r>
      <w:bookmarkEnd w:id="70"/>
    </w:p>
    <w:p>
      <w:pPr>
        <w:pStyle w:val="9"/>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71" w:name="_Toc15396627"/>
      <w:r>
        <w:rPr>
          <w:rStyle w:val="17"/>
          <w:rFonts w:hint="eastAsia" w:ascii="仿宋" w:hAnsi="仿宋" w:eastAsia="仿宋"/>
          <w:b w:val="0"/>
          <w:bCs w:val="0"/>
          <w:i w:val="0"/>
          <w:caps w:val="0"/>
          <w:spacing w:val="0"/>
          <w:w w:val="100"/>
          <w:sz w:val="32"/>
        </w:rPr>
        <w:t>九、</w:t>
      </w:r>
      <w:r>
        <w:rPr>
          <w:rFonts w:hint="eastAsia" w:ascii="仿宋" w:hAnsi="仿宋" w:eastAsia="仿宋"/>
          <w:b w:val="0"/>
          <w:i w:val="0"/>
          <w:caps w:val="0"/>
          <w:color w:val="000000"/>
          <w:spacing w:val="0"/>
          <w:w w:val="100"/>
          <w:sz w:val="32"/>
        </w:rPr>
        <w:t>一</w:t>
      </w:r>
      <w:r>
        <w:rPr>
          <w:rStyle w:val="17"/>
          <w:rFonts w:hint="eastAsia" w:ascii="仿宋" w:hAnsi="仿宋" w:eastAsia="仿宋"/>
          <w:b w:val="0"/>
          <w:bCs w:val="0"/>
          <w:i w:val="0"/>
          <w:caps w:val="0"/>
          <w:spacing w:val="0"/>
          <w:w w:val="100"/>
          <w:sz w:val="32"/>
        </w:rPr>
        <w:t>般公共预算财政拨款项目支出决算表</w:t>
      </w:r>
      <w:bookmarkEnd w:id="71"/>
    </w:p>
    <w:p>
      <w:pPr>
        <w:pStyle w:val="9"/>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72" w:name="_Toc15396628"/>
      <w:r>
        <w:rPr>
          <w:rStyle w:val="17"/>
          <w:rFonts w:hint="eastAsia" w:ascii="仿宋" w:hAnsi="仿宋" w:eastAsia="仿宋"/>
          <w:b w:val="0"/>
          <w:bCs w:val="0"/>
          <w:i w:val="0"/>
          <w:caps w:val="0"/>
          <w:spacing w:val="0"/>
          <w:w w:val="100"/>
          <w:sz w:val="32"/>
        </w:rPr>
        <w:t>十、</w:t>
      </w:r>
      <w:r>
        <w:rPr>
          <w:rFonts w:hint="eastAsia" w:ascii="仿宋" w:hAnsi="仿宋" w:eastAsia="仿宋"/>
          <w:b w:val="0"/>
          <w:i w:val="0"/>
          <w:caps w:val="0"/>
          <w:color w:val="000000"/>
          <w:spacing w:val="0"/>
          <w:w w:val="100"/>
          <w:sz w:val="32"/>
        </w:rPr>
        <w:t>一</w:t>
      </w:r>
      <w:r>
        <w:rPr>
          <w:rStyle w:val="17"/>
          <w:rFonts w:hint="eastAsia" w:ascii="仿宋" w:hAnsi="仿宋" w:eastAsia="仿宋"/>
          <w:b w:val="0"/>
          <w:bCs w:val="0"/>
          <w:i w:val="0"/>
          <w:caps w:val="0"/>
          <w:spacing w:val="0"/>
          <w:w w:val="100"/>
          <w:sz w:val="32"/>
        </w:rPr>
        <w:t>般公共预算财政拨款“三公”经费支出决算表</w:t>
      </w:r>
      <w:bookmarkEnd w:id="72"/>
    </w:p>
    <w:p>
      <w:pPr>
        <w:pStyle w:val="9"/>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73" w:name="_Toc15396629"/>
      <w:r>
        <w:rPr>
          <w:rStyle w:val="17"/>
          <w:rFonts w:hint="eastAsia" w:ascii="仿宋" w:hAnsi="仿宋" w:eastAsia="仿宋"/>
          <w:b w:val="0"/>
          <w:bCs w:val="0"/>
          <w:i w:val="0"/>
          <w:caps w:val="0"/>
          <w:spacing w:val="0"/>
          <w:w w:val="100"/>
          <w:sz w:val="32"/>
        </w:rPr>
        <w:t>十一、</w:t>
      </w:r>
      <w:r>
        <w:rPr>
          <w:rFonts w:hint="eastAsia" w:ascii="仿宋" w:hAnsi="仿宋" w:eastAsia="仿宋"/>
          <w:b w:val="0"/>
          <w:i w:val="0"/>
          <w:caps w:val="0"/>
          <w:color w:val="000000"/>
          <w:spacing w:val="0"/>
          <w:w w:val="100"/>
          <w:sz w:val="32"/>
        </w:rPr>
        <w:t>政</w:t>
      </w:r>
      <w:r>
        <w:rPr>
          <w:rStyle w:val="17"/>
          <w:rFonts w:hint="eastAsia" w:ascii="仿宋" w:hAnsi="仿宋" w:eastAsia="仿宋"/>
          <w:b w:val="0"/>
          <w:bCs w:val="0"/>
          <w:i w:val="0"/>
          <w:caps w:val="0"/>
          <w:spacing w:val="0"/>
          <w:w w:val="100"/>
          <w:sz w:val="32"/>
        </w:rPr>
        <w:t>府性基金预算财政拨款收入支出决算表</w:t>
      </w:r>
      <w:bookmarkEnd w:id="73"/>
    </w:p>
    <w:p>
      <w:pPr>
        <w:pStyle w:val="9"/>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74" w:name="_Toc15396630"/>
      <w:r>
        <w:rPr>
          <w:rStyle w:val="17"/>
          <w:rFonts w:hint="eastAsia" w:ascii="仿宋" w:hAnsi="仿宋" w:eastAsia="仿宋"/>
          <w:b w:val="0"/>
          <w:bCs w:val="0"/>
          <w:i w:val="0"/>
          <w:caps w:val="0"/>
          <w:spacing w:val="0"/>
          <w:w w:val="100"/>
          <w:sz w:val="32"/>
        </w:rPr>
        <w:t>十二、</w:t>
      </w:r>
      <w:r>
        <w:rPr>
          <w:rFonts w:hint="eastAsia" w:ascii="仿宋" w:hAnsi="仿宋" w:eastAsia="仿宋"/>
          <w:b w:val="0"/>
          <w:i w:val="0"/>
          <w:caps w:val="0"/>
          <w:color w:val="000000"/>
          <w:spacing w:val="0"/>
          <w:w w:val="100"/>
          <w:sz w:val="32"/>
        </w:rPr>
        <w:t>政</w:t>
      </w:r>
      <w:r>
        <w:rPr>
          <w:rStyle w:val="17"/>
          <w:rFonts w:hint="eastAsia" w:ascii="仿宋" w:hAnsi="仿宋" w:eastAsia="仿宋"/>
          <w:b w:val="0"/>
          <w:bCs w:val="0"/>
          <w:i w:val="0"/>
          <w:caps w:val="0"/>
          <w:spacing w:val="0"/>
          <w:w w:val="100"/>
          <w:sz w:val="32"/>
        </w:rPr>
        <w:t>府性基金预算财政拨款“三公”经费支出决算表</w:t>
      </w:r>
      <w:bookmarkEnd w:id="74"/>
    </w:p>
    <w:p>
      <w:pPr>
        <w:pStyle w:val="9"/>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75" w:name="_Toc15396631"/>
      <w:r>
        <w:rPr>
          <w:rStyle w:val="17"/>
          <w:rFonts w:hint="eastAsia" w:ascii="仿宋" w:hAnsi="仿宋" w:eastAsia="仿宋"/>
          <w:b w:val="0"/>
          <w:bCs w:val="0"/>
          <w:i w:val="0"/>
          <w:caps w:val="0"/>
          <w:spacing w:val="0"/>
          <w:w w:val="100"/>
          <w:sz w:val="32"/>
        </w:rPr>
        <w:t>十三、</w:t>
      </w:r>
      <w:r>
        <w:rPr>
          <w:rFonts w:hint="eastAsia" w:ascii="仿宋" w:hAnsi="仿宋" w:eastAsia="仿宋"/>
          <w:b w:val="0"/>
          <w:i w:val="0"/>
          <w:caps w:val="0"/>
          <w:color w:val="000000"/>
          <w:spacing w:val="0"/>
          <w:w w:val="100"/>
          <w:sz w:val="32"/>
        </w:rPr>
        <w:t>国</w:t>
      </w:r>
      <w:r>
        <w:rPr>
          <w:rStyle w:val="17"/>
          <w:rFonts w:hint="eastAsia" w:ascii="仿宋" w:hAnsi="仿宋" w:eastAsia="仿宋"/>
          <w:b w:val="0"/>
          <w:bCs w:val="0"/>
          <w:i w:val="0"/>
          <w:caps w:val="0"/>
          <w:spacing w:val="0"/>
          <w:w w:val="100"/>
          <w:sz w:val="32"/>
        </w:rPr>
        <w:t>有资本经营预算财政拨款支出决算表</w:t>
      </w:r>
      <w:bookmarkEnd w:id="75"/>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PAGE   \* MERGEFORMAT</w:instrText>
    </w:r>
    <w:r>
      <w:fldChar w:fldCharType="separate"/>
    </w:r>
    <w:r>
      <w:rPr>
        <w:lang w:val="zh-CN"/>
      </w:rPr>
      <w:t>3</w:t>
    </w:r>
    <w: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5"/>
      <w:numFmt w:val="chineseCounting"/>
      <w:suff w:val="nothing"/>
      <w:lvlText w:val="（%1）"/>
      <w:lvlJc w:val="left"/>
      <w:rPr>
        <w:rFonts w:hint="eastAsia"/>
      </w:rPr>
    </w:lvl>
  </w:abstractNum>
  <w:abstractNum w:abstractNumId="1">
    <w:nsid w:val="CF092B84"/>
    <w:multiLevelType w:val="singleLevel"/>
    <w:tmpl w:val="CF092B84"/>
    <w:lvl w:ilvl="0" w:tentative="0">
      <w:start w:val="9"/>
      <w:numFmt w:val="chineseCounting"/>
      <w:suff w:val="nothing"/>
      <w:lvlText w:val="%1、"/>
      <w:lvlJc w:val="left"/>
      <w:rPr>
        <w:rFonts w:hint="eastAsia" w:cs="Times New Roman"/>
      </w:rPr>
    </w:lvl>
  </w:abstractNum>
  <w:abstractNum w:abstractNumId="2">
    <w:nsid w:val="0053208E"/>
    <w:multiLevelType w:val="multilevel"/>
    <w:tmpl w:val="0053208E"/>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03D62ECE"/>
    <w:multiLevelType w:val="singleLevel"/>
    <w:tmpl w:val="03D62ECE"/>
    <w:lvl w:ilvl="0" w:tentative="0">
      <w:start w:val="2"/>
      <w:numFmt w:val="chineseCounting"/>
      <w:suff w:val="nothing"/>
      <w:lvlText w:val="（%1）"/>
      <w:lvlJc w:val="left"/>
      <w:rPr>
        <w:rFonts w:hint="eastAsia"/>
      </w:rPr>
    </w:lvl>
  </w:abstractNum>
  <w:abstractNum w:abstractNumId="4">
    <w:nsid w:val="25B654F3"/>
    <w:multiLevelType w:val="singleLevel"/>
    <w:tmpl w:val="25B654F3"/>
    <w:lvl w:ilvl="0" w:tentative="0">
      <w:start w:val="3"/>
      <w:numFmt w:val="chineseCounting"/>
      <w:suff w:val="nothing"/>
      <w:lvlText w:val="%1、"/>
      <w:lvlJc w:val="left"/>
      <w:rPr>
        <w:rFonts w:hint="eastAsia"/>
      </w:rPr>
    </w:lvl>
  </w:abstractNum>
  <w:abstractNum w:abstractNumId="5">
    <w:nsid w:val="59ADCABA"/>
    <w:multiLevelType w:val="singleLevel"/>
    <w:tmpl w:val="59ADCABA"/>
    <w:lvl w:ilvl="0" w:tentative="0">
      <w:start w:val="3"/>
      <w:numFmt w:val="chineseCounting"/>
      <w:suff w:val="space"/>
      <w:lvlText w:val="第%1部分"/>
      <w:lvlJc w:val="left"/>
      <w:rPr>
        <w:rFonts w:hint="eastAsia" w:cs="Times New Roman"/>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xODZiMTllNTVhZjllMjllODZjZTVmNTY0NmRiYjYifQ=="/>
  </w:docVars>
  <w:rsids>
    <w:rsidRoot w:val="00000000"/>
    <w:rsid w:val="073735D7"/>
    <w:rsid w:val="124A1586"/>
    <w:rsid w:val="13734866"/>
    <w:rsid w:val="14744CD0"/>
    <w:rsid w:val="17790637"/>
    <w:rsid w:val="1B534B0B"/>
    <w:rsid w:val="30AC1C1A"/>
    <w:rsid w:val="3ECE5A75"/>
    <w:rsid w:val="48D449BB"/>
    <w:rsid w:val="50E21C5E"/>
    <w:rsid w:val="59657D9F"/>
    <w:rsid w:val="5F007F1B"/>
    <w:rsid w:val="73EA640E"/>
    <w:rsid w:val="7F143B4B"/>
    <w:rsid w:val="7F6C0A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nhideWhenUsed="0" w:uiPriority="9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宋体" w:cs="Arial"/>
      <w:sz w:val="30"/>
    </w:rPr>
  </w:style>
  <w:style w:type="paragraph" w:styleId="3">
    <w:name w:val="annotation text"/>
    <w:basedOn w:val="1"/>
    <w:semiHidden/>
    <w:unhideWhenUsed/>
    <w:qFormat/>
    <w:uiPriority w:val="99"/>
    <w:pPr>
      <w:jc w:val="left"/>
    </w:pPr>
  </w:style>
  <w:style w:type="table" w:styleId="5">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
    <w:name w:val="普通表格1"/>
    <w:unhideWhenUsed/>
    <w:qFormat/>
    <w:uiPriority w:val="99"/>
    <w:tblPr>
      <w:tblCellMar>
        <w:top w:w="0" w:type="dxa"/>
        <w:left w:w="108" w:type="dxa"/>
        <w:bottom w:w="0" w:type="dxa"/>
        <w:right w:w="108" w:type="dxa"/>
      </w:tblCellMar>
    </w:tblPr>
  </w:style>
  <w:style w:type="paragraph" w:customStyle="1" w:styleId="8">
    <w:name w:val="标题 11"/>
    <w:basedOn w:val="1"/>
    <w:next w:val="1"/>
    <w:link w:val="32"/>
    <w:qFormat/>
    <w:uiPriority w:val="9"/>
    <w:pPr>
      <w:keepNext/>
      <w:keepLines/>
      <w:spacing w:before="340" w:after="330" w:line="578" w:lineRule="auto"/>
      <w:outlineLvl w:val="0"/>
    </w:pPr>
    <w:rPr>
      <w:b/>
      <w:bCs/>
      <w:kern w:val="44"/>
      <w:sz w:val="44"/>
      <w:szCs w:val="44"/>
    </w:rPr>
  </w:style>
  <w:style w:type="paragraph" w:customStyle="1" w:styleId="9">
    <w:name w:val="标题 21"/>
    <w:basedOn w:val="1"/>
    <w:next w:val="1"/>
    <w:link w:val="17"/>
    <w:unhideWhenUsed/>
    <w:qFormat/>
    <w:uiPriority w:val="9"/>
    <w:pPr>
      <w:keepNext/>
      <w:keepLines/>
      <w:spacing w:before="260" w:after="260" w:line="416" w:lineRule="auto"/>
      <w:outlineLvl w:val="1"/>
    </w:pPr>
    <w:rPr>
      <w:rFonts w:ascii="Cambria" w:hAnsi="Cambria"/>
      <w:b/>
      <w:bCs/>
      <w:sz w:val="32"/>
      <w:szCs w:val="32"/>
    </w:rPr>
  </w:style>
  <w:style w:type="paragraph" w:customStyle="1" w:styleId="10">
    <w:name w:val="标题 31"/>
    <w:basedOn w:val="1"/>
    <w:next w:val="1"/>
    <w:link w:val="18"/>
    <w:unhideWhenUsed/>
    <w:qFormat/>
    <w:uiPriority w:val="9"/>
    <w:pPr>
      <w:keepNext/>
      <w:keepLines/>
      <w:spacing w:before="260" w:after="260" w:line="416" w:lineRule="auto"/>
      <w:outlineLvl w:val="2"/>
    </w:pPr>
    <w:rPr>
      <w:b/>
      <w:bCs/>
      <w:sz w:val="32"/>
      <w:szCs w:val="32"/>
    </w:rPr>
  </w:style>
  <w:style w:type="character" w:customStyle="1" w:styleId="11">
    <w:name w:val="默认段落字体1"/>
    <w:unhideWhenUsed/>
    <w:qFormat/>
    <w:uiPriority w:val="1"/>
  </w:style>
  <w:style w:type="paragraph" w:customStyle="1" w:styleId="12">
    <w:name w:val="正文文本1"/>
    <w:basedOn w:val="1"/>
    <w:next w:val="13"/>
    <w:qFormat/>
    <w:uiPriority w:val="99"/>
    <w:pPr>
      <w:spacing w:beforeLines="30"/>
    </w:pPr>
    <w:rPr>
      <w:rFonts w:ascii="仿宋_GB2312" w:eastAsia="仿宋_GB2312"/>
      <w:kern w:val="0"/>
      <w:sz w:val="24"/>
      <w:szCs w:val="20"/>
    </w:rPr>
  </w:style>
  <w:style w:type="paragraph" w:customStyle="1" w:styleId="13">
    <w:name w:val="批注框文本1"/>
    <w:basedOn w:val="1"/>
    <w:unhideWhenUsed/>
    <w:qFormat/>
    <w:uiPriority w:val="99"/>
    <w:rPr>
      <w:sz w:val="18"/>
      <w:szCs w:val="18"/>
    </w:rPr>
  </w:style>
  <w:style w:type="character" w:customStyle="1" w:styleId="14">
    <w:name w:val=" Char Char3"/>
    <w:qFormat/>
    <w:locked/>
    <w:uiPriority w:val="99"/>
    <w:rPr>
      <w:rFonts w:ascii="仿宋_GB2312" w:hAnsi="Times New Roman" w:eastAsia="仿宋_GB2312"/>
      <w:sz w:val="24"/>
    </w:rPr>
  </w:style>
  <w:style w:type="paragraph" w:customStyle="1" w:styleId="15">
    <w:name w:val="目录 51"/>
    <w:basedOn w:val="1"/>
    <w:next w:val="1"/>
    <w:qFormat/>
    <w:uiPriority w:val="99"/>
    <w:pPr>
      <w:ind w:left="1680"/>
    </w:pPr>
  </w:style>
  <w:style w:type="character" w:customStyle="1" w:styleId="16">
    <w:name w:val=" Char Char6"/>
    <w:basedOn w:val="11"/>
    <w:link w:val="8"/>
    <w:qFormat/>
    <w:locked/>
    <w:uiPriority w:val="9"/>
    <w:rPr>
      <w:rFonts w:ascii="Times New Roman" w:hAnsi="Times New Roman" w:cs="Times New Roman"/>
      <w:b/>
      <w:bCs/>
      <w:kern w:val="44"/>
      <w:sz w:val="44"/>
      <w:szCs w:val="44"/>
    </w:rPr>
  </w:style>
  <w:style w:type="character" w:customStyle="1" w:styleId="17">
    <w:name w:val=" Char Char5"/>
    <w:basedOn w:val="11"/>
    <w:link w:val="9"/>
    <w:qFormat/>
    <w:locked/>
    <w:uiPriority w:val="9"/>
    <w:rPr>
      <w:rFonts w:ascii="Cambria" w:hAnsi="Cambria" w:eastAsia="宋体" w:cs="Times New Roman"/>
      <w:b/>
      <w:bCs/>
      <w:kern w:val="2"/>
      <w:sz w:val="32"/>
      <w:szCs w:val="32"/>
    </w:rPr>
  </w:style>
  <w:style w:type="character" w:customStyle="1" w:styleId="18">
    <w:name w:val=" Char Char4"/>
    <w:basedOn w:val="11"/>
    <w:link w:val="10"/>
    <w:qFormat/>
    <w:locked/>
    <w:uiPriority w:val="9"/>
    <w:rPr>
      <w:rFonts w:ascii="Times New Roman" w:hAnsi="Times New Roman" w:cs="Times New Roman"/>
      <w:b/>
      <w:bCs/>
      <w:kern w:val="2"/>
      <w:sz w:val="32"/>
      <w:szCs w:val="32"/>
    </w:rPr>
  </w:style>
  <w:style w:type="paragraph" w:customStyle="1" w:styleId="19">
    <w:name w:val="目录 31"/>
    <w:basedOn w:val="1"/>
    <w:next w:val="1"/>
    <w:unhideWhenUsed/>
    <w:qFormat/>
    <w:uiPriority w:val="39"/>
    <w:pPr>
      <w:tabs>
        <w:tab w:val="right" w:leader="dot" w:pos="8296"/>
      </w:tabs>
      <w:ind w:left="840" w:leftChars="400"/>
    </w:pPr>
  </w:style>
  <w:style w:type="paragraph" w:customStyle="1" w:styleId="20">
    <w:name w:val="纯文本1"/>
    <w:basedOn w:val="1"/>
    <w:qFormat/>
    <w:uiPriority w:val="0"/>
    <w:rPr>
      <w:rFonts w:ascii="宋体" w:hAnsi="宋体" w:cs="Arial"/>
      <w:sz w:val="30"/>
    </w:rPr>
  </w:style>
  <w:style w:type="character" w:customStyle="1" w:styleId="21">
    <w:name w:val=" Char Char2"/>
    <w:basedOn w:val="11"/>
    <w:semiHidden/>
    <w:qFormat/>
    <w:locked/>
    <w:uiPriority w:val="99"/>
    <w:rPr>
      <w:rFonts w:ascii="Times New Roman" w:hAnsi="Times New Roman" w:cs="Times New Roman"/>
      <w:kern w:val="2"/>
      <w:sz w:val="18"/>
      <w:szCs w:val="18"/>
    </w:rPr>
  </w:style>
  <w:style w:type="paragraph" w:customStyle="1" w:styleId="22">
    <w:name w:val="页脚1"/>
    <w:basedOn w:val="1"/>
    <w:qFormat/>
    <w:uiPriority w:val="99"/>
    <w:pPr>
      <w:tabs>
        <w:tab w:val="center" w:pos="4153"/>
        <w:tab w:val="right" w:pos="8306"/>
      </w:tabs>
      <w:snapToGrid w:val="0"/>
      <w:jc w:val="left"/>
    </w:pPr>
    <w:rPr>
      <w:rFonts w:ascii="Calibri" w:hAnsi="Calibri"/>
      <w:kern w:val="0"/>
      <w:sz w:val="18"/>
      <w:szCs w:val="20"/>
    </w:rPr>
  </w:style>
  <w:style w:type="character" w:customStyle="1" w:styleId="23">
    <w:name w:val=" Char Char1"/>
    <w:qFormat/>
    <w:locked/>
    <w:uiPriority w:val="99"/>
    <w:rPr>
      <w:sz w:val="18"/>
    </w:rPr>
  </w:style>
  <w:style w:type="paragraph" w:customStyle="1" w:styleId="24">
    <w:name w:val="页眉1"/>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customStyle="1" w:styleId="25">
    <w:name w:val=" Char Char"/>
    <w:semiHidden/>
    <w:qFormat/>
    <w:locked/>
    <w:uiPriority w:val="99"/>
    <w:rPr>
      <w:sz w:val="18"/>
    </w:rPr>
  </w:style>
  <w:style w:type="paragraph" w:customStyle="1" w:styleId="26">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7">
    <w:name w:val="目录 21"/>
    <w:basedOn w:val="1"/>
    <w:next w:val="1"/>
    <w:unhideWhenUsed/>
    <w:qFormat/>
    <w:uiPriority w:val="39"/>
    <w:pPr>
      <w:tabs>
        <w:tab w:val="right" w:leader="dot" w:pos="8296"/>
      </w:tabs>
      <w:ind w:left="420" w:leftChars="200"/>
    </w:pPr>
  </w:style>
  <w:style w:type="paragraph" w:customStyle="1" w:styleId="28">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9">
    <w:name w:val="要点1"/>
    <w:basedOn w:val="11"/>
    <w:qFormat/>
    <w:uiPriority w:val="99"/>
    <w:rPr>
      <w:rFonts w:cs="Times New Roman"/>
      <w:b/>
    </w:rPr>
  </w:style>
  <w:style w:type="character" w:customStyle="1" w:styleId="30">
    <w:name w:val="页码1"/>
    <w:basedOn w:val="11"/>
    <w:qFormat/>
    <w:uiPriority w:val="0"/>
  </w:style>
  <w:style w:type="character" w:customStyle="1" w:styleId="31">
    <w:name w:val="超链接1"/>
    <w:basedOn w:val="11"/>
    <w:unhideWhenUsed/>
    <w:qFormat/>
    <w:uiPriority w:val="99"/>
    <w:rPr>
      <w:rFonts w:cs="Times New Roman"/>
      <w:color w:val="0000FF"/>
      <w:u w:val="single"/>
    </w:rPr>
  </w:style>
  <w:style w:type="character" w:customStyle="1" w:styleId="32">
    <w:name w:val="标题 1 Char"/>
    <w:basedOn w:val="11"/>
    <w:link w:val="8"/>
    <w:qFormat/>
    <w:uiPriority w:val="9"/>
    <w:rPr>
      <w:rFonts w:ascii="Times New Roman" w:hAnsi="Times New Roman"/>
      <w:b/>
      <w:bCs/>
      <w:kern w:val="44"/>
      <w:sz w:val="44"/>
      <w:szCs w:val="44"/>
    </w:rPr>
  </w:style>
  <w:style w:type="character" w:customStyle="1" w:styleId="33">
    <w:name w:val="Footer Char"/>
    <w:basedOn w:val="11"/>
    <w:semiHidden/>
    <w:qFormat/>
    <w:uiPriority w:val="99"/>
    <w:rPr>
      <w:rFonts w:ascii="Times New Roman" w:hAnsi="Times New Roman" w:cs="Times New Roman"/>
      <w:sz w:val="18"/>
      <w:szCs w:val="18"/>
    </w:rPr>
  </w:style>
  <w:style w:type="character" w:customStyle="1" w:styleId="34">
    <w:name w:val="Body Text Char"/>
    <w:basedOn w:val="11"/>
    <w:semiHidden/>
    <w:qFormat/>
    <w:uiPriority w:val="99"/>
    <w:rPr>
      <w:rFonts w:ascii="Times New Roman" w:hAnsi="Times New Roman" w:cs="Times New Roman"/>
      <w:sz w:val="24"/>
      <w:szCs w:val="24"/>
    </w:rPr>
  </w:style>
  <w:style w:type="character" w:customStyle="1" w:styleId="35">
    <w:name w:val="font11"/>
    <w:basedOn w:val="11"/>
    <w:qFormat/>
    <w:uiPriority w:val="0"/>
    <w:rPr>
      <w:rFonts w:hint="eastAsia" w:ascii="宋体" w:hAnsi="宋体" w:eastAsia="宋体" w:cs="Times New Roman"/>
      <w:color w:val="000000"/>
      <w:sz w:val="20"/>
      <w:szCs w:val="20"/>
      <w:u w:val="none"/>
    </w:rPr>
  </w:style>
  <w:style w:type="character" w:customStyle="1" w:styleId="36">
    <w:name w:val="Header Char"/>
    <w:basedOn w:val="11"/>
    <w:semiHidden/>
    <w:qFormat/>
    <w:uiPriority w:val="99"/>
    <w:rPr>
      <w:rFonts w:ascii="Times New Roman" w:hAnsi="Times New Roman" w:cs="Times New Roman"/>
      <w:sz w:val="18"/>
      <w:szCs w:val="18"/>
    </w:rPr>
  </w:style>
  <w:style w:type="character" w:customStyle="1" w:styleId="37">
    <w:name w:val="NormalCharacter"/>
    <w:qFormat/>
    <w:uiPriority w:val="0"/>
    <w:rPr>
      <w:rFonts w:ascii="Calibri" w:hAnsi="Calibri" w:cs="Calibri"/>
      <w:kern w:val="2"/>
      <w:sz w:val="21"/>
      <w:szCs w:val="21"/>
      <w:lang w:val="en-US" w:eastAsia="zh-CN" w:bidi="ar-SA"/>
    </w:rPr>
  </w:style>
  <w:style w:type="paragraph" w:customStyle="1" w:styleId="38">
    <w:name w:val="四号正文"/>
    <w:basedOn w:val="1"/>
    <w:qFormat/>
    <w:uiPriority w:val="0"/>
    <w:pPr>
      <w:spacing w:line="360" w:lineRule="auto"/>
    </w:pPr>
    <w:rPr>
      <w:rFonts w:ascii="??" w:hAnsi="??" w:eastAsia="宋体" w:cs="宋体"/>
      <w:color w:val="000000"/>
      <w:kern w:val="0"/>
      <w:sz w:val="28"/>
      <w:szCs w:val="21"/>
    </w:rPr>
  </w:style>
  <w:style w:type="paragraph" w:customStyle="1" w:styleId="39">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40">
    <w:name w:val="TOC 标题1"/>
    <w:basedOn w:val="8"/>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41">
    <w:name w:val="List Paragraph"/>
    <w:basedOn w:val="1"/>
    <w:qFormat/>
    <w:uiPriority w:val="34"/>
    <w:pPr>
      <w:ind w:firstLine="420" w:firstLineChars="200"/>
    </w:pPr>
  </w:style>
  <w:style w:type="paragraph" w:customStyle="1" w:styleId="42">
    <w:name w:val="TOC Heading1"/>
    <w:basedOn w:val="8"/>
    <w:next w:val="1"/>
    <w:unhideWhenUsed/>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emf"/><Relationship Id="rId17" Type="http://schemas.openxmlformats.org/officeDocument/2006/relationships/image" Target="media/image7.emf"/><Relationship Id="rId16" Type="http://schemas.openxmlformats.org/officeDocument/2006/relationships/oleObject" Target="embeddings/oleObject5.bin"/><Relationship Id="rId15" Type="http://schemas.openxmlformats.org/officeDocument/2006/relationships/image" Target="media/image6.emf"/><Relationship Id="rId14" Type="http://schemas.openxmlformats.org/officeDocument/2006/relationships/oleObject" Target="embeddings/oleObject4.bin"/><Relationship Id="rId13" Type="http://schemas.openxmlformats.org/officeDocument/2006/relationships/image" Target="media/image5.emf"/><Relationship Id="rId12" Type="http://schemas.openxmlformats.org/officeDocument/2006/relationships/image" Target="media/image4.emf"/><Relationship Id="rId11" Type="http://schemas.openxmlformats.org/officeDocument/2006/relationships/oleObject" Target="embeddings/oleObject3.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319"/>
    <customShpInfo spid="_x0000_s1321"/>
    <customShpInfo spid="_x0000_s1324"/>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1818C1DA20224BCD913E7C4C0DBD1473</vt:lpstr>
  </property>
</Properties>
</file>

<file path=customXml/item3.xml><?xml version="1.0" encoding="utf-8"?>
<Properties xmlns:vt="http://schemas.openxmlformats.org/officeDocument/2006/docPropsVTypes" xmlns="http://schemas.openxmlformats.org/officeDocument/2006/extended-properties">
  <Template>Normal</Template>
  <TotalTime>157260480</TotalTime>
  <Pages>1</Pages>
  <Words>1293</Words>
  <Characters>7375</Characters>
  <Application>WPS Office_11.1.0.9584_F1E327BC-269C-435d-A152-05C5408002CA</Application>
  <DocSecurity>0</DocSecurity>
  <Lines>61</Lines>
  <Paragraphs>17</Paragraphs>
  <Company>四川省财政厅</Company>
  <CharactersWithSpaces>8651</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36</cp:revision>
  <cp:lastPrinted>2021-09-28T02:58:07Z</cp:lastPrinted>
  <dcterms:created xsi:type="dcterms:W3CDTF">2020-08-04T01:49:00Z</dcterms:created>
  <dcterms:modified xsi:type="dcterms:W3CDTF">2021-10-12T05:57:29Z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d13c9b-0430-4fb0-9fc1-97162b63969d}">
  <ds:schemaRefs/>
</ds:datastoreItem>
</file>

<file path=customXml/itemProps3.xml><?xml version="1.0" encoding="utf-8"?>
<ds:datastoreItem xmlns:ds="http://schemas.openxmlformats.org/officeDocument/2006/customXml" ds:itemID="{e6516e96-4063-4347-8f96-782500599df6}">
  <ds:schemaRefs/>
</ds:datastoreItem>
</file>

<file path=customXml/itemProps4.xml><?xml version="1.0" encoding="utf-8"?>
<ds:datastoreItem xmlns:ds="http://schemas.openxmlformats.org/officeDocument/2006/customXml" ds:itemID="{5fbd7f5b-157f-4e8d-82b8-4d496b626edc}">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Pages>
  <Words>1293</Words>
  <Characters>7375</Characters>
  <Lines>61</Lines>
  <Paragraphs>17</Paragraphs>
  <TotalTime>23</TotalTime>
  <ScaleCrop>false</ScaleCrop>
  <LinksUpToDate>false</LinksUpToDate>
  <CharactersWithSpaces>8651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张良</cp:lastModifiedBy>
  <cp:lastPrinted>2021-09-28T02:58:00Z</cp:lastPrinted>
  <dcterms:modified xsi:type="dcterms:W3CDTF">2023-08-12T12:37:04Z</dcterms:modified>
  <dc:title>四川省_x002A__x002A__x002A_</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89BB065873A44DCCA44ED47C5D5DF509</vt:lpwstr>
  </property>
</Properties>
</file>