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30717"/>
      <w:bookmarkStart w:id="1" w:name="_Toc15306267"/>
      <w:r>
        <w:rPr>
          <w:rFonts w:hint="eastAsia" w:ascii="方正小标宋简体" w:hAnsi="宋体" w:eastAsia="方正小标宋简体"/>
          <w:color w:val="000000"/>
          <w:sz w:val="30"/>
          <w:szCs w:val="30"/>
        </w:rPr>
        <w:t>附件</w:t>
      </w:r>
      <w:r>
        <w:rPr>
          <w:rFonts w:ascii="方正小标宋简体" w:hAnsi="宋体" w:eastAsia="方正小标宋简体"/>
          <w:color w:val="000000"/>
          <w:sz w:val="30"/>
          <w:szCs w:val="30"/>
        </w:rPr>
        <w:t>4</w:t>
      </w:r>
      <w:bookmarkEnd w:id="0"/>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2" w:name="_Toc15378441"/>
      <w:bookmarkStart w:id="3" w:name="_Toc15396475"/>
      <w:bookmarkStart w:id="4" w:name="_Toc15396597"/>
      <w:bookmarkStart w:id="5" w:name="_Toc15377193"/>
      <w:bookmarkStart w:id="6" w:name="_Toc20674"/>
      <w:bookmarkStart w:id="7" w:name="_Toc15377425"/>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8" w:name="_Toc9768"/>
      <w:bookmarkStart w:id="9" w:name="_Toc15377426"/>
      <w:bookmarkStart w:id="10" w:name="_Toc15396476"/>
      <w:bookmarkStart w:id="11" w:name="_Toc15396598"/>
      <w:bookmarkStart w:id="12" w:name="_Toc15377194"/>
      <w:bookmarkStart w:id="13" w:name="_Toc15378442"/>
      <w:r>
        <w:rPr>
          <w:rFonts w:hint="eastAsia" w:ascii="方正小标宋简体" w:hAnsi="宋体" w:eastAsia="方正小标宋简体"/>
          <w:color w:val="000000"/>
          <w:sz w:val="72"/>
          <w:szCs w:val="72"/>
        </w:rPr>
        <w:t>四川省</w:t>
      </w:r>
      <w:bookmarkEnd w:id="1"/>
      <w:bookmarkStart w:id="14" w:name="_Toc15306268"/>
      <w:r>
        <w:rPr>
          <w:rFonts w:hint="eastAsia" w:ascii="方正小标宋简体" w:hAnsi="宋体" w:eastAsia="方正小标宋简体"/>
          <w:color w:val="000000"/>
          <w:sz w:val="72"/>
          <w:szCs w:val="72"/>
          <w:lang w:eastAsia="zh-CN"/>
        </w:rPr>
        <w:t>通江县实验中学</w:t>
      </w:r>
      <w:bookmarkEnd w:id="8"/>
    </w:p>
    <w:p>
      <w:pPr>
        <w:adjustRightInd w:val="0"/>
        <w:snapToGrid w:val="0"/>
        <w:spacing w:line="360" w:lineRule="auto"/>
        <w:jc w:val="center"/>
        <w:outlineLvl w:val="0"/>
        <w:rPr>
          <w:rFonts w:ascii="黑体" w:hAnsi="黑体" w:eastAsia="黑体"/>
          <w:color w:val="000000"/>
          <w:sz w:val="48"/>
          <w:szCs w:val="48"/>
        </w:rPr>
      </w:pPr>
      <w:bookmarkStart w:id="15" w:name="_Toc8901"/>
      <w:r>
        <w:rPr>
          <w:rFonts w:hint="eastAsia" w:ascii="方正小标宋简体" w:hAnsi="宋体" w:eastAsia="方正小标宋简体"/>
          <w:color w:val="000000"/>
          <w:sz w:val="72"/>
          <w:szCs w:val="72"/>
        </w:rPr>
        <w:t>部门决算</w:t>
      </w:r>
      <w:bookmarkEnd w:id="9"/>
      <w:bookmarkEnd w:id="10"/>
      <w:bookmarkEnd w:id="11"/>
      <w:bookmarkEnd w:id="12"/>
      <w:bookmarkEnd w:id="13"/>
      <w:bookmarkEnd w:id="14"/>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bookmarkEnd w:id="15"/>
    </w:p>
    <w:p>
      <w:pPr>
        <w:pStyle w:val="10"/>
      </w:pPr>
      <w:r>
        <w:rPr>
          <w:rFonts w:hint="eastAsia"/>
        </w:rPr>
        <w:t>公开时间：</w:t>
      </w:r>
      <w:r>
        <w:t>2021</w:t>
      </w:r>
      <w:r>
        <w:rPr>
          <w:rFonts w:hint="eastAsia"/>
        </w:rPr>
        <w:t>年</w:t>
      </w:r>
      <w:r>
        <w:rPr>
          <w:rFonts w:hint="eastAsia"/>
          <w:lang w:val="en-US" w:eastAsia="zh-CN"/>
        </w:rPr>
        <w:t>10</w:t>
      </w:r>
      <w:r>
        <w:rPr>
          <w:rFonts w:hint="eastAsia"/>
        </w:rPr>
        <w:t xml:space="preserve"> 月</w:t>
      </w:r>
      <w:r>
        <w:rPr>
          <w:rFonts w:hint="eastAsia"/>
          <w:lang w:val="en-US" w:eastAsia="zh-CN"/>
        </w:rPr>
        <w:t>15</w:t>
      </w:r>
      <w:r>
        <w:rPr>
          <w:rFonts w:hint="eastAsia"/>
        </w:rPr>
        <w:t>日</w:t>
      </w:r>
    </w:p>
    <w:sdt>
      <w:sdtPr>
        <w:rPr>
          <w:rFonts w:ascii="宋体" w:hAnsi="宋体" w:eastAsia="宋体" w:cs="Times New Roman"/>
          <w:kern w:val="2"/>
          <w:sz w:val="21"/>
          <w:szCs w:val="24"/>
          <w:lang w:val="en-US" w:eastAsia="zh-CN" w:bidi="ar-SA"/>
        </w:rPr>
        <w:id w:val="147474276"/>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rPr>
          </w:pPr>
          <w:bookmarkStart w:id="16" w:name="_Toc15396599"/>
          <w:bookmarkStart w:id="17" w:name="_Toc15377196"/>
          <w:r>
            <w:fldChar w:fldCharType="begin"/>
          </w:r>
          <w:r>
            <w:instrText xml:space="preserve">TOC \o "1-2" \h \u </w:instrText>
          </w:r>
          <w:r>
            <w:fldChar w:fldCharType="separate"/>
          </w:r>
        </w:p>
        <w:p>
          <w:pPr>
            <w:pStyle w:val="30"/>
            <w:tabs>
              <w:tab w:val="right" w:leader="dot" w:pos="8306"/>
            </w:tabs>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_Toc8885 </w:instrText>
          </w:r>
          <w:r>
            <w:rPr>
              <w:rFonts w:hint="eastAsia" w:ascii="宋体" w:hAnsi="宋体" w:eastAsia="宋体" w:cs="宋体"/>
              <w:b/>
              <w:sz w:val="28"/>
              <w:szCs w:val="28"/>
            </w:rPr>
            <w:fldChar w:fldCharType="separate"/>
          </w:r>
          <w:r>
            <w:rPr>
              <w:rFonts w:hint="eastAsia" w:ascii="宋体" w:hAnsi="宋体" w:eastAsia="宋体" w:cs="宋体"/>
              <w:b/>
              <w:sz w:val="28"/>
              <w:szCs w:val="28"/>
            </w:rPr>
            <w:t xml:space="preserve">第一部分 </w:t>
          </w:r>
          <w:r>
            <w:rPr>
              <w:rFonts w:hint="eastAsia" w:ascii="宋体" w:hAnsi="宋体" w:eastAsia="宋体" w:cs="宋体"/>
              <w:b/>
              <w:bCs w:val="0"/>
              <w:sz w:val="28"/>
              <w:szCs w:val="28"/>
            </w:rPr>
            <w:t>部门概况</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_Toc8885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4</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_Toc15612 </w:instrText>
          </w:r>
          <w:r>
            <w:rPr>
              <w:rFonts w:hint="eastAsia" w:ascii="宋体" w:hAnsi="宋体" w:eastAsia="宋体" w:cs="宋体"/>
              <w:sz w:val="28"/>
              <w:szCs w:val="28"/>
            </w:rPr>
            <w:fldChar w:fldCharType="separate"/>
          </w:r>
          <w:r>
            <w:rPr>
              <w:rFonts w:hint="eastAsia" w:ascii="宋体" w:hAnsi="宋体" w:eastAsia="宋体" w:cs="宋体"/>
              <w:sz w:val="28"/>
              <w:szCs w:val="28"/>
            </w:rPr>
            <w:t>一、基</w:t>
          </w:r>
          <w:r>
            <w:rPr>
              <w:rFonts w:hint="eastAsia" w:ascii="宋体" w:hAnsi="宋体" w:eastAsia="宋体" w:cs="宋体"/>
              <w:bCs w:val="0"/>
              <w:sz w:val="28"/>
              <w:szCs w:val="28"/>
            </w:rPr>
            <w:t>本职能及主要工作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_Toc15612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_Toc28049 </w:instrText>
          </w:r>
          <w:r>
            <w:rPr>
              <w:rFonts w:hint="eastAsia" w:ascii="宋体" w:hAnsi="宋体" w:eastAsia="宋体" w:cs="宋体"/>
              <w:sz w:val="28"/>
              <w:szCs w:val="28"/>
            </w:rPr>
            <w:fldChar w:fldCharType="separate"/>
          </w:r>
          <w:r>
            <w:rPr>
              <w:rFonts w:hint="eastAsia" w:ascii="宋体" w:hAnsi="宋体" w:eastAsia="宋体" w:cs="宋体"/>
              <w:bCs/>
              <w:sz w:val="28"/>
              <w:szCs w:val="28"/>
            </w:rPr>
            <w:t>（一）主要职能。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_Toc28049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_Toc13445 </w:instrText>
          </w:r>
          <w:r>
            <w:rPr>
              <w:rFonts w:hint="eastAsia" w:ascii="宋体" w:hAnsi="宋体" w:eastAsia="宋体" w:cs="宋体"/>
              <w:sz w:val="28"/>
              <w:szCs w:val="28"/>
            </w:rPr>
            <w:fldChar w:fldCharType="separate"/>
          </w:r>
          <w:r>
            <w:rPr>
              <w:rFonts w:hint="eastAsia" w:ascii="宋体" w:hAnsi="宋体" w:eastAsia="宋体" w:cs="宋体"/>
              <w:bCs/>
              <w:sz w:val="28"/>
              <w:szCs w:val="28"/>
            </w:rPr>
            <w:t>（二）2020年重点工作完成情况。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_Toc13445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0"/>
            <w:tabs>
              <w:tab w:val="right" w:leader="dot" w:pos="8306"/>
            </w:tabs>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_Toc4282 </w:instrText>
          </w:r>
          <w:r>
            <w:rPr>
              <w:rFonts w:hint="eastAsia" w:ascii="宋体" w:hAnsi="宋体" w:eastAsia="宋体" w:cs="宋体"/>
              <w:b/>
              <w:sz w:val="28"/>
              <w:szCs w:val="28"/>
            </w:rPr>
            <w:fldChar w:fldCharType="separate"/>
          </w:r>
          <w:r>
            <w:rPr>
              <w:rFonts w:hint="eastAsia" w:ascii="宋体" w:hAnsi="宋体" w:eastAsia="宋体" w:cs="宋体"/>
              <w:b/>
              <w:sz w:val="28"/>
              <w:szCs w:val="28"/>
            </w:rPr>
            <w:t xml:space="preserve">第二部分 </w:t>
          </w:r>
          <w:r>
            <w:rPr>
              <w:rFonts w:hint="eastAsia" w:ascii="宋体" w:hAnsi="宋体" w:eastAsia="宋体" w:cs="宋体"/>
              <w:b/>
              <w:bCs w:val="0"/>
              <w:sz w:val="28"/>
              <w:szCs w:val="28"/>
            </w:rPr>
            <w:t>2020年度部门决算情况说明</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_Toc4282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5</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_Toc30553 </w:instrText>
          </w:r>
          <w:r>
            <w:rPr>
              <w:rFonts w:hint="eastAsia" w:ascii="宋体" w:hAnsi="宋体" w:eastAsia="宋体" w:cs="宋体"/>
              <w:sz w:val="28"/>
              <w:szCs w:val="28"/>
            </w:rPr>
            <w:fldChar w:fldCharType="separate"/>
          </w:r>
          <w:r>
            <w:rPr>
              <w:rFonts w:hint="eastAsia" w:ascii="宋体" w:hAnsi="宋体" w:eastAsia="宋体" w:cs="宋体"/>
              <w:sz w:val="28"/>
              <w:szCs w:val="28"/>
            </w:rPr>
            <w:t>一、 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_Toc30553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_Toc26229 </w:instrText>
          </w:r>
          <w:r>
            <w:rPr>
              <w:rFonts w:hint="eastAsia" w:ascii="宋体" w:hAnsi="宋体" w:eastAsia="宋体" w:cs="宋体"/>
              <w:sz w:val="28"/>
              <w:szCs w:val="28"/>
            </w:rPr>
            <w:fldChar w:fldCharType="separate"/>
          </w:r>
          <w:r>
            <w:rPr>
              <w:rFonts w:hint="eastAsia" w:ascii="宋体" w:hAnsi="宋体" w:eastAsia="宋体" w:cs="宋体"/>
              <w:sz w:val="28"/>
              <w:szCs w:val="28"/>
            </w:rPr>
            <w:t>二、 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_Toc26229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_Toc15906 </w:instrText>
          </w:r>
          <w:r>
            <w:rPr>
              <w:rFonts w:hint="eastAsia" w:ascii="宋体" w:hAnsi="宋体" w:eastAsia="宋体" w:cs="宋体"/>
              <w:sz w:val="28"/>
              <w:szCs w:val="28"/>
            </w:rPr>
            <w:fldChar w:fldCharType="separate"/>
          </w:r>
          <w:r>
            <w:rPr>
              <w:rFonts w:hint="eastAsia" w:ascii="宋体" w:hAnsi="宋体" w:eastAsia="宋体" w:cs="宋体"/>
              <w:sz w:val="28"/>
              <w:szCs w:val="28"/>
            </w:rPr>
            <w:t>三、 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_Toc15906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_Toc15549 </w:instrText>
          </w:r>
          <w:r>
            <w:rPr>
              <w:rFonts w:hint="eastAsia" w:ascii="宋体" w:hAnsi="宋体" w:eastAsia="宋体" w:cs="宋体"/>
              <w:sz w:val="28"/>
              <w:szCs w:val="28"/>
            </w:rPr>
            <w:fldChar w:fldCharType="separate"/>
          </w:r>
          <w:r>
            <w:rPr>
              <w:rFonts w:hint="eastAsia" w:ascii="宋体" w:hAnsi="宋体" w:eastAsia="宋体" w:cs="宋体"/>
              <w:sz w:val="28"/>
              <w:szCs w:val="28"/>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_Toc15549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_Toc322 </w:instrText>
          </w:r>
          <w:r>
            <w:rPr>
              <w:rFonts w:hint="eastAsia" w:ascii="宋体" w:hAnsi="宋体" w:eastAsia="宋体" w:cs="宋体"/>
              <w:sz w:val="28"/>
              <w:szCs w:val="28"/>
            </w:rPr>
            <w:fldChar w:fldCharType="separate"/>
          </w:r>
          <w:r>
            <w:rPr>
              <w:rFonts w:hint="eastAsia" w:ascii="宋体" w:hAnsi="宋体" w:eastAsia="宋体" w:cs="宋体"/>
              <w:sz w:val="28"/>
              <w:szCs w:val="28"/>
            </w:rPr>
            <w:t>五、一般公共预算财政拨款支出决算情况说明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_Toc322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_Toc3631 </w:instrText>
          </w:r>
          <w:r>
            <w:rPr>
              <w:rFonts w:hint="eastAsia" w:ascii="宋体" w:hAnsi="宋体" w:eastAsia="宋体" w:cs="宋体"/>
              <w:sz w:val="28"/>
              <w:szCs w:val="28"/>
            </w:rPr>
            <w:fldChar w:fldCharType="separate"/>
          </w:r>
          <w:r>
            <w:rPr>
              <w:rFonts w:hint="eastAsia" w:ascii="宋体" w:hAnsi="宋体" w:eastAsia="宋体" w:cs="宋体"/>
              <w:sz w:val="28"/>
              <w:szCs w:val="28"/>
            </w:rPr>
            <w:t>六、一般公共预算财政拨款基本支出决算情况说明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_Toc3631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_Toc21790 </w:instrText>
          </w:r>
          <w:r>
            <w:rPr>
              <w:rFonts w:hint="eastAsia" w:ascii="宋体" w:hAnsi="宋体" w:eastAsia="宋体" w:cs="宋体"/>
              <w:sz w:val="28"/>
              <w:szCs w:val="28"/>
            </w:rPr>
            <w:fldChar w:fldCharType="separate"/>
          </w:r>
          <w:r>
            <w:rPr>
              <w:rFonts w:hint="eastAsia" w:ascii="宋体" w:hAnsi="宋体" w:eastAsia="宋体" w:cs="宋体"/>
              <w:sz w:val="28"/>
              <w:szCs w:val="28"/>
            </w:rPr>
            <w:t>七、“三公”经费财政拨款支出决算情况说明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_Toc21790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_Toc14537 </w:instrText>
          </w:r>
          <w:r>
            <w:rPr>
              <w:rFonts w:hint="eastAsia" w:ascii="宋体" w:hAnsi="宋体" w:eastAsia="宋体" w:cs="宋体"/>
              <w:sz w:val="28"/>
              <w:szCs w:val="28"/>
            </w:rPr>
            <w:fldChar w:fldCharType="separate"/>
          </w:r>
          <w:r>
            <w:rPr>
              <w:rFonts w:hint="eastAsia" w:ascii="宋体" w:hAnsi="宋体" w:eastAsia="宋体" w:cs="宋体"/>
              <w:sz w:val="28"/>
              <w:szCs w:val="28"/>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_Toc14537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_Toc28179 </w:instrText>
          </w:r>
          <w:r>
            <w:rPr>
              <w:rFonts w:hint="eastAsia" w:ascii="宋体" w:hAnsi="宋体" w:eastAsia="宋体" w:cs="宋体"/>
              <w:sz w:val="28"/>
              <w:szCs w:val="28"/>
            </w:rPr>
            <w:fldChar w:fldCharType="separate"/>
          </w:r>
          <w:r>
            <w:rPr>
              <w:rFonts w:hint="eastAsia" w:ascii="宋体" w:hAnsi="宋体" w:eastAsia="宋体" w:cs="宋体"/>
              <w:sz w:val="28"/>
              <w:szCs w:val="28"/>
            </w:rPr>
            <w:t>九、 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_Toc28179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_Toc20545 </w:instrText>
          </w:r>
          <w:r>
            <w:rPr>
              <w:rFonts w:hint="eastAsia" w:ascii="宋体" w:hAnsi="宋体" w:eastAsia="宋体" w:cs="宋体"/>
              <w:sz w:val="28"/>
              <w:szCs w:val="28"/>
            </w:rPr>
            <w:fldChar w:fldCharType="separate"/>
          </w:r>
          <w:r>
            <w:rPr>
              <w:rFonts w:hint="eastAsia" w:ascii="宋体" w:hAnsi="宋体" w:eastAsia="宋体" w:cs="宋体"/>
              <w:sz w:val="28"/>
              <w:szCs w:val="28"/>
            </w:rPr>
            <w:t>十、其他重要事项的情况说明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_Toc20545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0"/>
            <w:tabs>
              <w:tab w:val="right" w:leader="dot" w:pos="8306"/>
            </w:tabs>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_Toc31428 </w:instrText>
          </w:r>
          <w:r>
            <w:rPr>
              <w:rFonts w:hint="eastAsia" w:ascii="宋体" w:hAnsi="宋体" w:eastAsia="宋体" w:cs="宋体"/>
              <w:b/>
              <w:sz w:val="28"/>
              <w:szCs w:val="28"/>
            </w:rPr>
            <w:fldChar w:fldCharType="separate"/>
          </w:r>
          <w:r>
            <w:rPr>
              <w:rFonts w:hint="eastAsia" w:ascii="宋体" w:hAnsi="宋体" w:eastAsia="宋体" w:cs="宋体"/>
              <w:b/>
              <w:sz w:val="28"/>
              <w:szCs w:val="28"/>
            </w:rPr>
            <w:t>第三部分 名词解释</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_Toc31428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23</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0"/>
            <w:tabs>
              <w:tab w:val="right" w:leader="dot" w:pos="8306"/>
            </w:tabs>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_Toc17032 </w:instrText>
          </w:r>
          <w:r>
            <w:rPr>
              <w:rFonts w:hint="eastAsia" w:ascii="宋体" w:hAnsi="宋体" w:eastAsia="宋体" w:cs="宋体"/>
              <w:b/>
              <w:sz w:val="28"/>
              <w:szCs w:val="28"/>
            </w:rPr>
            <w:fldChar w:fldCharType="separate"/>
          </w:r>
          <w:r>
            <w:rPr>
              <w:rFonts w:hint="eastAsia" w:ascii="宋体" w:hAnsi="宋体" w:eastAsia="宋体" w:cs="宋体"/>
              <w:b/>
              <w:sz w:val="28"/>
              <w:szCs w:val="28"/>
            </w:rPr>
            <w:t>第四部分 附件</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_Toc17032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26</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0"/>
            <w:tabs>
              <w:tab w:val="right" w:leader="dot" w:pos="8306"/>
            </w:tabs>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_Toc9734 </w:instrText>
          </w:r>
          <w:r>
            <w:rPr>
              <w:rFonts w:hint="eastAsia" w:ascii="宋体" w:hAnsi="宋体" w:eastAsia="宋体" w:cs="宋体"/>
              <w:b/>
              <w:sz w:val="28"/>
              <w:szCs w:val="28"/>
            </w:rPr>
            <w:fldChar w:fldCharType="separate"/>
          </w:r>
          <w:r>
            <w:rPr>
              <w:rFonts w:hint="eastAsia" w:ascii="宋体" w:hAnsi="宋体" w:eastAsia="宋体" w:cs="宋体"/>
              <w:b/>
              <w:sz w:val="28"/>
              <w:szCs w:val="28"/>
            </w:rPr>
            <w:t>附件1</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_Toc9734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26</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0"/>
            <w:tabs>
              <w:tab w:val="right" w:leader="dot" w:pos="8306"/>
            </w:tabs>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_Toc22813 </w:instrText>
          </w:r>
          <w:r>
            <w:rPr>
              <w:rFonts w:hint="eastAsia" w:ascii="宋体" w:hAnsi="宋体" w:eastAsia="宋体" w:cs="宋体"/>
              <w:b/>
              <w:sz w:val="28"/>
              <w:szCs w:val="28"/>
            </w:rPr>
            <w:fldChar w:fldCharType="separate"/>
          </w:r>
          <w:r>
            <w:rPr>
              <w:rFonts w:hint="eastAsia" w:ascii="宋体" w:hAnsi="宋体" w:eastAsia="宋体" w:cs="宋体"/>
              <w:b/>
              <w:sz w:val="28"/>
              <w:szCs w:val="28"/>
            </w:rPr>
            <w:t>第五部分 附表</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_Toc22813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48</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_Toc15705 </w:instrText>
          </w:r>
          <w:r>
            <w:rPr>
              <w:rFonts w:hint="eastAsia" w:ascii="宋体" w:hAnsi="宋体" w:eastAsia="宋体" w:cs="宋体"/>
              <w:sz w:val="28"/>
              <w:szCs w:val="28"/>
            </w:rPr>
            <w:fldChar w:fldCharType="separate"/>
          </w:r>
          <w:r>
            <w:rPr>
              <w:rFonts w:hint="eastAsia" w:ascii="宋体" w:hAnsi="宋体" w:eastAsia="宋体" w:cs="宋体"/>
              <w:sz w:val="28"/>
              <w:szCs w:val="28"/>
            </w:rPr>
            <w:t>一、收</w:t>
          </w:r>
          <w:r>
            <w:rPr>
              <w:rFonts w:hint="eastAsia" w:ascii="宋体" w:hAnsi="宋体" w:eastAsia="宋体" w:cs="宋体"/>
              <w:bCs w:val="0"/>
              <w:sz w:val="28"/>
              <w:szCs w:val="28"/>
            </w:rPr>
            <w:t>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_Toc15705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_Toc5522 </w:instrText>
          </w:r>
          <w:r>
            <w:rPr>
              <w:rFonts w:hint="eastAsia" w:ascii="宋体" w:hAnsi="宋体" w:eastAsia="宋体" w:cs="宋体"/>
              <w:sz w:val="28"/>
              <w:szCs w:val="28"/>
            </w:rPr>
            <w:fldChar w:fldCharType="separate"/>
          </w:r>
          <w:r>
            <w:rPr>
              <w:rFonts w:hint="eastAsia" w:ascii="宋体" w:hAnsi="宋体" w:eastAsia="宋体" w:cs="宋体"/>
              <w:sz w:val="28"/>
              <w:szCs w:val="28"/>
            </w:rPr>
            <w:t>二、收</w:t>
          </w:r>
          <w:r>
            <w:rPr>
              <w:rFonts w:hint="eastAsia" w:ascii="宋体" w:hAnsi="宋体" w:eastAsia="宋体" w:cs="宋体"/>
              <w:bCs w:val="0"/>
              <w:sz w:val="28"/>
              <w:szCs w:val="28"/>
            </w:rPr>
            <w:t>入决算表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_Toc5522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_Toc17867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三、</w:t>
          </w:r>
          <w:r>
            <w:rPr>
              <w:rFonts w:hint="eastAsia" w:ascii="宋体" w:hAnsi="宋体" w:eastAsia="宋体" w:cs="宋体"/>
              <w:sz w:val="28"/>
              <w:szCs w:val="28"/>
            </w:rPr>
            <w:t>支</w:t>
          </w:r>
          <w:r>
            <w:rPr>
              <w:rFonts w:hint="eastAsia" w:ascii="宋体" w:hAnsi="宋体" w:eastAsia="宋体" w:cs="宋体"/>
              <w:bCs w:val="0"/>
              <w:sz w:val="28"/>
              <w:szCs w:val="28"/>
            </w:rPr>
            <w:t>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_Toc17867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_Toc29537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四、</w:t>
          </w:r>
          <w:r>
            <w:rPr>
              <w:rFonts w:hint="eastAsia" w:ascii="宋体" w:hAnsi="宋体" w:eastAsia="宋体" w:cs="宋体"/>
              <w:sz w:val="28"/>
              <w:szCs w:val="28"/>
            </w:rPr>
            <w:t>财</w:t>
          </w:r>
          <w:r>
            <w:rPr>
              <w:rFonts w:hint="eastAsia" w:ascii="宋体" w:hAnsi="宋体" w:eastAsia="宋体" w:cs="宋体"/>
              <w:bCs w:val="0"/>
              <w:sz w:val="28"/>
              <w:szCs w:val="28"/>
            </w:rPr>
            <w:t>政拨款收入支出决算总表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_Toc29537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_Toc13585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五、</w:t>
          </w:r>
          <w:r>
            <w:rPr>
              <w:rFonts w:hint="eastAsia" w:ascii="宋体" w:hAnsi="宋体" w:eastAsia="宋体" w:cs="宋体"/>
              <w:sz w:val="28"/>
              <w:szCs w:val="28"/>
            </w:rPr>
            <w:t>财</w:t>
          </w:r>
          <w:r>
            <w:rPr>
              <w:rFonts w:hint="eastAsia" w:ascii="宋体" w:hAnsi="宋体" w:eastAsia="宋体" w:cs="宋体"/>
              <w:bCs w:val="0"/>
              <w:sz w:val="28"/>
              <w:szCs w:val="28"/>
            </w:rPr>
            <w:t>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_Toc13585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_Toc16669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六、</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_Toc16669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_Toc22612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七、</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_Toc22612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_Toc5258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八、</w:t>
          </w:r>
          <w:r>
            <w:rPr>
              <w:rFonts w:hint="eastAsia" w:ascii="宋体" w:hAnsi="宋体" w:eastAsia="宋体" w:cs="宋体"/>
              <w:sz w:val="28"/>
              <w:szCs w:val="28"/>
            </w:rPr>
            <w:t>一</w:t>
          </w:r>
          <w:r>
            <w:rPr>
              <w:rFonts w:hint="eastAsia" w:ascii="宋体" w:hAnsi="宋体" w:eastAsia="宋体" w:cs="宋体"/>
              <w:bCs w:val="0"/>
              <w:sz w:val="28"/>
              <w:szCs w:val="28"/>
            </w:rPr>
            <w:t>般公共预算财政拨款基本支出决算表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_Toc5258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_Toc32391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九、</w:t>
          </w:r>
          <w:r>
            <w:rPr>
              <w:rFonts w:hint="eastAsia" w:ascii="宋体" w:hAnsi="宋体" w:eastAsia="宋体" w:cs="宋体"/>
              <w:sz w:val="28"/>
              <w:szCs w:val="28"/>
            </w:rPr>
            <w:t>一</w:t>
          </w:r>
          <w:r>
            <w:rPr>
              <w:rFonts w:hint="eastAsia" w:ascii="宋体" w:hAnsi="宋体" w:eastAsia="宋体" w:cs="宋体"/>
              <w:bCs w:val="0"/>
              <w:sz w:val="28"/>
              <w:szCs w:val="28"/>
            </w:rPr>
            <w:t>般公共预算财政拨款项目支出决算表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_Toc32391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_Toc14372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w:t>
          </w:r>
          <w:r>
            <w:rPr>
              <w:rFonts w:hint="eastAsia" w:ascii="宋体" w:hAnsi="宋体" w:eastAsia="宋体" w:cs="宋体"/>
              <w:sz w:val="28"/>
              <w:szCs w:val="28"/>
            </w:rPr>
            <w:t>一</w:t>
          </w:r>
          <w:r>
            <w:rPr>
              <w:rFonts w:hint="eastAsia" w:ascii="宋体" w:hAnsi="宋体" w:eastAsia="宋体" w:cs="宋体"/>
              <w:bCs w:val="0"/>
              <w:sz w:val="28"/>
              <w:szCs w:val="28"/>
            </w:rPr>
            <w:t>般公共预算财政拨款“三公”经费支出决算表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_Toc14372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_Toc27197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十一、</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_Toc27197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_Toc9749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十二、</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_Toc9749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_Toc28501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十三、</w:t>
          </w:r>
          <w:r>
            <w:rPr>
              <w:rFonts w:hint="eastAsia" w:ascii="宋体" w:hAnsi="宋体" w:eastAsia="宋体" w:cs="宋体"/>
              <w:sz w:val="28"/>
              <w:szCs w:val="28"/>
            </w:rPr>
            <w:t>国</w:t>
          </w:r>
          <w:r>
            <w:rPr>
              <w:rFonts w:hint="eastAsia" w:ascii="宋体" w:hAnsi="宋体" w:eastAsia="宋体" w:cs="宋体"/>
              <w:bCs w:val="0"/>
              <w:sz w:val="28"/>
              <w:szCs w:val="28"/>
            </w:rPr>
            <w:t>有资本经营预算财政拨款支出决算表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_Toc28501 \h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r>
            <w:rPr>
              <w:b/>
            </w:rPr>
            <w:fldChar w:fldCharType="end"/>
          </w:r>
        </w:p>
      </w:sdtContent>
    </w:sdt>
    <w:p>
      <w:pPr>
        <w:widowControl/>
        <w:spacing w:line="440" w:lineRule="exact"/>
        <w:jc w:val="left"/>
        <w:rPr>
          <w:rFonts w:hint="eastAsia" w:ascii="宋体" w:hAnsi="宋体" w:eastAsia="宋体" w:cs="宋体"/>
          <w:bCs/>
          <w:kern w:val="44"/>
          <w:sz w:val="28"/>
          <w:szCs w:val="28"/>
        </w:rPr>
      </w:pPr>
      <w:r>
        <w:rPr>
          <w:rFonts w:hint="eastAsia" w:ascii="宋体" w:hAnsi="宋体" w:eastAsia="宋体" w:cs="宋体"/>
          <w:b/>
          <w:sz w:val="28"/>
          <w:szCs w:val="28"/>
        </w:rPr>
        <w:br w:type="page"/>
      </w:r>
    </w:p>
    <w:p>
      <w:pPr>
        <w:pStyle w:val="2"/>
        <w:jc w:val="center"/>
        <w:rPr>
          <w:rStyle w:val="16"/>
          <w:rFonts w:ascii="黑体" w:hAnsi="黑体" w:eastAsia="黑体"/>
          <w:b/>
          <w:bCs w:val="0"/>
        </w:rPr>
      </w:pPr>
      <w:bookmarkStart w:id="18" w:name="_Toc8885"/>
      <w:r>
        <w:rPr>
          <w:rFonts w:hint="eastAsia" w:ascii="黑体" w:hAnsi="黑体" w:eastAsia="黑体"/>
          <w:b w:val="0"/>
        </w:rPr>
        <w:t>第一部分</w:t>
      </w:r>
      <w:r>
        <w:rPr>
          <w:rFonts w:ascii="黑体" w:hAnsi="黑体" w:eastAsia="黑体"/>
          <w:b w:val="0"/>
        </w:rPr>
        <w:t xml:space="preserve"> </w:t>
      </w:r>
      <w:r>
        <w:rPr>
          <w:rStyle w:val="16"/>
          <w:rFonts w:hint="eastAsia" w:ascii="黑体" w:hAnsi="黑体" w:eastAsia="黑体"/>
          <w:b w:val="0"/>
          <w:bCs w:val="0"/>
        </w:rPr>
        <w:t>部门概况</w:t>
      </w:r>
      <w:bookmarkEnd w:id="16"/>
      <w:bookmarkEnd w:id="17"/>
      <w:bookmarkEnd w:id="18"/>
    </w:p>
    <w:p>
      <w:pPr>
        <w:widowControl/>
        <w:jc w:val="left"/>
        <w:rPr>
          <w:rFonts w:ascii="黑体" w:eastAsia="黑体"/>
          <w:color w:val="000000"/>
          <w:sz w:val="32"/>
          <w:szCs w:val="32"/>
        </w:rPr>
      </w:pPr>
    </w:p>
    <w:p>
      <w:pPr>
        <w:pStyle w:val="3"/>
        <w:rPr>
          <w:rStyle w:val="17"/>
          <w:rFonts w:ascii="仿宋" w:hAnsi="仿宋" w:eastAsia="仿宋"/>
          <w:b w:val="0"/>
          <w:bCs w:val="0"/>
        </w:rPr>
      </w:pPr>
      <w:bookmarkStart w:id="19" w:name="_Toc15612"/>
      <w:bookmarkStart w:id="20" w:name="_Toc15396600"/>
      <w:bookmarkStart w:id="21" w:name="_Toc15377197"/>
      <w:r>
        <w:rPr>
          <w:rFonts w:hint="eastAsia" w:ascii="黑体" w:hAnsi="黑体" w:eastAsia="黑体"/>
          <w:b w:val="0"/>
          <w:color w:val="000000"/>
        </w:rPr>
        <w:t>一、基</w:t>
      </w:r>
      <w:r>
        <w:rPr>
          <w:rStyle w:val="17"/>
          <w:rFonts w:hint="eastAsia" w:ascii="黑体" w:hAnsi="黑体" w:eastAsia="黑体"/>
          <w:b w:val="0"/>
          <w:bCs w:val="0"/>
        </w:rPr>
        <w:t>本职能及主要工作</w:t>
      </w:r>
      <w:bookmarkEnd w:id="19"/>
      <w:bookmarkEnd w:id="20"/>
      <w:bookmarkEnd w:id="21"/>
    </w:p>
    <w:p>
      <w:pPr>
        <w:snapToGrid w:val="0"/>
        <w:spacing w:line="520" w:lineRule="exact"/>
        <w:ind w:firstLine="640" w:firstLineChars="200"/>
        <w:outlineLvl w:val="1"/>
        <w:rPr>
          <w:rFonts w:hint="eastAsia" w:ascii="仿宋" w:hAnsi="仿宋" w:eastAsia="仿宋"/>
          <w:bCs/>
          <w:color w:val="000000"/>
          <w:sz w:val="32"/>
          <w:szCs w:val="32"/>
        </w:rPr>
      </w:pPr>
      <w:bookmarkStart w:id="22" w:name="_Toc15377198"/>
      <w:bookmarkStart w:id="23" w:name="_Toc28049"/>
      <w:bookmarkStart w:id="24" w:name="_Toc15378445"/>
      <w:r>
        <w:rPr>
          <w:rFonts w:hint="eastAsia" w:ascii="仿宋" w:hAnsi="仿宋" w:eastAsia="仿宋"/>
          <w:bCs/>
          <w:color w:val="000000"/>
          <w:sz w:val="32"/>
          <w:szCs w:val="32"/>
        </w:rPr>
        <w:t>（一）主要职能。</w:t>
      </w:r>
      <w:bookmarkEnd w:id="22"/>
      <w:bookmarkEnd w:id="23"/>
      <w:bookmarkEnd w:id="24"/>
    </w:p>
    <w:p>
      <w:pPr>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认真贯彻落实党和国家的方针、政策，正确执行上级主管部门的决议和指示，全面实施素质教育，培养德、智、体、美等方面全面发展的社会主义事业的建设者和接班人。</w:t>
      </w:r>
      <w:bookmarkStart w:id="25" w:name="_Toc15377199"/>
      <w:bookmarkStart w:id="26" w:name="_Toc15378446"/>
    </w:p>
    <w:p>
      <w:pPr>
        <w:snapToGrid w:val="0"/>
        <w:spacing w:line="520" w:lineRule="exact"/>
        <w:ind w:firstLine="640" w:firstLineChars="200"/>
        <w:outlineLvl w:val="1"/>
        <w:rPr>
          <w:rFonts w:hint="eastAsia" w:ascii="仿宋" w:hAnsi="仿宋" w:eastAsia="仿宋"/>
          <w:bCs/>
          <w:color w:val="000000"/>
          <w:sz w:val="32"/>
          <w:szCs w:val="32"/>
        </w:rPr>
      </w:pPr>
      <w:bookmarkStart w:id="27" w:name="_Toc13445"/>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5"/>
      <w:bookmarkEnd w:id="26"/>
      <w:bookmarkEnd w:id="27"/>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实验中学在</w:t>
      </w:r>
      <w:r>
        <w:rPr>
          <w:rFonts w:hint="eastAsia" w:ascii="仿宋_GB2312" w:hAnsi="仿宋" w:eastAsia="仿宋_GB2312"/>
          <w:sz w:val="32"/>
          <w:szCs w:val="32"/>
          <w:lang w:eastAsia="zh-CN"/>
        </w:rPr>
        <w:t>县委、县政府</w:t>
      </w:r>
      <w:r>
        <w:rPr>
          <w:rFonts w:hint="eastAsia" w:ascii="仿宋_GB2312" w:hAnsi="仿宋" w:eastAsia="仿宋_GB2312"/>
          <w:sz w:val="32"/>
          <w:szCs w:val="32"/>
        </w:rPr>
        <w:t>领导下，在上级主管部门的指导下，全面完成了2020年教育教学工作，并取得了一定的成绩，使得我校的</w:t>
      </w:r>
      <w:r>
        <w:rPr>
          <w:rFonts w:hint="eastAsia" w:ascii="仿宋_GB2312" w:hAnsi="仿宋" w:eastAsia="仿宋_GB2312"/>
          <w:sz w:val="32"/>
          <w:szCs w:val="32"/>
          <w:u w:val="none" w:color="46CD7E"/>
          <w:shd w:val="clear" w:fill="auto"/>
          <w:lang w:eastAsia="zh-CN"/>
        </w:rPr>
        <w:t>教育迈</w:t>
      </w:r>
      <w:r>
        <w:rPr>
          <w:rFonts w:hint="eastAsia" w:ascii="仿宋_GB2312" w:hAnsi="仿宋" w:eastAsia="仿宋_GB2312"/>
          <w:sz w:val="32"/>
          <w:szCs w:val="32"/>
        </w:rPr>
        <w:t>上了一个新台阶。</w:t>
      </w:r>
      <w:bookmarkStart w:id="28" w:name="_Toc15396601"/>
      <w:bookmarkStart w:id="29" w:name="_Toc15377200"/>
    </w:p>
    <w:p>
      <w:pPr>
        <w:snapToGrid w:val="0"/>
        <w:spacing w:line="520" w:lineRule="exact"/>
        <w:ind w:firstLine="420" w:firstLineChars="200"/>
        <w:rPr>
          <w:rFonts w:hint="eastAsia" w:ascii="宋体" w:hAnsi="宋体" w:eastAsia="宋体" w:cs="宋体"/>
          <w:sz w:val="28"/>
          <w:szCs w:val="28"/>
        </w:rPr>
      </w:pPr>
      <w:r>
        <w:rPr>
          <w:rFonts w:hint="eastAsia" w:ascii="黑体" w:hAnsi="黑体" w:eastAsia="黑体"/>
          <w:b w:val="0"/>
          <w:color w:val="000000"/>
          <w:lang w:eastAsia="zh-CN"/>
        </w:rPr>
        <w:t>二、</w:t>
      </w:r>
      <w:r>
        <w:rPr>
          <w:rStyle w:val="17"/>
          <w:rFonts w:hint="eastAsia" w:ascii="黑体" w:hAnsi="黑体" w:eastAsia="黑体"/>
          <w:b w:val="0"/>
          <w:bCs w:val="0"/>
        </w:rPr>
        <w:t>机构设置</w:t>
      </w:r>
      <w:bookmarkEnd w:id="28"/>
      <w:bookmarkEnd w:id="29"/>
    </w:p>
    <w:p>
      <w:pPr>
        <w:pStyle w:val="5"/>
        <w:adjustRightInd w:val="0"/>
        <w:snapToGrid w:val="0"/>
        <w:spacing w:before="93" w:line="600" w:lineRule="exact"/>
        <w:ind w:firstLine="672" w:firstLineChars="21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olor w:val="000000"/>
          <w:sz w:val="32"/>
          <w:szCs w:val="32"/>
        </w:rPr>
        <w:t>纳</w:t>
      </w:r>
      <w:r>
        <w:rPr>
          <w:rFonts w:hint="eastAsia" w:ascii="仿宋" w:hAnsi="仿宋" w:eastAsia="仿宋"/>
          <w:color w:val="000000"/>
          <w:sz w:val="32"/>
          <w:szCs w:val="32"/>
          <w:lang w:eastAsia="zh-CN"/>
        </w:rPr>
        <w:t>入通江县教育科技和体育局</w:t>
      </w:r>
      <w:r>
        <w:rPr>
          <w:rFonts w:ascii="仿宋" w:hAnsi="仿宋" w:eastAsia="仿宋"/>
          <w:color w:val="000000"/>
          <w:sz w:val="32"/>
          <w:szCs w:val="32"/>
        </w:rPr>
        <w:t>2020</w:t>
      </w:r>
      <w:r>
        <w:rPr>
          <w:rFonts w:hint="eastAsia" w:ascii="仿宋" w:hAnsi="仿宋" w:eastAsia="仿宋"/>
          <w:color w:val="000000"/>
          <w:sz w:val="32"/>
          <w:szCs w:val="32"/>
        </w:rPr>
        <w:t>年度部门决算编制范围的二级预算单位包括：</w:t>
      </w:r>
      <w:r>
        <w:rPr>
          <w:rFonts w:hint="eastAsia" w:ascii="仿宋" w:hAnsi="仿宋" w:eastAsia="仿宋" w:cs="Times New Roman"/>
          <w:b w:val="0"/>
          <w:bCs w:val="0"/>
          <w:color w:val="000000"/>
          <w:kern w:val="0"/>
          <w:sz w:val="32"/>
          <w:szCs w:val="32"/>
          <w:lang w:val="en-US" w:eastAsia="zh-CN" w:bidi="ar-SA"/>
        </w:rPr>
        <w:t>实验中学年末有1个预算管理单位</w:t>
      </w:r>
      <w:bookmarkStart w:id="115" w:name="_GoBack"/>
      <w:r>
        <w:rPr>
          <w:rFonts w:hint="eastAsia" w:ascii="仿宋" w:hAnsi="仿宋" w:eastAsia="仿宋" w:cs="Times New Roman"/>
          <w:b w:val="0"/>
          <w:bCs w:val="0"/>
          <w:color w:val="000000"/>
          <w:kern w:val="0"/>
          <w:sz w:val="32"/>
          <w:szCs w:val="32"/>
          <w:u w:val="none" w:color="46CD7E"/>
          <w:shd w:val="clear" w:fill="auto"/>
          <w:lang w:val="en-US" w:eastAsia="zh-CN" w:bidi="ar-SA"/>
        </w:rPr>
        <w:t>;</w:t>
      </w:r>
      <w:bookmarkEnd w:id="115"/>
      <w:r>
        <w:rPr>
          <w:rFonts w:hint="eastAsia" w:ascii="仿宋" w:hAnsi="仿宋" w:eastAsia="仿宋" w:cs="Times New Roman"/>
          <w:b w:val="0"/>
          <w:bCs w:val="0"/>
          <w:color w:val="000000"/>
          <w:kern w:val="0"/>
          <w:sz w:val="32"/>
          <w:szCs w:val="32"/>
          <w:lang w:val="en-US" w:eastAsia="zh-CN" w:bidi="ar-SA"/>
        </w:rPr>
        <w:t>；制数为370人</w:t>
      </w:r>
      <w:r>
        <w:rPr>
          <w:rFonts w:hint="eastAsia" w:ascii="仿宋" w:hAnsi="仿宋" w:eastAsia="仿宋" w:cs="Times New Roman"/>
          <w:b w:val="0"/>
          <w:bCs w:val="0"/>
          <w:color w:val="000000"/>
          <w:kern w:val="0"/>
          <w:sz w:val="32"/>
          <w:szCs w:val="32"/>
          <w:u w:val="none" w:color="46CD7E"/>
          <w:shd w:val="clear" w:fill="auto"/>
          <w:lang w:val="en-US" w:eastAsia="zh-CN" w:bidi="ar-SA"/>
        </w:rPr>
        <w:t>;</w:t>
      </w:r>
      <w:r>
        <w:rPr>
          <w:rFonts w:hint="eastAsia" w:ascii="仿宋" w:hAnsi="仿宋" w:eastAsia="仿宋" w:cs="Times New Roman"/>
          <w:b w:val="0"/>
          <w:bCs w:val="0"/>
          <w:color w:val="000000"/>
          <w:kern w:val="0"/>
          <w:sz w:val="32"/>
          <w:szCs w:val="32"/>
          <w:lang w:val="en-US" w:eastAsia="zh-CN" w:bidi="ar-SA"/>
        </w:rPr>
        <w:t>；中</w:t>
      </w:r>
      <w:r>
        <w:rPr>
          <w:rFonts w:hint="eastAsia" w:ascii="仿宋" w:hAnsi="仿宋" w:eastAsia="仿宋" w:cs="Times New Roman"/>
          <w:b w:val="0"/>
          <w:bCs w:val="0"/>
          <w:color w:val="000000"/>
          <w:kern w:val="0"/>
          <w:sz w:val="32"/>
          <w:szCs w:val="32"/>
          <w:u w:val="none" w:color="46CD7E"/>
          <w:shd w:val="clear" w:fill="auto"/>
          <w:lang w:val="en-US" w:eastAsia="zh-CN" w:bidi="ar-SA"/>
        </w:rPr>
        <w:t>:：</w:t>
      </w:r>
      <w:r>
        <w:rPr>
          <w:rFonts w:hint="eastAsia" w:ascii="仿宋" w:hAnsi="仿宋" w:eastAsia="仿宋" w:cs="Times New Roman"/>
          <w:b w:val="0"/>
          <w:bCs w:val="0"/>
          <w:color w:val="000000"/>
          <w:kern w:val="0"/>
          <w:sz w:val="32"/>
          <w:szCs w:val="32"/>
          <w:lang w:val="en-US" w:eastAsia="zh-CN" w:bidi="ar-SA"/>
        </w:rPr>
        <w:t>中108人</w:t>
      </w:r>
      <w:r>
        <w:rPr>
          <w:rFonts w:hint="eastAsia" w:ascii="仿宋" w:hAnsi="仿宋" w:eastAsia="仿宋" w:cs="Times New Roman"/>
          <w:b w:val="0"/>
          <w:bCs w:val="0"/>
          <w:color w:val="000000"/>
          <w:kern w:val="0"/>
          <w:sz w:val="32"/>
          <w:szCs w:val="32"/>
          <w:u w:val="none" w:color="46CD7E"/>
          <w:shd w:val="clear" w:fill="auto"/>
          <w:lang w:val="en-US" w:eastAsia="zh-CN" w:bidi="ar-SA"/>
        </w:rPr>
        <w:t>,，</w:t>
      </w:r>
      <w:r>
        <w:rPr>
          <w:rFonts w:hint="eastAsia" w:ascii="仿宋" w:hAnsi="仿宋" w:eastAsia="仿宋" w:cs="Times New Roman"/>
          <w:b w:val="0"/>
          <w:bCs w:val="0"/>
          <w:color w:val="000000"/>
          <w:kern w:val="0"/>
          <w:sz w:val="32"/>
          <w:szCs w:val="32"/>
          <w:lang w:val="en-US" w:eastAsia="zh-CN" w:bidi="ar-SA"/>
        </w:rPr>
        <w:t>中262人。实验中学年初在编在岗人员338人，由于人员流动</w:t>
      </w:r>
      <w:r>
        <w:rPr>
          <w:rFonts w:hint="eastAsia" w:ascii="仿宋" w:hAnsi="仿宋" w:eastAsia="仿宋" w:cs="Times New Roman"/>
          <w:b w:val="0"/>
          <w:bCs w:val="0"/>
          <w:color w:val="000000"/>
          <w:kern w:val="0"/>
          <w:sz w:val="32"/>
          <w:szCs w:val="32"/>
          <w:u w:val="none" w:color="46CD7E"/>
          <w:shd w:val="clear" w:fill="auto"/>
          <w:lang w:val="en-US" w:eastAsia="zh-CN" w:bidi="ar-SA"/>
        </w:rPr>
        <w:t>,，实验</w:t>
      </w:r>
      <w:r>
        <w:rPr>
          <w:rFonts w:hint="eastAsia" w:ascii="仿宋" w:hAnsi="仿宋" w:eastAsia="仿宋" w:cs="Times New Roman"/>
          <w:b w:val="0"/>
          <w:bCs w:val="0"/>
          <w:color w:val="000000"/>
          <w:kern w:val="0"/>
          <w:sz w:val="32"/>
          <w:szCs w:val="32"/>
          <w:lang w:val="en-US" w:eastAsia="zh-CN" w:bidi="ar-SA"/>
        </w:rPr>
        <w:t>中学年末在编在岗人员347人，遗属补助人员14人，财政供给人员共计361人。</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6"/>
          <w:rFonts w:ascii="黑体" w:hAnsi="黑体" w:eastAsia="黑体"/>
          <w:b w:val="0"/>
          <w:bCs w:val="0"/>
        </w:rPr>
      </w:pPr>
      <w:bookmarkStart w:id="30" w:name="_Toc15377204"/>
      <w:bookmarkStart w:id="31" w:name="_Toc4282"/>
      <w:bookmarkStart w:id="32" w:name="_Toc15396602"/>
      <w:r>
        <w:rPr>
          <w:rFonts w:hint="eastAsia" w:ascii="黑体" w:hAnsi="黑体" w:eastAsia="黑体"/>
          <w:b w:val="0"/>
          <w:color w:val="000000"/>
        </w:rPr>
        <w:t>第二部分</w:t>
      </w:r>
      <w:r>
        <w:rPr>
          <w:rFonts w:ascii="黑体" w:hAnsi="黑体" w:eastAsia="黑体"/>
          <w:color w:val="000000"/>
        </w:rPr>
        <w:t xml:space="preserve"> </w:t>
      </w:r>
      <w:r>
        <w:rPr>
          <w:rStyle w:val="16"/>
          <w:rFonts w:ascii="黑体" w:hAnsi="黑体" w:eastAsia="黑体"/>
          <w:b w:val="0"/>
          <w:bCs w:val="0"/>
        </w:rPr>
        <w:t>2020</w:t>
      </w:r>
      <w:r>
        <w:rPr>
          <w:rStyle w:val="16"/>
          <w:rFonts w:hint="eastAsia" w:ascii="黑体" w:hAnsi="黑体" w:eastAsia="黑体"/>
          <w:b w:val="0"/>
          <w:bCs w:val="0"/>
        </w:rPr>
        <w:t>年度部门决算情况说明</w:t>
      </w:r>
      <w:bookmarkEnd w:id="30"/>
      <w:bookmarkEnd w:id="31"/>
      <w:bookmarkEnd w:id="32"/>
    </w:p>
    <w:p/>
    <w:p>
      <w:pPr>
        <w:pStyle w:val="27"/>
        <w:numPr>
          <w:ilvl w:val="0"/>
          <w:numId w:val="1"/>
        </w:numPr>
        <w:spacing w:line="600" w:lineRule="exact"/>
        <w:ind w:firstLineChars="0"/>
        <w:outlineLvl w:val="1"/>
        <w:rPr>
          <w:rStyle w:val="17"/>
          <w:rFonts w:ascii="黑体" w:hAnsi="黑体" w:eastAsia="黑体"/>
          <w:b w:val="0"/>
        </w:rPr>
      </w:pPr>
      <w:bookmarkStart w:id="33" w:name="_Toc30553"/>
      <w:bookmarkStart w:id="34" w:name="_Toc15377205"/>
      <w:bookmarkStart w:id="35" w:name="_Toc15396603"/>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33"/>
      <w:bookmarkEnd w:id="34"/>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w:t>
      </w:r>
      <w:r>
        <w:rPr>
          <w:rFonts w:hint="eastAsia" w:ascii="仿宋_GB2312" w:hAnsi="仿宋" w:eastAsia="仿宋_GB2312"/>
          <w:sz w:val="32"/>
          <w:szCs w:val="32"/>
        </w:rPr>
        <w:t>6700</w:t>
      </w:r>
      <w:r>
        <w:rPr>
          <w:rFonts w:hint="eastAsia" w:ascii="仿宋_GB2312" w:hAnsi="仿宋" w:eastAsia="仿宋_GB2312"/>
          <w:sz w:val="32"/>
          <w:szCs w:val="32"/>
          <w:lang w:val="en-US" w:eastAsia="zh-CN"/>
        </w:rPr>
        <w:t>.</w:t>
      </w:r>
      <w:r>
        <w:rPr>
          <w:rFonts w:hint="eastAsia" w:ascii="仿宋_GB2312" w:hAnsi="仿宋" w:eastAsia="仿宋_GB2312"/>
          <w:sz w:val="32"/>
          <w:szCs w:val="32"/>
        </w:rPr>
        <w:t>945984</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w:t>
      </w:r>
      <w:r>
        <w:rPr>
          <w:rFonts w:hint="eastAsia" w:ascii="仿宋_GB2312" w:hAnsi="仿宋" w:eastAsia="仿宋_GB2312"/>
          <w:sz w:val="32"/>
          <w:szCs w:val="32"/>
        </w:rPr>
        <w:t>1534</w:t>
      </w:r>
      <w:r>
        <w:rPr>
          <w:rFonts w:hint="eastAsia" w:ascii="仿宋_GB2312" w:hAnsi="仿宋" w:eastAsia="仿宋_GB2312"/>
          <w:sz w:val="32"/>
          <w:szCs w:val="32"/>
          <w:lang w:val="en-US" w:eastAsia="zh-CN"/>
        </w:rPr>
        <w:t>.</w:t>
      </w:r>
      <w:r>
        <w:rPr>
          <w:rFonts w:hint="eastAsia" w:ascii="仿宋_GB2312" w:hAnsi="仿宋" w:eastAsia="仿宋_GB2312"/>
          <w:sz w:val="32"/>
          <w:szCs w:val="32"/>
        </w:rPr>
        <w:t>395784</w:t>
      </w:r>
      <w:r>
        <w:rPr>
          <w:rFonts w:hint="eastAsia" w:ascii="仿宋" w:hAnsi="仿宋" w:eastAsia="仿宋"/>
          <w:color w:val="000000"/>
          <w:sz w:val="32"/>
          <w:szCs w:val="32"/>
        </w:rPr>
        <w:t>万元，增长</w:t>
      </w:r>
      <w:r>
        <w:rPr>
          <w:rFonts w:hint="eastAsia" w:ascii="仿宋_GB2312" w:hAnsi="仿宋" w:eastAsia="仿宋_GB2312"/>
          <w:sz w:val="32"/>
          <w:szCs w:val="32"/>
        </w:rPr>
        <w:t>29.69%</w:t>
      </w:r>
      <w:r>
        <w:rPr>
          <w:rFonts w:hint="eastAsia" w:ascii="仿宋" w:hAnsi="仿宋" w:eastAsia="仿宋"/>
          <w:color w:val="000000"/>
          <w:sz w:val="32"/>
          <w:szCs w:val="32"/>
        </w:rPr>
        <w:t>。主要变动</w:t>
      </w:r>
      <w:r>
        <w:rPr>
          <w:rFonts w:hint="eastAsia" w:ascii="仿宋" w:hAnsi="仿宋" w:eastAsia="仿宋"/>
          <w:color w:val="000000"/>
          <w:sz w:val="32"/>
          <w:szCs w:val="32"/>
          <w:u w:val="none" w:color="46CD7E"/>
          <w:shd w:val="clear" w:fill="auto"/>
          <w:lang w:eastAsia="zh-CN"/>
        </w:rPr>
        <w:t>原因</w:t>
      </w:r>
      <w:r>
        <w:rPr>
          <w:rFonts w:hint="eastAsia" w:ascii="仿宋" w:hAnsi="仿宋" w:eastAsia="仿宋"/>
          <w:color w:val="000000"/>
          <w:sz w:val="32"/>
          <w:szCs w:val="32"/>
          <w:lang w:eastAsia="zh-CN"/>
        </w:rPr>
        <w:t>是</w:t>
      </w:r>
      <w:r>
        <w:rPr>
          <w:rFonts w:hint="eastAsia" w:ascii="仿宋_GB2312" w:hAnsi="仿宋" w:eastAsia="仿宋_GB2312"/>
          <w:sz w:val="32"/>
          <w:szCs w:val="32"/>
        </w:rPr>
        <w:t>020年调标及增人增资；同时，政府加大对教育的投入。</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7"/>
        <w:numPr>
          <w:ilvl w:val="0"/>
          <w:numId w:val="1"/>
        </w:numPr>
        <w:spacing w:line="600" w:lineRule="exact"/>
        <w:ind w:firstLineChars="0"/>
        <w:outlineLvl w:val="1"/>
        <w:rPr>
          <w:rStyle w:val="17"/>
          <w:rFonts w:ascii="黑体" w:hAnsi="黑体" w:eastAsia="黑体"/>
          <w:b w:val="0"/>
        </w:rPr>
      </w:pPr>
      <w:bookmarkStart w:id="36" w:name="_Toc15377206"/>
      <w:bookmarkStart w:id="37" w:name="_Toc15396604"/>
      <w:bookmarkStart w:id="38" w:name="_Toc26229"/>
      <w:r>
        <w:rPr>
          <w:rFonts w:hint="eastAsia" w:ascii="黑体" w:hAnsi="黑体" w:eastAsia="黑体"/>
          <w:color w:val="000000"/>
          <w:sz w:val="32"/>
          <w:szCs w:val="32"/>
        </w:rPr>
        <w:t>收</w:t>
      </w:r>
      <w:r>
        <w:rPr>
          <w:rStyle w:val="17"/>
          <w:rFonts w:hint="eastAsia" w:ascii="黑体" w:hAnsi="黑体" w:eastAsia="黑体"/>
          <w:b w:val="0"/>
        </w:rPr>
        <w:t>入决算情况说明</w:t>
      </w:r>
      <w:bookmarkEnd w:id="36"/>
      <w:bookmarkEnd w:id="37"/>
      <w:bookmarkEnd w:id="38"/>
    </w:p>
    <w:p>
      <w:pPr>
        <w:spacing w:line="600" w:lineRule="exact"/>
        <w:ind w:firstLine="640" w:firstLineChars="200"/>
        <w:outlineLvl w:val="1"/>
        <w:rPr>
          <w:rFonts w:ascii="仿宋" w:hAnsi="仿宋" w:eastAsia="仿宋"/>
          <w:color w:val="000000"/>
          <w:sz w:val="32"/>
          <w:szCs w:val="32"/>
        </w:rPr>
      </w:pPr>
      <w:bookmarkStart w:id="39" w:name="_Toc12841"/>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_GB2312" w:hAnsi="仿宋" w:eastAsia="仿宋_GB2312"/>
          <w:sz w:val="32"/>
          <w:szCs w:val="32"/>
        </w:rPr>
        <w:t>6700</w:t>
      </w:r>
      <w:r>
        <w:rPr>
          <w:rFonts w:hint="eastAsia" w:ascii="仿宋_GB2312" w:hAnsi="仿宋" w:eastAsia="仿宋_GB2312"/>
          <w:sz w:val="32"/>
          <w:szCs w:val="32"/>
          <w:lang w:val="en-US" w:eastAsia="zh-CN"/>
        </w:rPr>
        <w:t>.</w:t>
      </w:r>
      <w:r>
        <w:rPr>
          <w:rFonts w:hint="eastAsia" w:ascii="仿宋_GB2312" w:hAnsi="仿宋" w:eastAsia="仿宋_GB2312"/>
          <w:sz w:val="32"/>
          <w:szCs w:val="32"/>
        </w:rPr>
        <w:t>9</w:t>
      </w:r>
      <w:r>
        <w:rPr>
          <w:rFonts w:hint="eastAsia" w:ascii="仿宋_GB2312" w:hAnsi="仿宋" w:eastAsia="仿宋_GB2312"/>
          <w:sz w:val="32"/>
          <w:szCs w:val="32"/>
          <w:lang w:val="en-US" w:eastAsia="zh-CN"/>
        </w:rPr>
        <w:t>5</w:t>
      </w:r>
      <w:r>
        <w:rPr>
          <w:rFonts w:hint="eastAsia" w:ascii="仿宋" w:hAnsi="仿宋" w:eastAsia="仿宋"/>
          <w:color w:val="000000"/>
          <w:sz w:val="32"/>
          <w:szCs w:val="32"/>
        </w:rPr>
        <w:t>万元，其中：一般公共预算财政拨款收入</w:t>
      </w:r>
      <w:r>
        <w:rPr>
          <w:rFonts w:hint="eastAsia" w:ascii="仿宋_GB2312" w:hAnsi="仿宋" w:eastAsia="仿宋_GB2312"/>
          <w:sz w:val="32"/>
          <w:szCs w:val="32"/>
        </w:rPr>
        <w:t>6700</w:t>
      </w:r>
      <w:r>
        <w:rPr>
          <w:rFonts w:hint="eastAsia" w:ascii="仿宋_GB2312" w:hAnsi="仿宋" w:eastAsia="仿宋_GB2312"/>
          <w:sz w:val="32"/>
          <w:szCs w:val="32"/>
          <w:lang w:val="en-US" w:eastAsia="zh-CN"/>
        </w:rPr>
        <w:t>.</w:t>
      </w:r>
      <w:r>
        <w:rPr>
          <w:rFonts w:hint="eastAsia" w:ascii="仿宋_GB2312" w:hAnsi="仿宋" w:eastAsia="仿宋_GB2312"/>
          <w:sz w:val="32"/>
          <w:szCs w:val="32"/>
        </w:rPr>
        <w:t>9</w:t>
      </w:r>
      <w:r>
        <w:rPr>
          <w:rFonts w:hint="eastAsia" w:ascii="仿宋_GB2312" w:hAnsi="仿宋" w:eastAsia="仿宋_GB2312"/>
          <w:sz w:val="32"/>
          <w:szCs w:val="32"/>
          <w:lang w:val="en-US" w:eastAsia="zh-CN"/>
        </w:rPr>
        <w:t>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bookmarkEnd w:id="39"/>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640" w:firstLineChars="200"/>
        <w:rPr>
          <w:rFonts w:ascii="仿宋_GB2312" w:eastAsia="仿宋_GB2312"/>
          <w:color w:val="FF0000"/>
          <w:sz w:val="32"/>
          <w:szCs w:val="32"/>
        </w:rPr>
      </w:pPr>
    </w:p>
    <w:p>
      <w:pPr>
        <w:pStyle w:val="27"/>
        <w:numPr>
          <w:ilvl w:val="0"/>
          <w:numId w:val="1"/>
        </w:numPr>
        <w:spacing w:line="600" w:lineRule="exact"/>
        <w:ind w:firstLineChars="0"/>
        <w:outlineLvl w:val="1"/>
        <w:rPr>
          <w:rStyle w:val="17"/>
          <w:rFonts w:ascii="黑体" w:hAnsi="黑体" w:eastAsia="黑体"/>
          <w:b w:val="0"/>
        </w:rPr>
      </w:pPr>
      <w:bookmarkStart w:id="40" w:name="_Toc15377207"/>
      <w:bookmarkStart w:id="41" w:name="_Toc15396605"/>
      <w:bookmarkStart w:id="42" w:name="_Toc15906"/>
      <w:r>
        <w:rPr>
          <w:rFonts w:hint="eastAsia" w:ascii="黑体" w:hAnsi="黑体" w:eastAsia="黑体"/>
          <w:color w:val="000000"/>
          <w:sz w:val="32"/>
          <w:szCs w:val="32"/>
        </w:rPr>
        <w:t>支</w:t>
      </w:r>
      <w:r>
        <w:rPr>
          <w:rStyle w:val="17"/>
          <w:rFonts w:hint="eastAsia" w:ascii="黑体" w:hAnsi="黑体" w:eastAsia="黑体"/>
          <w:b w:val="0"/>
        </w:rPr>
        <w:t>出决算情况说明</w:t>
      </w:r>
      <w:bookmarkEnd w:id="40"/>
      <w:bookmarkEnd w:id="41"/>
      <w:bookmarkEnd w:id="42"/>
    </w:p>
    <w:p>
      <w:pPr>
        <w:spacing w:line="600" w:lineRule="exact"/>
        <w:ind w:firstLine="640" w:firstLineChars="200"/>
        <w:outlineLvl w:val="1"/>
        <w:rPr>
          <w:rFonts w:ascii="仿宋" w:hAnsi="仿宋" w:eastAsia="仿宋"/>
          <w:color w:val="000000"/>
          <w:sz w:val="32"/>
          <w:szCs w:val="32"/>
        </w:rPr>
      </w:pPr>
      <w:bookmarkStart w:id="43" w:name="_Toc24166"/>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_GB2312" w:hAnsi="仿宋" w:eastAsia="仿宋_GB2312"/>
          <w:sz w:val="32"/>
          <w:szCs w:val="32"/>
        </w:rPr>
        <w:t>6700</w:t>
      </w:r>
      <w:r>
        <w:rPr>
          <w:rFonts w:hint="eastAsia" w:ascii="仿宋_GB2312" w:hAnsi="仿宋" w:eastAsia="仿宋_GB2312"/>
          <w:sz w:val="32"/>
          <w:szCs w:val="32"/>
          <w:lang w:val="en-US" w:eastAsia="zh-CN"/>
        </w:rPr>
        <w:t>.</w:t>
      </w:r>
      <w:r>
        <w:rPr>
          <w:rFonts w:hint="eastAsia" w:ascii="仿宋_GB2312" w:hAnsi="仿宋" w:eastAsia="仿宋_GB2312"/>
          <w:sz w:val="32"/>
          <w:szCs w:val="32"/>
        </w:rPr>
        <w:t>9</w:t>
      </w:r>
      <w:r>
        <w:rPr>
          <w:rFonts w:hint="eastAsia" w:ascii="仿宋_GB2312" w:hAnsi="仿宋" w:eastAsia="仿宋_GB2312"/>
          <w:sz w:val="32"/>
          <w:szCs w:val="32"/>
          <w:lang w:val="en-US" w:eastAsia="zh-CN"/>
        </w:rPr>
        <w:t>5</w:t>
      </w:r>
      <w:r>
        <w:rPr>
          <w:rFonts w:hint="eastAsia" w:ascii="仿宋" w:hAnsi="仿宋" w:eastAsia="仿宋"/>
          <w:color w:val="000000"/>
          <w:sz w:val="32"/>
          <w:szCs w:val="32"/>
        </w:rPr>
        <w:t>万元，其中：基本支出</w:t>
      </w:r>
      <w:r>
        <w:rPr>
          <w:rFonts w:hint="eastAsia" w:ascii="仿宋_GB2312" w:hAnsi="仿宋" w:eastAsia="仿宋_GB2312"/>
          <w:sz w:val="32"/>
          <w:szCs w:val="32"/>
        </w:rPr>
        <w:t>4677</w:t>
      </w:r>
      <w:r>
        <w:rPr>
          <w:rFonts w:hint="eastAsia" w:ascii="仿宋_GB2312" w:hAnsi="仿宋" w:eastAsia="仿宋_GB2312"/>
          <w:sz w:val="32"/>
          <w:szCs w:val="32"/>
          <w:lang w:val="en-US" w:eastAsia="zh-CN"/>
        </w:rPr>
        <w:t>.</w:t>
      </w:r>
      <w:r>
        <w:rPr>
          <w:rFonts w:hint="eastAsia" w:ascii="仿宋_GB2312" w:hAnsi="仿宋" w:eastAsia="仿宋_GB2312"/>
          <w:sz w:val="32"/>
          <w:szCs w:val="32"/>
        </w:rPr>
        <w:t>79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69.8</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_GB2312" w:hAnsi="仿宋" w:eastAsia="仿宋_GB2312"/>
          <w:sz w:val="32"/>
          <w:szCs w:val="32"/>
        </w:rPr>
        <w:t>2023</w:t>
      </w:r>
      <w:r>
        <w:rPr>
          <w:rFonts w:hint="eastAsia" w:ascii="仿宋_GB2312" w:hAnsi="仿宋" w:eastAsia="仿宋_GB2312"/>
          <w:sz w:val="32"/>
          <w:szCs w:val="32"/>
          <w:lang w:val="en-US" w:eastAsia="zh-CN"/>
        </w:rPr>
        <w:t>.</w:t>
      </w:r>
      <w:r>
        <w:rPr>
          <w:rFonts w:hint="eastAsia" w:ascii="仿宋_GB2312" w:hAnsi="仿宋" w:eastAsia="仿宋_GB2312"/>
          <w:sz w:val="32"/>
          <w:szCs w:val="32"/>
        </w:rPr>
        <w:t>1</w:t>
      </w:r>
      <w:r>
        <w:rPr>
          <w:rFonts w:hint="eastAsia" w:ascii="仿宋_GB2312" w:hAnsi="仿宋" w:eastAsia="仿宋_GB2312"/>
          <w:sz w:val="32"/>
          <w:szCs w:val="32"/>
          <w:lang w:val="en-US" w:eastAsia="zh-CN"/>
        </w:rPr>
        <w:t>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30.2</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bookmarkEnd w:id="43"/>
    </w:p>
    <w:p>
      <w:pPr>
        <w:spacing w:line="600" w:lineRule="exact"/>
        <w:ind w:firstLine="640"/>
        <w:rPr>
          <w:rFonts w:ascii="仿宋" w:hAnsi="仿宋" w:eastAsia="仿宋"/>
          <w:color w:val="000000"/>
          <w:sz w:val="32"/>
          <w:szCs w:val="32"/>
          <w:shd w:val="pct10" w:color="auto" w:fill="FFFFFF"/>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17"/>
          <w:rFonts w:ascii="黑体" w:hAnsi="黑体" w:eastAsia="黑体"/>
          <w:b w:val="0"/>
        </w:rPr>
      </w:pPr>
      <w:bookmarkStart w:id="44" w:name="_Toc15549"/>
      <w:bookmarkStart w:id="45" w:name="_Toc15377208"/>
      <w:bookmarkStart w:id="46" w:name="_Toc15396606"/>
      <w:r>
        <w:rPr>
          <w:rFonts w:hint="eastAsia" w:ascii="黑体" w:hAnsi="黑体" w:eastAsia="黑体"/>
          <w:color w:val="000000"/>
          <w:sz w:val="32"/>
          <w:szCs w:val="32"/>
          <w:u w:val="none" w:color="46CD7E"/>
          <w:shd w:val="clear" w:fill="auto"/>
        </w:rPr>
        <w:t>四、</w:t>
      </w:r>
      <w:r>
        <w:rPr>
          <w:rFonts w:hint="eastAsia" w:ascii="黑体" w:hAnsi="黑体" w:eastAsia="黑体"/>
          <w:color w:val="000000"/>
          <w:sz w:val="32"/>
          <w:szCs w:val="32"/>
        </w:rPr>
        <w:t>财</w:t>
      </w:r>
      <w:r>
        <w:rPr>
          <w:rStyle w:val="17"/>
          <w:rFonts w:hint="eastAsia" w:ascii="黑体" w:hAnsi="黑体" w:eastAsia="黑体"/>
          <w:b w:val="0"/>
        </w:rPr>
        <w:t>政拨款收入支出决算总体情况说明</w:t>
      </w:r>
      <w:bookmarkEnd w:id="44"/>
      <w:bookmarkEnd w:id="45"/>
      <w:bookmarkEnd w:id="46"/>
    </w:p>
    <w:p>
      <w:pPr>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w:t>
      </w:r>
      <w:r>
        <w:rPr>
          <w:rFonts w:hint="eastAsia" w:ascii="仿宋_GB2312" w:hAnsi="仿宋" w:eastAsia="仿宋_GB2312"/>
          <w:sz w:val="32"/>
          <w:szCs w:val="32"/>
        </w:rPr>
        <w:t>6700</w:t>
      </w:r>
      <w:r>
        <w:rPr>
          <w:rFonts w:hint="eastAsia" w:ascii="仿宋_GB2312" w:hAnsi="仿宋" w:eastAsia="仿宋_GB2312"/>
          <w:sz w:val="32"/>
          <w:szCs w:val="32"/>
          <w:lang w:val="en-US" w:eastAsia="zh-CN"/>
        </w:rPr>
        <w:t>.</w:t>
      </w:r>
      <w:r>
        <w:rPr>
          <w:rFonts w:hint="eastAsia" w:ascii="仿宋_GB2312" w:hAnsi="仿宋" w:eastAsia="仿宋_GB2312"/>
          <w:sz w:val="32"/>
          <w:szCs w:val="32"/>
        </w:rPr>
        <w:t>9</w:t>
      </w:r>
      <w:r>
        <w:rPr>
          <w:rFonts w:hint="eastAsia" w:ascii="仿宋_GB2312" w:hAnsi="仿宋" w:eastAsia="仿宋_GB2312"/>
          <w:sz w:val="32"/>
          <w:szCs w:val="32"/>
          <w:lang w:val="en-US" w:eastAsia="zh-CN"/>
        </w:rPr>
        <w:t>5</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1534.40</w:t>
      </w:r>
      <w:r>
        <w:rPr>
          <w:rFonts w:hint="eastAsia" w:ascii="仿宋" w:hAnsi="仿宋" w:eastAsia="仿宋"/>
          <w:color w:val="000000"/>
          <w:sz w:val="32"/>
          <w:szCs w:val="32"/>
        </w:rPr>
        <w:t>万元，增长</w:t>
      </w:r>
      <w:r>
        <w:rPr>
          <w:rFonts w:hint="eastAsia" w:ascii="仿宋_GB2312" w:hAnsi="仿宋" w:eastAsia="仿宋_GB2312"/>
          <w:sz w:val="32"/>
          <w:szCs w:val="32"/>
        </w:rPr>
        <w:t>29.69%</w:t>
      </w:r>
      <w:r>
        <w:rPr>
          <w:rFonts w:hint="eastAsia" w:ascii="仿宋" w:hAnsi="仿宋" w:eastAsia="仿宋"/>
          <w:color w:val="000000"/>
          <w:sz w:val="32"/>
          <w:szCs w:val="32"/>
        </w:rPr>
        <w:t>。主要变动原因是</w:t>
      </w:r>
      <w:r>
        <w:rPr>
          <w:rFonts w:hint="eastAsia" w:ascii="仿宋_GB2312" w:hAnsi="仿宋" w:eastAsia="仿宋_GB2312"/>
          <w:sz w:val="32"/>
          <w:szCs w:val="32"/>
        </w:rPr>
        <w:t>2020年调标及增人增资；同时，政府加大对教育的投入。</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17"/>
          <w:rFonts w:ascii="黑体" w:hAnsi="黑体" w:eastAsia="黑体"/>
          <w:b w:val="0"/>
        </w:rPr>
      </w:pPr>
      <w:bookmarkStart w:id="47" w:name="_Toc322"/>
      <w:bookmarkStart w:id="48" w:name="_Toc15396607"/>
      <w:bookmarkStart w:id="49"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47"/>
      <w:bookmarkEnd w:id="48"/>
      <w:bookmarkEnd w:id="49"/>
    </w:p>
    <w:p>
      <w:pPr>
        <w:spacing w:line="600" w:lineRule="exact"/>
        <w:ind w:firstLine="643" w:firstLineChars="200"/>
        <w:outlineLvl w:val="2"/>
        <w:rPr>
          <w:rFonts w:ascii="仿宋" w:hAnsi="仿宋" w:eastAsia="仿宋"/>
          <w:b/>
          <w:color w:val="000000"/>
          <w:sz w:val="32"/>
          <w:szCs w:val="32"/>
        </w:rPr>
      </w:pPr>
      <w:bookmarkStart w:id="50" w:name="_Toc15377210"/>
      <w:r>
        <w:rPr>
          <w:rFonts w:hint="eastAsia" w:ascii="仿宋" w:hAnsi="仿宋" w:eastAsia="仿宋"/>
          <w:b/>
          <w:color w:val="000000"/>
          <w:sz w:val="32"/>
          <w:szCs w:val="32"/>
        </w:rPr>
        <w:t>（一）一般公共预算财政拨款支出决算总体情况</w:t>
      </w:r>
      <w:bookmarkEnd w:id="50"/>
    </w:p>
    <w:p>
      <w:pPr>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_GB2312" w:hAnsi="仿宋" w:eastAsia="仿宋_GB2312"/>
          <w:sz w:val="32"/>
          <w:szCs w:val="32"/>
        </w:rPr>
        <w:t>6700</w:t>
      </w:r>
      <w:r>
        <w:rPr>
          <w:rFonts w:hint="eastAsia" w:ascii="仿宋_GB2312" w:hAnsi="仿宋" w:eastAsia="仿宋_GB2312"/>
          <w:sz w:val="32"/>
          <w:szCs w:val="32"/>
          <w:lang w:val="en-US" w:eastAsia="zh-CN"/>
        </w:rPr>
        <w:t>.</w:t>
      </w:r>
      <w:r>
        <w:rPr>
          <w:rFonts w:hint="eastAsia" w:ascii="仿宋_GB2312" w:hAnsi="仿宋" w:eastAsia="仿宋_GB2312"/>
          <w:sz w:val="32"/>
          <w:szCs w:val="32"/>
        </w:rPr>
        <w:t>9</w:t>
      </w:r>
      <w:r>
        <w:rPr>
          <w:rFonts w:hint="eastAsia" w:ascii="仿宋_GB2312" w:hAnsi="仿宋" w:eastAsia="仿宋_GB2312"/>
          <w:sz w:val="32"/>
          <w:szCs w:val="32"/>
          <w:lang w:val="en-US" w:eastAsia="zh-CN"/>
        </w:rPr>
        <w:t>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1534.40</w:t>
      </w:r>
      <w:r>
        <w:rPr>
          <w:rFonts w:hint="eastAsia" w:ascii="仿宋" w:hAnsi="仿宋" w:eastAsia="仿宋"/>
          <w:color w:val="000000"/>
          <w:sz w:val="32"/>
          <w:szCs w:val="32"/>
        </w:rPr>
        <w:t>万元，增长</w:t>
      </w:r>
      <w:r>
        <w:rPr>
          <w:rFonts w:hint="eastAsia" w:ascii="仿宋_GB2312" w:hAnsi="仿宋" w:eastAsia="仿宋_GB2312"/>
          <w:sz w:val="32"/>
          <w:szCs w:val="32"/>
        </w:rPr>
        <w:t>29.69%</w:t>
      </w:r>
      <w:r>
        <w:rPr>
          <w:rFonts w:hint="eastAsia" w:ascii="仿宋" w:hAnsi="仿宋" w:eastAsia="仿宋"/>
          <w:color w:val="000000"/>
          <w:sz w:val="32"/>
          <w:szCs w:val="32"/>
        </w:rPr>
        <w:t>。主要变动原因是</w:t>
      </w:r>
      <w:r>
        <w:rPr>
          <w:rFonts w:hint="eastAsia" w:ascii="仿宋_GB2312" w:hAnsi="仿宋" w:eastAsia="仿宋_GB2312"/>
          <w:sz w:val="32"/>
          <w:szCs w:val="32"/>
        </w:rPr>
        <w:t>2020年调标及增人增资；同时，政府加大对教育的投入。</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1" w:name="_Toc15377211"/>
      <w:r>
        <w:rPr>
          <w:rFonts w:hint="eastAsia" w:ascii="仿宋" w:hAnsi="仿宋" w:eastAsia="仿宋"/>
          <w:b/>
          <w:color w:val="000000"/>
          <w:sz w:val="32"/>
          <w:szCs w:val="32"/>
        </w:rPr>
        <w:t>（二）一般公共预算财政拨款支出决算结构情况</w:t>
      </w:r>
      <w:bookmarkEnd w:id="51"/>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_GB2312" w:hAnsi="仿宋" w:eastAsia="仿宋_GB2312"/>
          <w:sz w:val="32"/>
          <w:szCs w:val="32"/>
        </w:rPr>
        <w:t>6700</w:t>
      </w:r>
      <w:r>
        <w:rPr>
          <w:rFonts w:hint="eastAsia" w:ascii="仿宋_GB2312" w:hAnsi="仿宋" w:eastAsia="仿宋_GB2312"/>
          <w:sz w:val="32"/>
          <w:szCs w:val="32"/>
          <w:lang w:val="en-US" w:eastAsia="zh-CN"/>
        </w:rPr>
        <w:t>.</w:t>
      </w:r>
      <w:r>
        <w:rPr>
          <w:rFonts w:hint="eastAsia" w:ascii="仿宋_GB2312" w:hAnsi="仿宋" w:eastAsia="仿宋_GB2312"/>
          <w:sz w:val="32"/>
          <w:szCs w:val="32"/>
        </w:rPr>
        <w:t>9</w:t>
      </w:r>
      <w:r>
        <w:rPr>
          <w:rFonts w:hint="eastAsia" w:ascii="仿宋_GB2312" w:hAnsi="仿宋" w:eastAsia="仿宋_GB2312"/>
          <w:sz w:val="32"/>
          <w:szCs w:val="32"/>
          <w:lang w:val="en-US" w:eastAsia="zh-CN"/>
        </w:rPr>
        <w:t>5</w:t>
      </w:r>
      <w:r>
        <w:rPr>
          <w:rFonts w:hint="eastAsia" w:ascii="仿宋" w:hAnsi="仿宋" w:eastAsia="仿宋"/>
          <w:color w:val="000000"/>
          <w:sz w:val="32"/>
          <w:szCs w:val="32"/>
        </w:rPr>
        <w:t>万元，主要用于以下方面</w:t>
      </w:r>
      <w:r>
        <w:rPr>
          <w:rFonts w:ascii="仿宋" w:hAnsi="仿宋" w:eastAsia="仿宋"/>
          <w:color w:val="000000"/>
          <w:sz w:val="32"/>
          <w:szCs w:val="32"/>
          <w:u w:val="none" w:color="46CD7E"/>
          <w:shd w:val="clear" w:fill="auto"/>
        </w:rPr>
        <w:t>:</w:t>
      </w:r>
      <w:r>
        <w:rPr>
          <w:rFonts w:hint="eastAsia" w:ascii="仿宋" w:hAnsi="仿宋" w:eastAsia="仿宋"/>
          <w:color w:val="000000"/>
          <w:sz w:val="32"/>
          <w:szCs w:val="32"/>
          <w:u w:val="none" w:color="46CD7E"/>
          <w:shd w:val="clear" w:fill="auto"/>
          <w:lang w:eastAsia="zh-CN"/>
        </w:rPr>
        <w:t>教育</w:t>
      </w:r>
      <w:r>
        <w:rPr>
          <w:rFonts w:hint="eastAsia" w:ascii="仿宋" w:hAnsi="仿宋" w:eastAsia="仿宋"/>
          <w:color w:val="000000"/>
          <w:sz w:val="32"/>
          <w:szCs w:val="32"/>
        </w:rPr>
        <w:t>支出（初中教育）1156.33万元，占</w:t>
      </w:r>
      <w:r>
        <w:rPr>
          <w:rFonts w:hint="eastAsia" w:ascii="仿宋" w:hAnsi="仿宋" w:eastAsia="仿宋"/>
          <w:color w:val="000000"/>
          <w:sz w:val="32"/>
          <w:szCs w:val="32"/>
          <w:lang w:val="en-US" w:eastAsia="zh-CN"/>
        </w:rPr>
        <w:t>17.3</w:t>
      </w:r>
      <w:r>
        <w:rPr>
          <w:rFonts w:ascii="仿宋" w:hAnsi="仿宋" w:eastAsia="仿宋"/>
          <w:color w:val="000000"/>
          <w:sz w:val="32"/>
          <w:szCs w:val="32"/>
        </w:rPr>
        <w:t>%</w:t>
      </w:r>
      <w:r>
        <w:rPr>
          <w:rFonts w:hint="eastAsia" w:ascii="仿宋" w:hAnsi="仿宋" w:eastAsia="仿宋"/>
          <w:color w:val="000000"/>
          <w:sz w:val="32"/>
          <w:szCs w:val="32"/>
        </w:rPr>
        <w:t>； 教育支出（ 高中教育）4497.04万元，占</w:t>
      </w:r>
      <w:r>
        <w:rPr>
          <w:rFonts w:hint="eastAsia" w:ascii="仿宋" w:hAnsi="仿宋" w:eastAsia="仿宋"/>
          <w:color w:val="000000"/>
          <w:sz w:val="32"/>
          <w:szCs w:val="32"/>
          <w:lang w:val="en-US" w:eastAsia="zh-CN"/>
        </w:rPr>
        <w:t>67.1</w:t>
      </w:r>
      <w:r>
        <w:rPr>
          <w:rFonts w:ascii="仿宋" w:hAnsi="仿宋" w:eastAsia="仿宋"/>
          <w:color w:val="000000"/>
          <w:sz w:val="32"/>
          <w:szCs w:val="32"/>
        </w:rPr>
        <w:t>%</w:t>
      </w:r>
      <w:r>
        <w:rPr>
          <w:rFonts w:hint="eastAsia" w:ascii="仿宋" w:hAnsi="仿宋" w:eastAsia="仿宋"/>
          <w:color w:val="000000"/>
          <w:sz w:val="32"/>
          <w:szCs w:val="32"/>
        </w:rPr>
        <w:t>；其他教育费附加安排的</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3.3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0.3</w:t>
      </w:r>
      <w:r>
        <w:rPr>
          <w:rFonts w:ascii="仿宋" w:hAnsi="仿宋" w:eastAsia="仿宋"/>
          <w:color w:val="000000"/>
          <w:sz w:val="32"/>
          <w:szCs w:val="32"/>
        </w:rPr>
        <w:t>%</w:t>
      </w:r>
      <w:r>
        <w:rPr>
          <w:rFonts w:hint="eastAsia" w:ascii="仿宋" w:hAnsi="仿宋" w:eastAsia="仿宋"/>
          <w:color w:val="000000"/>
          <w:sz w:val="32"/>
          <w:szCs w:val="32"/>
        </w:rPr>
        <w:t>；其他教育支出</w:t>
      </w: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万元，</w:t>
      </w:r>
      <w:r>
        <w:rPr>
          <w:rFonts w:hint="eastAsia" w:ascii="仿宋" w:hAnsi="仿宋" w:eastAsia="仿宋"/>
          <w:color w:val="000000"/>
          <w:sz w:val="32"/>
          <w:szCs w:val="32"/>
          <w:u w:val="none" w:color="46CD7E"/>
          <w:shd w:val="clear" w:fill="auto"/>
        </w:rPr>
        <w:t>占</w:t>
      </w:r>
      <w:r>
        <w:rPr>
          <w:rFonts w:hint="eastAsia" w:ascii="仿宋" w:hAnsi="仿宋" w:eastAsia="仿宋"/>
          <w:color w:val="000000"/>
          <w:sz w:val="32"/>
          <w:szCs w:val="32"/>
          <w:u w:val="none" w:color="46CD7E"/>
          <w:shd w:val="clear" w:fill="auto"/>
          <w:lang w:val="en-US" w:eastAsia="zh-CN"/>
        </w:rPr>
        <w:t>0.1</w:t>
      </w:r>
      <w:r>
        <w:rPr>
          <w:rFonts w:ascii="仿宋" w:hAnsi="仿宋" w:eastAsia="仿宋"/>
          <w:color w:val="000000"/>
          <w:sz w:val="32"/>
          <w:szCs w:val="32"/>
          <w:u w:val="none" w:color="46CD7E"/>
          <w:shd w:val="clear" w:fill="auto"/>
        </w:rPr>
        <w:t>%</w:t>
      </w:r>
      <w:r>
        <w:rPr>
          <w:rFonts w:hint="eastAsia" w:ascii="仿宋" w:hAnsi="仿宋" w:eastAsia="仿宋"/>
          <w:color w:val="000000"/>
          <w:sz w:val="32"/>
          <w:szCs w:val="32"/>
        </w:rPr>
        <w:t>；农林水支出</w:t>
      </w:r>
      <w:r>
        <w:rPr>
          <w:rFonts w:hint="eastAsia" w:ascii="仿宋" w:hAnsi="仿宋" w:eastAsia="仿宋"/>
          <w:color w:val="000000"/>
          <w:sz w:val="32"/>
          <w:szCs w:val="32"/>
          <w:lang w:eastAsia="zh-CN"/>
        </w:rPr>
        <w:t>（扶贫）</w:t>
      </w:r>
      <w:r>
        <w:rPr>
          <w:rFonts w:hint="eastAsia" w:ascii="仿宋" w:hAnsi="仿宋" w:eastAsia="仿宋"/>
          <w:color w:val="000000"/>
          <w:sz w:val="32"/>
          <w:szCs w:val="32"/>
          <w:lang w:val="en-US" w:eastAsia="zh-CN"/>
        </w:rPr>
        <w:t>10.4</w:t>
      </w:r>
      <w:r>
        <w:rPr>
          <w:rFonts w:hint="eastAsia" w:ascii="仿宋" w:hAnsi="仿宋" w:eastAsia="仿宋"/>
          <w:color w:val="000000"/>
          <w:sz w:val="32"/>
          <w:szCs w:val="32"/>
        </w:rPr>
        <w:t>万元，</w:t>
      </w:r>
      <w:r>
        <w:rPr>
          <w:rFonts w:hint="eastAsia" w:ascii="仿宋" w:hAnsi="仿宋" w:eastAsia="仿宋"/>
          <w:color w:val="000000"/>
          <w:sz w:val="32"/>
          <w:szCs w:val="32"/>
          <w:u w:val="none" w:color="46CD7E"/>
          <w:shd w:val="clear" w:fill="auto"/>
        </w:rPr>
        <w:t>占</w:t>
      </w:r>
      <w:r>
        <w:rPr>
          <w:rFonts w:hint="eastAsia" w:ascii="仿宋" w:hAnsi="仿宋" w:eastAsia="仿宋"/>
          <w:color w:val="000000"/>
          <w:sz w:val="32"/>
          <w:szCs w:val="32"/>
          <w:u w:val="none" w:color="46CD7E"/>
          <w:shd w:val="clear" w:fill="auto"/>
          <w:lang w:val="en-US" w:eastAsia="zh-CN"/>
        </w:rPr>
        <w:t>0.1</w:t>
      </w:r>
      <w:r>
        <w:rPr>
          <w:rFonts w:ascii="仿宋" w:hAnsi="仿宋" w:eastAsia="仿宋"/>
          <w:color w:val="000000"/>
          <w:sz w:val="32"/>
          <w:szCs w:val="32"/>
          <w:u w:val="none" w:color="46CD7E"/>
          <w:shd w:val="clear" w:fill="auto"/>
        </w:rPr>
        <w:t>%</w:t>
      </w:r>
      <w:r>
        <w:rPr>
          <w:rFonts w:hint="eastAsia" w:ascii="仿宋" w:hAnsi="仿宋" w:eastAsia="仿宋"/>
          <w:color w:val="000000"/>
          <w:sz w:val="32"/>
          <w:szCs w:val="32"/>
        </w:rPr>
        <w:t>；社会保障和就业（  机关事业单位基本养老保险缴费支出）支出435.32万元，占</w:t>
      </w:r>
      <w:r>
        <w:rPr>
          <w:rFonts w:hint="eastAsia" w:ascii="仿宋" w:hAnsi="仿宋" w:eastAsia="仿宋"/>
          <w:color w:val="000000"/>
          <w:sz w:val="32"/>
          <w:szCs w:val="32"/>
          <w:lang w:val="en-US" w:eastAsia="zh-CN"/>
        </w:rPr>
        <w:t>6.5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u w:val="none" w:color="46CD7E"/>
          <w:shd w:val="clear" w:fill="auto"/>
        </w:rPr>
        <w:t xml:space="preserve">卫生健康支出 </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其他公共卫生支出</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万元，</w:t>
      </w:r>
      <w:r>
        <w:rPr>
          <w:rFonts w:hint="eastAsia" w:ascii="仿宋" w:hAnsi="仿宋" w:eastAsia="仿宋"/>
          <w:color w:val="000000"/>
          <w:sz w:val="32"/>
          <w:szCs w:val="32"/>
          <w:u w:val="none" w:color="46CD7E"/>
          <w:shd w:val="clear" w:fill="auto"/>
        </w:rPr>
        <w:t>占</w:t>
      </w:r>
      <w:r>
        <w:rPr>
          <w:rFonts w:hint="eastAsia" w:ascii="仿宋" w:hAnsi="仿宋" w:eastAsia="仿宋"/>
          <w:color w:val="000000"/>
          <w:sz w:val="32"/>
          <w:szCs w:val="32"/>
          <w:u w:val="none" w:color="46CD7E"/>
          <w:shd w:val="clear" w:fill="auto"/>
          <w:lang w:val="en-US" w:eastAsia="zh-CN"/>
        </w:rPr>
        <w:t>0.1</w:t>
      </w:r>
      <w:r>
        <w:rPr>
          <w:rFonts w:ascii="仿宋" w:hAnsi="仿宋" w:eastAsia="仿宋"/>
          <w:color w:val="000000"/>
          <w:sz w:val="32"/>
          <w:szCs w:val="32"/>
          <w:u w:val="none" w:color="46CD7E"/>
          <w:shd w:val="clear" w:fill="auto"/>
        </w:rPr>
        <w:t>%</w:t>
      </w:r>
      <w:r>
        <w:rPr>
          <w:rFonts w:hint="eastAsia" w:ascii="仿宋" w:hAnsi="仿宋" w:eastAsia="仿宋"/>
          <w:color w:val="000000"/>
          <w:sz w:val="32"/>
          <w:szCs w:val="32"/>
        </w:rPr>
        <w:t>；</w:t>
      </w:r>
      <w:r>
        <w:rPr>
          <w:rFonts w:hint="eastAsia" w:ascii="仿宋" w:hAnsi="仿宋" w:eastAsia="仿宋"/>
          <w:color w:val="000000"/>
          <w:sz w:val="32"/>
          <w:szCs w:val="32"/>
          <w:u w:val="none" w:color="46CD7E"/>
          <w:shd w:val="clear" w:fill="auto"/>
        </w:rPr>
        <w:t xml:space="preserve">卫生健康支出 </w:t>
      </w:r>
      <w:r>
        <w:rPr>
          <w:rFonts w:hint="eastAsia" w:ascii="仿宋" w:hAnsi="仿宋" w:eastAsia="仿宋"/>
          <w:color w:val="000000"/>
          <w:sz w:val="32"/>
          <w:szCs w:val="32"/>
          <w:lang w:eastAsia="zh-CN"/>
        </w:rPr>
        <w:t>（</w:t>
      </w:r>
      <w:r>
        <w:rPr>
          <w:rFonts w:hint="eastAsia" w:ascii="仿宋" w:hAnsi="仿宋" w:eastAsia="仿宋"/>
          <w:color w:val="000000"/>
          <w:sz w:val="32"/>
          <w:szCs w:val="32"/>
        </w:rPr>
        <w:t>事业单位医疗</w:t>
      </w:r>
      <w:r>
        <w:rPr>
          <w:rFonts w:hint="eastAsia" w:ascii="仿宋" w:hAnsi="仿宋" w:eastAsia="仿宋"/>
          <w:color w:val="000000"/>
          <w:sz w:val="32"/>
          <w:szCs w:val="32"/>
          <w:lang w:eastAsia="zh-CN"/>
        </w:rPr>
        <w:t>）</w:t>
      </w:r>
      <w:r>
        <w:rPr>
          <w:rFonts w:hint="eastAsia" w:ascii="仿宋" w:hAnsi="仿宋" w:eastAsia="仿宋"/>
          <w:color w:val="000000"/>
          <w:sz w:val="32"/>
          <w:szCs w:val="32"/>
        </w:rPr>
        <w:t>235.07万元，占</w:t>
      </w:r>
      <w:r>
        <w:rPr>
          <w:rFonts w:hint="eastAsia" w:ascii="仿宋" w:hAnsi="仿宋" w:eastAsia="仿宋"/>
          <w:color w:val="000000"/>
          <w:sz w:val="32"/>
          <w:szCs w:val="32"/>
          <w:lang w:val="en-US" w:eastAsia="zh-CN"/>
        </w:rPr>
        <w:t>3.5</w:t>
      </w:r>
      <w:r>
        <w:rPr>
          <w:rFonts w:ascii="仿宋" w:hAnsi="仿宋" w:eastAsia="仿宋"/>
          <w:color w:val="000000"/>
          <w:sz w:val="32"/>
          <w:szCs w:val="32"/>
        </w:rPr>
        <w:t>%</w:t>
      </w:r>
      <w:r>
        <w:rPr>
          <w:rFonts w:hint="eastAsia" w:ascii="仿宋" w:hAnsi="仿宋" w:eastAsia="仿宋"/>
          <w:color w:val="000000"/>
          <w:sz w:val="32"/>
          <w:szCs w:val="32"/>
        </w:rPr>
        <w:t>；住房保障支出326.49万元，占</w:t>
      </w:r>
      <w:r>
        <w:rPr>
          <w:rFonts w:hint="eastAsia" w:ascii="仿宋" w:hAnsi="仿宋" w:eastAsia="仿宋"/>
          <w:color w:val="000000"/>
          <w:sz w:val="32"/>
          <w:szCs w:val="32"/>
          <w:lang w:val="en-US" w:eastAsia="zh-CN"/>
        </w:rPr>
        <w:t>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2" w:name="_Toc15377212"/>
      <w:r>
        <w:rPr>
          <w:rFonts w:hint="eastAsia" w:ascii="仿宋" w:hAnsi="仿宋" w:eastAsia="仿宋"/>
          <w:b/>
          <w:color w:val="000000"/>
          <w:sz w:val="32"/>
          <w:szCs w:val="32"/>
        </w:rPr>
        <w:t>（三）一般公共预算财政拨款支出决算具体情况</w:t>
      </w:r>
      <w:bookmarkEnd w:id="52"/>
    </w:p>
    <w:p>
      <w:pPr>
        <w:spacing w:line="600" w:lineRule="exact"/>
        <w:ind w:firstLine="643" w:firstLineChars="200"/>
        <w:outlineLvl w:val="2"/>
        <w:rPr>
          <w:rFonts w:ascii="仿宋" w:hAnsi="仿宋" w:eastAsia="仿宋"/>
          <w:color w:val="FF0000"/>
          <w:sz w:val="32"/>
          <w:szCs w:val="32"/>
        </w:rPr>
      </w:pPr>
      <w:bookmarkStart w:id="53" w:name="_Toc15378460"/>
      <w:bookmarkStart w:id="54" w:name="_Toc15377213"/>
      <w:bookmarkStart w:id="55" w:name="_Toc1537744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_GB2312" w:hAnsi="仿宋" w:eastAsia="仿宋_GB2312"/>
          <w:sz w:val="32"/>
          <w:szCs w:val="32"/>
        </w:rPr>
        <w:t>6700</w:t>
      </w:r>
      <w:r>
        <w:rPr>
          <w:rFonts w:hint="eastAsia" w:ascii="仿宋_GB2312" w:hAnsi="仿宋" w:eastAsia="仿宋_GB2312"/>
          <w:sz w:val="32"/>
          <w:szCs w:val="32"/>
          <w:lang w:val="en-US" w:eastAsia="zh-CN"/>
        </w:rPr>
        <w:t>.</w:t>
      </w:r>
      <w:r>
        <w:rPr>
          <w:rFonts w:hint="eastAsia" w:ascii="仿宋_GB2312" w:hAnsi="仿宋" w:eastAsia="仿宋_GB2312"/>
          <w:sz w:val="32"/>
          <w:szCs w:val="32"/>
        </w:rPr>
        <w:t>9</w:t>
      </w:r>
      <w:r>
        <w:rPr>
          <w:rFonts w:hint="eastAsia" w:ascii="仿宋_GB2312" w:hAnsi="仿宋" w:eastAsia="仿宋_GB2312"/>
          <w:sz w:val="32"/>
          <w:szCs w:val="32"/>
          <w:lang w:val="en-US" w:eastAsia="zh-CN"/>
        </w:rPr>
        <w:t>5</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r>
        <w:rPr>
          <w:rStyle w:val="14"/>
          <w:rFonts w:hint="eastAsia" w:ascii="仿宋" w:hAnsi="仿宋" w:eastAsia="仿宋"/>
          <w:bCs/>
          <w:color w:val="000000"/>
          <w:sz w:val="32"/>
          <w:szCs w:val="32"/>
          <w:u w:val="none" w:color="46CD7E"/>
          <w:shd w:val="clear" w:fill="auto"/>
        </w:rPr>
        <w:t>：</w:t>
      </w:r>
      <w:bookmarkEnd w:id="53"/>
      <w:bookmarkEnd w:id="54"/>
      <w:bookmarkEnd w:id="55"/>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1</w:t>
      </w:r>
      <w:r>
        <w:rPr>
          <w:rStyle w:val="14"/>
          <w:rFonts w:ascii="仿宋" w:hAnsi="仿宋" w:eastAsia="仿宋"/>
          <w:bCs/>
          <w:color w:val="000000"/>
          <w:sz w:val="32"/>
          <w:szCs w:val="32"/>
        </w:rPr>
        <w:t>.</w:t>
      </w:r>
      <w:r>
        <w:rPr>
          <w:rFonts w:hint="eastAsia" w:ascii="仿宋" w:hAnsi="仿宋" w:eastAsia="仿宋"/>
          <w:b/>
          <w:bCs/>
          <w:color w:val="000000"/>
          <w:sz w:val="32"/>
          <w:szCs w:val="32"/>
        </w:rPr>
        <w:t>教育支出</w:t>
      </w:r>
      <w:r>
        <w:rPr>
          <w:rStyle w:val="14"/>
          <w:rFonts w:ascii="仿宋" w:hAnsi="仿宋" w:eastAsia="仿宋"/>
          <w:bCs/>
          <w:color w:val="000000"/>
          <w:sz w:val="32"/>
          <w:szCs w:val="32"/>
          <w:u w:val="none" w:color="46CD7E"/>
          <w:shd w:val="clear" w:fill="auto"/>
        </w:rPr>
        <w:t>:</w:t>
      </w:r>
      <w:r>
        <w:rPr>
          <w:rStyle w:val="14"/>
          <w:rFonts w:hint="eastAsia" w:ascii="仿宋" w:hAnsi="仿宋" w:eastAsia="仿宋"/>
          <w:bCs/>
          <w:color w:val="000000"/>
          <w:sz w:val="32"/>
          <w:szCs w:val="32"/>
          <w:u w:val="none" w:color="46CD7E"/>
          <w:shd w:val="clear" w:fill="auto"/>
          <w:lang w:eastAsia="zh-CN"/>
        </w:rPr>
        <w:t>：</w:t>
      </w:r>
      <w:r>
        <w:rPr>
          <w:rStyle w:val="14"/>
          <w:rFonts w:hint="eastAsia" w:ascii="仿宋" w:hAnsi="仿宋" w:eastAsia="仿宋"/>
          <w:b w:val="0"/>
          <w:bCs/>
          <w:color w:val="000000"/>
          <w:sz w:val="32"/>
          <w:szCs w:val="32"/>
        </w:rPr>
        <w:t>支出决算为</w:t>
      </w:r>
      <w:r>
        <w:rPr>
          <w:rFonts w:hint="eastAsia" w:ascii="仿宋" w:hAnsi="仿宋" w:eastAsia="仿宋"/>
          <w:color w:val="000000"/>
          <w:sz w:val="32"/>
          <w:szCs w:val="32"/>
        </w:rPr>
        <w:t>56</w:t>
      </w:r>
      <w:r>
        <w:rPr>
          <w:rFonts w:hint="eastAsia" w:ascii="仿宋" w:hAnsi="仿宋" w:eastAsia="仿宋"/>
          <w:color w:val="000000"/>
          <w:sz w:val="32"/>
          <w:szCs w:val="32"/>
          <w:lang w:val="en-US" w:eastAsia="zh-CN"/>
        </w:rPr>
        <w:t>86.67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w:t>
      </w:r>
      <w:r>
        <w:rPr>
          <w:rFonts w:hint="eastAsia" w:ascii="仿宋" w:hAnsi="仿宋" w:eastAsia="仿宋"/>
          <w:color w:val="000000"/>
          <w:sz w:val="32"/>
          <w:szCs w:val="32"/>
        </w:rPr>
        <w:t>（  机关事业单位基本养老保险缴费支出）</w:t>
      </w:r>
      <w:r>
        <w:rPr>
          <w:rStyle w:val="14"/>
          <w:rFonts w:hint="eastAsia" w:ascii="仿宋" w:hAnsi="仿宋" w:eastAsia="仿宋"/>
          <w:bCs/>
          <w:color w:val="000000"/>
          <w:sz w:val="32"/>
          <w:szCs w:val="32"/>
          <w:lang w:val="en-US" w:eastAsia="zh-CN"/>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支出决算为435.32万元，完成预算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left="638" w:leftChars="304" w:firstLine="0" w:firstLineChars="0"/>
        <w:outlineLvl w:val="1"/>
        <w:rPr>
          <w:rStyle w:val="14"/>
          <w:rFonts w:hint="eastAsia" w:ascii="仿宋" w:hAnsi="仿宋" w:eastAsia="仿宋"/>
          <w:b w:val="0"/>
          <w:bCs/>
          <w:color w:val="000000"/>
          <w:sz w:val="32"/>
          <w:szCs w:val="32"/>
        </w:rPr>
      </w:pPr>
      <w:bookmarkStart w:id="56" w:name="_Toc32328"/>
      <w:r>
        <w:rPr>
          <w:rStyle w:val="14"/>
          <w:rFonts w:hint="eastAsia" w:ascii="仿宋" w:hAnsi="仿宋" w:eastAsia="仿宋"/>
          <w:bCs/>
          <w:color w:val="000000"/>
          <w:sz w:val="32"/>
          <w:szCs w:val="32"/>
          <w:lang w:val="en-US" w:eastAsia="zh-CN"/>
        </w:rPr>
        <w:t>3</w:t>
      </w:r>
      <w:r>
        <w:rPr>
          <w:rStyle w:val="14"/>
          <w:rFonts w:ascii="仿宋" w:hAnsi="仿宋" w:eastAsia="仿宋"/>
          <w:bCs/>
          <w:color w:val="000000"/>
          <w:sz w:val="32"/>
          <w:szCs w:val="32"/>
        </w:rPr>
        <w:t>.</w:t>
      </w:r>
      <w:r>
        <w:rPr>
          <w:rFonts w:hint="eastAsia" w:ascii="仿宋" w:hAnsi="仿宋" w:eastAsia="仿宋"/>
          <w:b/>
          <w:bCs/>
          <w:color w:val="000000"/>
          <w:sz w:val="32"/>
          <w:szCs w:val="32"/>
        </w:rPr>
        <w:t>卫生健康</w:t>
      </w:r>
      <w:r>
        <w:rPr>
          <w:rStyle w:val="14"/>
          <w:rFonts w:ascii="仿宋" w:hAnsi="仿宋" w:eastAsia="仿宋"/>
          <w:bCs/>
          <w:color w:val="000000"/>
          <w:sz w:val="32"/>
          <w:szCs w:val="32"/>
          <w:u w:val="none" w:color="46CD7E"/>
          <w:shd w:val="clear" w:fill="auto"/>
        </w:rPr>
        <w:t>:</w:t>
      </w:r>
      <w:r>
        <w:rPr>
          <w:rStyle w:val="14"/>
          <w:rFonts w:hint="eastAsia" w:ascii="仿宋" w:hAnsi="仿宋" w:eastAsia="仿宋"/>
          <w:bCs/>
          <w:color w:val="000000"/>
          <w:sz w:val="32"/>
          <w:szCs w:val="32"/>
          <w:u w:val="none" w:color="46CD7E"/>
          <w:shd w:val="clear" w:fill="auto"/>
          <w:lang w:eastAsia="zh-CN"/>
        </w:rPr>
        <w:t>：支</w:t>
      </w:r>
      <w:r>
        <w:rPr>
          <w:rStyle w:val="14"/>
          <w:rFonts w:hint="eastAsia" w:ascii="仿宋" w:hAnsi="仿宋" w:eastAsia="仿宋"/>
          <w:b w:val="0"/>
          <w:bCs/>
          <w:color w:val="000000"/>
          <w:sz w:val="32"/>
          <w:szCs w:val="32"/>
          <w:u w:val="none" w:color="46CD7E"/>
          <w:shd w:val="clear" w:fill="auto"/>
        </w:rPr>
        <w:t>出</w:t>
      </w:r>
      <w:r>
        <w:rPr>
          <w:rStyle w:val="14"/>
          <w:rFonts w:hint="eastAsia" w:ascii="仿宋" w:hAnsi="仿宋" w:eastAsia="仿宋"/>
          <w:b w:val="0"/>
          <w:bCs/>
          <w:color w:val="000000"/>
          <w:sz w:val="32"/>
          <w:szCs w:val="32"/>
        </w:rPr>
        <w:t>决算为242.07万元，完成预算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bookmarkEnd w:id="56"/>
    </w:p>
    <w:p>
      <w:pPr>
        <w:tabs>
          <w:tab w:val="right" w:pos="8306"/>
        </w:tabs>
        <w:spacing w:line="600" w:lineRule="exact"/>
        <w:ind w:left="638" w:leftChars="304" w:firstLine="0" w:firstLineChars="0"/>
        <w:outlineLvl w:val="1"/>
        <w:rPr>
          <w:rStyle w:val="14"/>
          <w:rFonts w:hint="default" w:ascii="仿宋" w:hAnsi="仿宋" w:eastAsia="仿宋"/>
          <w:b w:val="0"/>
          <w:bCs/>
          <w:color w:val="000000"/>
          <w:sz w:val="32"/>
          <w:szCs w:val="32"/>
          <w:lang w:val="en-US" w:eastAsia="zh-CN"/>
        </w:rPr>
      </w:pPr>
      <w:bookmarkStart w:id="57" w:name="_Toc11236"/>
      <w:r>
        <w:rPr>
          <w:rStyle w:val="14"/>
          <w:rFonts w:hint="eastAsia" w:ascii="仿宋" w:hAnsi="仿宋" w:eastAsia="仿宋"/>
          <w:bCs/>
          <w:color w:val="000000"/>
          <w:sz w:val="32"/>
          <w:szCs w:val="32"/>
          <w:lang w:val="en-US" w:eastAsia="zh-CN"/>
        </w:rPr>
        <w:t>4.农林水：</w:t>
      </w:r>
      <w:r>
        <w:rPr>
          <w:rStyle w:val="14"/>
          <w:rFonts w:hint="eastAsia" w:ascii="仿宋" w:hAnsi="仿宋" w:eastAsia="仿宋"/>
          <w:b w:val="0"/>
          <w:bCs/>
          <w:color w:val="000000"/>
          <w:sz w:val="32"/>
          <w:szCs w:val="32"/>
          <w:lang w:val="en-US" w:eastAsia="zh-CN"/>
        </w:rPr>
        <w:t>支出10.4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bookmarkEnd w:id="57"/>
    </w:p>
    <w:p>
      <w:pPr>
        <w:tabs>
          <w:tab w:val="right" w:pos="8306"/>
        </w:tabs>
        <w:spacing w:line="600" w:lineRule="exact"/>
        <w:ind w:firstLine="643" w:firstLineChars="200"/>
        <w:outlineLvl w:val="1"/>
        <w:rPr>
          <w:rStyle w:val="14"/>
          <w:rFonts w:hint="eastAsia" w:ascii="仿宋" w:hAnsi="仿宋" w:eastAsia="仿宋"/>
          <w:b w:val="0"/>
          <w:bCs/>
          <w:color w:val="000000"/>
          <w:sz w:val="32"/>
          <w:szCs w:val="32"/>
        </w:rPr>
      </w:pPr>
      <w:bookmarkStart w:id="58" w:name="_Toc26553"/>
      <w:r>
        <w:rPr>
          <w:rStyle w:val="14"/>
          <w:rFonts w:hint="eastAsia" w:ascii="仿宋" w:hAnsi="仿宋" w:eastAsia="仿宋"/>
          <w:bCs/>
          <w:color w:val="000000"/>
          <w:sz w:val="32"/>
          <w:szCs w:val="32"/>
          <w:lang w:val="en-US" w:eastAsia="zh-CN"/>
        </w:rPr>
        <w:t>5.</w:t>
      </w:r>
      <w:r>
        <w:rPr>
          <w:rFonts w:hint="eastAsia" w:ascii="仿宋" w:hAnsi="仿宋" w:eastAsia="仿宋"/>
          <w:b/>
          <w:bCs w:val="0"/>
          <w:color w:val="000000"/>
          <w:sz w:val="32"/>
          <w:szCs w:val="32"/>
        </w:rPr>
        <w:t>住房保障支出</w:t>
      </w:r>
      <w:r>
        <w:rPr>
          <w:rFonts w:hint="eastAsia" w:ascii="仿宋" w:hAnsi="仿宋" w:eastAsia="仿宋"/>
          <w:color w:val="000000"/>
          <w:sz w:val="32"/>
          <w:szCs w:val="32"/>
          <w:lang w:eastAsia="zh-CN"/>
        </w:rPr>
        <w:t>（住房公积金）</w:t>
      </w:r>
      <w:r>
        <w:rPr>
          <w:rStyle w:val="14"/>
          <w:rFonts w:hint="eastAsia" w:ascii="仿宋" w:hAnsi="仿宋" w:eastAsia="仿宋"/>
          <w:b w:val="0"/>
          <w:bCs/>
          <w:color w:val="000000"/>
          <w:sz w:val="32"/>
          <w:szCs w:val="32"/>
        </w:rPr>
        <w:t>支出决算为</w:t>
      </w:r>
      <w:r>
        <w:rPr>
          <w:rFonts w:hint="eastAsia" w:ascii="仿宋" w:hAnsi="仿宋" w:eastAsia="仿宋"/>
          <w:color w:val="000000"/>
          <w:sz w:val="32"/>
          <w:szCs w:val="32"/>
        </w:rPr>
        <w:t>326.49</w:t>
      </w:r>
      <w:r>
        <w:rPr>
          <w:rStyle w:val="14"/>
          <w:rFonts w:hint="eastAsia" w:ascii="仿宋" w:hAnsi="仿宋" w:eastAsia="仿宋"/>
          <w:b w:val="0"/>
          <w:bCs/>
          <w:color w:val="000000"/>
          <w:sz w:val="32"/>
          <w:szCs w:val="32"/>
        </w:rPr>
        <w:t>万元，</w:t>
      </w:r>
      <w:bookmarkStart w:id="59" w:name="_Toc15396608"/>
      <w:bookmarkStart w:id="60" w:name="_Toc15377214"/>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bookmarkEnd w:id="58"/>
    </w:p>
    <w:p>
      <w:pPr>
        <w:tabs>
          <w:tab w:val="right" w:pos="8306"/>
        </w:tabs>
        <w:spacing w:line="600" w:lineRule="exact"/>
        <w:ind w:firstLine="640"/>
        <w:outlineLvl w:val="1"/>
        <w:rPr>
          <w:rStyle w:val="17"/>
        </w:rPr>
      </w:pPr>
      <w:bookmarkStart w:id="61" w:name="_Toc3631"/>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59"/>
      <w:bookmarkEnd w:id="60"/>
      <w:bookmarkEnd w:id="61"/>
      <w:r>
        <w:rPr>
          <w:rStyle w:val="1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_GB2312" w:hAnsi="仿宋" w:eastAsia="仿宋_GB2312"/>
          <w:sz w:val="32"/>
          <w:szCs w:val="32"/>
        </w:rPr>
        <w:t>4677</w:t>
      </w:r>
      <w:r>
        <w:rPr>
          <w:rFonts w:hint="eastAsia" w:ascii="仿宋_GB2312" w:hAnsi="仿宋" w:eastAsia="仿宋_GB2312"/>
          <w:sz w:val="32"/>
          <w:szCs w:val="32"/>
          <w:lang w:val="en-US" w:eastAsia="zh-CN"/>
        </w:rPr>
        <w:t>.</w:t>
      </w:r>
      <w:r>
        <w:rPr>
          <w:rFonts w:hint="eastAsia" w:ascii="仿宋_GB2312" w:hAnsi="仿宋" w:eastAsia="仿宋_GB2312"/>
          <w:sz w:val="32"/>
          <w:szCs w:val="32"/>
        </w:rPr>
        <w:t>79</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rPr>
        <w:t>人员经费4272.85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u w:val="none" w:color="46CD7E"/>
          <w:shd w:val="clear" w:fill="auto"/>
        </w:rPr>
        <w:br w:type="textWrapping"/>
      </w:r>
      <w:r>
        <w:rPr>
          <w:rFonts w:hint="eastAsia" w:ascii="仿宋" w:hAnsi="仿宋" w:eastAsia="仿宋"/>
          <w:color w:val="000000"/>
          <w:sz w:val="32"/>
          <w:szCs w:val="32"/>
          <w:u w:val="none" w:color="46CD7E"/>
          <w:shd w:val="clear" w:fill="auto"/>
        </w:rPr>
        <w:t>　　日常</w:t>
      </w:r>
      <w:r>
        <w:rPr>
          <w:rFonts w:hint="eastAsia" w:ascii="仿宋" w:hAnsi="仿宋" w:eastAsia="仿宋"/>
          <w:color w:val="000000"/>
          <w:sz w:val="32"/>
          <w:szCs w:val="32"/>
        </w:rPr>
        <w:t>公用经费</w:t>
      </w:r>
      <w:r>
        <w:rPr>
          <w:rFonts w:hint="eastAsia" w:ascii="仿宋" w:hAnsi="仿宋" w:eastAsia="仿宋"/>
          <w:color w:val="000000"/>
          <w:sz w:val="32"/>
          <w:szCs w:val="32"/>
          <w:lang w:val="en-US" w:eastAsia="zh-CN"/>
        </w:rPr>
        <w:t>385.85</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hint="default" w:ascii="仿宋" w:hAnsi="仿宋" w:eastAsia="仿宋"/>
          <w:color w:val="000000"/>
          <w:sz w:val="32"/>
          <w:szCs w:val="32"/>
          <w:lang w:val="en-US" w:eastAsia="zh-CN"/>
        </w:rPr>
      </w:pPr>
      <w:r>
        <w:rPr>
          <w:rFonts w:hint="eastAsia" w:ascii="仿宋" w:hAnsi="仿宋" w:eastAsia="仿宋"/>
          <w:color w:val="000000"/>
          <w:sz w:val="32"/>
          <w:szCs w:val="32"/>
        </w:rPr>
        <w:t>对个人和家庭的补助</w:t>
      </w:r>
      <w:r>
        <w:rPr>
          <w:rFonts w:hint="eastAsia" w:ascii="仿宋" w:hAnsi="仿宋" w:eastAsia="仿宋"/>
          <w:color w:val="000000"/>
          <w:sz w:val="32"/>
          <w:szCs w:val="32"/>
          <w:lang w:val="en-US" w:eastAsia="zh-CN"/>
        </w:rPr>
        <w:t>19.09</w:t>
      </w:r>
      <w:r>
        <w:rPr>
          <w:rFonts w:hint="eastAsia" w:ascii="仿宋" w:hAnsi="仿宋" w:eastAsia="仿宋"/>
          <w:color w:val="000000"/>
          <w:sz w:val="32"/>
          <w:szCs w:val="32"/>
        </w:rPr>
        <w:t>万元</w:t>
      </w:r>
    </w:p>
    <w:p>
      <w:pPr>
        <w:spacing w:line="600" w:lineRule="exact"/>
        <w:ind w:firstLine="640"/>
        <w:rPr>
          <w:rFonts w:ascii="仿宋" w:hAnsi="仿宋" w:eastAsia="仿宋"/>
          <w:b/>
          <w:color w:val="FF0000"/>
          <w:sz w:val="32"/>
          <w:szCs w:val="32"/>
        </w:rPr>
      </w:pPr>
    </w:p>
    <w:p>
      <w:pPr>
        <w:spacing w:line="600" w:lineRule="exact"/>
        <w:ind w:firstLine="640"/>
        <w:outlineLvl w:val="1"/>
        <w:rPr>
          <w:rStyle w:val="17"/>
          <w:rFonts w:ascii="黑体" w:hAnsi="黑体" w:eastAsia="黑体"/>
          <w:b w:val="0"/>
        </w:rPr>
      </w:pPr>
      <w:bookmarkStart w:id="62" w:name="_Toc15396609"/>
      <w:bookmarkStart w:id="63" w:name="_Toc15377215"/>
      <w:bookmarkStart w:id="64" w:name="_Toc21790"/>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62"/>
      <w:bookmarkEnd w:id="63"/>
      <w:bookmarkEnd w:id="64"/>
    </w:p>
    <w:p>
      <w:pPr>
        <w:spacing w:line="600" w:lineRule="exact"/>
        <w:ind w:firstLine="640"/>
        <w:outlineLvl w:val="2"/>
        <w:rPr>
          <w:rFonts w:ascii="仿宋" w:hAnsi="仿宋" w:eastAsia="仿宋"/>
          <w:b/>
          <w:color w:val="000000"/>
          <w:sz w:val="32"/>
          <w:szCs w:val="32"/>
        </w:rPr>
      </w:pPr>
      <w:bookmarkStart w:id="65" w:name="_Toc15377216"/>
      <w:r>
        <w:rPr>
          <w:rFonts w:hint="eastAsia" w:ascii="仿宋" w:hAnsi="仿宋" w:eastAsia="仿宋"/>
          <w:b/>
          <w:color w:val="000000"/>
          <w:sz w:val="32"/>
          <w:szCs w:val="32"/>
        </w:rPr>
        <w:t>（一）“三公”经费财政拨款支出决算总体情况说明</w:t>
      </w:r>
      <w:bookmarkEnd w:id="6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1.4</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color w:val="000000"/>
          <w:sz w:val="32"/>
          <w:szCs w:val="32"/>
          <w:lang w:eastAsia="zh-CN"/>
        </w:rPr>
        <w:t>未发生“三公”支出</w:t>
      </w:r>
      <w:r>
        <w:rPr>
          <w:rFonts w:hint="eastAsia" w:ascii="仿宋" w:hAnsi="仿宋" w:eastAsia="仿宋"/>
          <w:color w:val="000000"/>
          <w:sz w:val="32"/>
          <w:szCs w:val="32"/>
        </w:rPr>
        <w:t>。</w:t>
      </w:r>
    </w:p>
    <w:p>
      <w:pPr>
        <w:spacing w:line="600" w:lineRule="exact"/>
        <w:ind w:firstLine="640"/>
        <w:rPr>
          <w:rFonts w:ascii="仿宋" w:hAnsi="仿宋" w:eastAsia="仿宋"/>
          <w:b/>
          <w:color w:val="auto"/>
          <w:sz w:val="32"/>
          <w:szCs w:val="32"/>
        </w:rPr>
      </w:pPr>
      <w:r>
        <w:rPr>
          <w:rFonts w:hint="eastAsia" w:ascii="仿宋" w:hAnsi="仿宋" w:eastAsia="仿宋"/>
          <w:b/>
          <w:color w:val="auto"/>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66" w:name="_Toc15377217"/>
      <w:r>
        <w:rPr>
          <w:rFonts w:hint="eastAsia" w:ascii="仿宋" w:hAnsi="仿宋" w:eastAsia="仿宋"/>
          <w:b/>
          <w:color w:val="000000"/>
          <w:sz w:val="32"/>
          <w:szCs w:val="32"/>
        </w:rPr>
        <w:t>（二）“三公”经费财政拨款支出决算具体情况说明</w:t>
      </w:r>
      <w:bookmarkEnd w:id="6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r>
        <w:rPr>
          <w:rFonts w:hint="eastAsia" w:ascii="仿宋" w:hAnsi="仿宋" w:eastAsia="仿宋"/>
          <w:color w:val="000000"/>
          <w:sz w:val="32"/>
          <w:szCs w:val="32"/>
          <w:u w:val="none" w:color="46CD7E"/>
          <w:shd w:val="clear" w:fill="auto"/>
        </w:rPr>
        <w:t>：</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hint="eastAsia" w:ascii="仿宋_GB2312" w:eastAsia="仿宋_GB2312"/>
          <w:color w:val="000000"/>
          <w:sz w:val="32"/>
          <w:szCs w:val="32"/>
          <w:lang w:eastAsia="zh-CN"/>
        </w:rPr>
      </w:pPr>
      <w:r>
        <w:rPr>
          <w:rFonts w:hint="eastAsia" w:ascii="仿宋_GB2312" w:eastAsia="仿宋_GB2312"/>
          <w:color w:val="000000"/>
          <w:sz w:val="32"/>
          <w:szCs w:val="32"/>
        </w:rPr>
        <w:t>开支内容包括：</w:t>
      </w:r>
      <w:r>
        <w:rPr>
          <w:rFonts w:hint="eastAsia" w:ascii="仿宋_GB2312" w:eastAsia="仿宋_GB2312"/>
          <w:color w:val="000000"/>
          <w:sz w:val="32"/>
          <w:szCs w:val="32"/>
          <w:lang w:eastAsia="zh-CN"/>
        </w:rPr>
        <w:t>无</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u w:val="none" w:color="46CD7E"/>
          <w:shd w:val="clear" w:fill="auto"/>
        </w:rPr>
        <w:t>金额</w:t>
      </w:r>
      <w:r>
        <w:rPr>
          <w:rFonts w:hint="eastAsia" w:ascii="仿宋_GB2312" w:eastAsia="仿宋_GB2312"/>
          <w:color w:val="000000"/>
          <w:sz w:val="32"/>
          <w:szCs w:val="32"/>
          <w:u w:val="none" w:color="46CD7E"/>
          <w:shd w:val="clear" w:fill="auto"/>
          <w:lang w:val="en-US" w:eastAsia="zh-CN"/>
        </w:rPr>
        <w:t>0</w:t>
      </w:r>
      <w:r>
        <w:rPr>
          <w:rFonts w:hint="eastAsia" w:ascii="仿宋_GB2312" w:eastAsia="仿宋_GB2312"/>
          <w:color w:val="000000"/>
          <w:sz w:val="32"/>
          <w:szCs w:val="32"/>
          <w:u w:val="none" w:color="46CD7E"/>
          <w:shd w:val="clear" w:fill="auto"/>
        </w:rPr>
        <w:t>万元</w:t>
      </w:r>
      <w:r>
        <w:rPr>
          <w:rFonts w:hint="eastAsia" w:ascii="仿宋_GB2312" w:eastAsia="仿宋_GB2312"/>
          <w:color w:val="000000"/>
          <w:sz w:val="32"/>
          <w:szCs w:val="32"/>
        </w:rPr>
        <w:t>，越野车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u w:val="none" w:color="46CD7E"/>
          <w:shd w:val="clear" w:fill="auto"/>
        </w:rPr>
        <w:t>金额</w:t>
      </w:r>
      <w:r>
        <w:rPr>
          <w:rFonts w:hint="eastAsia" w:ascii="仿宋_GB2312" w:eastAsia="仿宋_GB2312"/>
          <w:color w:val="000000"/>
          <w:sz w:val="32"/>
          <w:szCs w:val="32"/>
          <w:u w:val="none" w:color="46CD7E"/>
          <w:shd w:val="clear" w:fill="auto"/>
          <w:lang w:val="en-US" w:eastAsia="zh-CN"/>
        </w:rPr>
        <w:t>0</w:t>
      </w:r>
      <w:r>
        <w:rPr>
          <w:rFonts w:hint="eastAsia" w:ascii="仿宋_GB2312" w:eastAsia="仿宋_GB2312"/>
          <w:color w:val="000000"/>
          <w:sz w:val="32"/>
          <w:szCs w:val="32"/>
          <w:u w:val="none" w:color="46CD7E"/>
          <w:shd w:val="clear" w:fill="auto"/>
        </w:rPr>
        <w:t>万元</w:t>
      </w:r>
      <w:r>
        <w:rPr>
          <w:rFonts w:hint="eastAsia" w:ascii="仿宋_GB2312" w:eastAsia="仿宋_GB2312"/>
          <w:color w:val="000000"/>
          <w:sz w:val="32"/>
          <w:szCs w:val="32"/>
        </w:rPr>
        <w:t>，载客汽车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hint="default" w:ascii="仿宋_GB2312" w:eastAsia="仿宋_GB2312"/>
          <w:color w:val="000000"/>
          <w:sz w:val="32"/>
          <w:szCs w:val="32"/>
          <w:lang w:val="en-US"/>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outlineLvl w:val="9"/>
        <w:rPr>
          <w:rFonts w:ascii="黑体" w:eastAsia="黑体"/>
          <w:color w:val="000000"/>
          <w:sz w:val="32"/>
          <w:szCs w:val="32"/>
        </w:rPr>
      </w:pPr>
      <w:bookmarkStart w:id="67" w:name="_Toc15377218"/>
      <w:bookmarkStart w:id="68" w:name="_Toc15396610"/>
    </w:p>
    <w:p>
      <w:pPr>
        <w:spacing w:line="600" w:lineRule="exact"/>
        <w:ind w:firstLine="640"/>
        <w:outlineLvl w:val="1"/>
        <w:rPr>
          <w:rStyle w:val="17"/>
          <w:rFonts w:ascii="黑体" w:hAnsi="黑体" w:eastAsia="黑体"/>
        </w:rPr>
      </w:pPr>
      <w:bookmarkStart w:id="69" w:name="_Toc14537"/>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67"/>
      <w:bookmarkEnd w:id="68"/>
      <w:bookmarkEnd w:id="6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17"/>
          <w:rFonts w:ascii="黑体" w:hAnsi="黑体" w:eastAsia="黑体"/>
          <w:b w:val="0"/>
        </w:rPr>
      </w:pPr>
      <w:bookmarkStart w:id="70" w:name="_Toc15396611"/>
      <w:bookmarkStart w:id="71" w:name="_Toc28179"/>
      <w:bookmarkStart w:id="72" w:name="_Toc15377219"/>
      <w:r>
        <w:rPr>
          <w:rStyle w:val="17"/>
          <w:rFonts w:hint="eastAsia" w:ascii="黑体" w:hAnsi="黑体" w:eastAsia="黑体"/>
          <w:b w:val="0"/>
        </w:rPr>
        <w:t>国有资本经营预算支出决算情况说明</w:t>
      </w:r>
      <w:bookmarkEnd w:id="70"/>
      <w:bookmarkEnd w:id="71"/>
      <w:bookmarkEnd w:id="7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7"/>
          <w:rFonts w:ascii="黑体" w:hAnsi="黑体" w:eastAsia="黑体"/>
        </w:rPr>
      </w:pPr>
      <w:bookmarkStart w:id="73" w:name="_Toc15396612"/>
      <w:bookmarkStart w:id="74" w:name="_Toc15377221"/>
      <w:bookmarkStart w:id="75" w:name="_Toc20545"/>
      <w:r>
        <w:rPr>
          <w:rFonts w:hint="eastAsia" w:ascii="黑体" w:hAnsi="黑体" w:eastAsia="黑体"/>
          <w:color w:val="000000"/>
          <w:sz w:val="32"/>
          <w:szCs w:val="32"/>
        </w:rPr>
        <w:t>十</w:t>
      </w:r>
      <w:r>
        <w:rPr>
          <w:rStyle w:val="17"/>
          <w:rFonts w:hint="eastAsia" w:ascii="黑体" w:hAnsi="黑体" w:eastAsia="黑体"/>
        </w:rPr>
        <w:t>、</w:t>
      </w:r>
      <w:r>
        <w:rPr>
          <w:rStyle w:val="17"/>
          <w:rFonts w:hint="eastAsia" w:ascii="黑体" w:hAnsi="黑体" w:eastAsia="黑体"/>
          <w:b w:val="0"/>
        </w:rPr>
        <w:t>其他重要事项的情况说明</w:t>
      </w:r>
      <w:bookmarkEnd w:id="73"/>
      <w:bookmarkEnd w:id="74"/>
      <w:bookmarkEnd w:id="75"/>
    </w:p>
    <w:p>
      <w:pPr>
        <w:spacing w:line="600" w:lineRule="exact"/>
        <w:ind w:firstLine="643" w:firstLineChars="200"/>
        <w:outlineLvl w:val="2"/>
        <w:rPr>
          <w:rFonts w:ascii="仿宋" w:hAnsi="仿宋" w:eastAsia="仿宋"/>
          <w:color w:val="000000"/>
          <w:sz w:val="32"/>
          <w:szCs w:val="32"/>
        </w:rPr>
      </w:pPr>
      <w:bookmarkStart w:id="76" w:name="_Toc15377222"/>
      <w:r>
        <w:rPr>
          <w:rFonts w:hint="eastAsia" w:ascii="仿宋" w:hAnsi="仿宋" w:eastAsia="仿宋"/>
          <w:b/>
          <w:color w:val="000000"/>
          <w:sz w:val="32"/>
          <w:szCs w:val="32"/>
        </w:rPr>
        <w:t>（一）机关运行经费支出情况</w:t>
      </w:r>
      <w:bookmarkEnd w:id="76"/>
    </w:p>
    <w:p>
      <w:pPr>
        <w:spacing w:line="600" w:lineRule="exact"/>
        <w:ind w:firstLine="640" w:firstLineChars="200"/>
        <w:outlineLvl w:val="2"/>
        <w:rPr>
          <w:rFonts w:hint="eastAsia" w:ascii="仿宋_GB2312" w:eastAsia="仿宋_GB2312"/>
          <w:color w:val="000000"/>
          <w:sz w:val="32"/>
          <w:szCs w:val="32"/>
          <w:lang w:val="en-US" w:eastAsia="zh-CN"/>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学校</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7" w:name="_Toc15377223"/>
      <w:r>
        <w:rPr>
          <w:rFonts w:hint="eastAsia" w:ascii="仿宋" w:hAnsi="仿宋" w:eastAsia="仿宋"/>
          <w:b/>
          <w:color w:val="000000"/>
          <w:sz w:val="32"/>
          <w:szCs w:val="32"/>
        </w:rPr>
        <w:t>（二）政府采购支出情况</w:t>
      </w:r>
      <w:bookmarkEnd w:id="7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学校</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9.2</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9.2</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教学办公等</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u w:val="none" w:color="46CD7E"/>
          <w:shd w:val="clear" w:fill="auto"/>
        </w:rPr>
        <w:t>占政府采购支出总额的</w:t>
      </w:r>
      <w:r>
        <w:rPr>
          <w:rFonts w:hint="eastAsia" w:ascii="仿宋_GB2312" w:eastAsia="仿宋_GB2312"/>
          <w:color w:val="000000"/>
          <w:sz w:val="32"/>
          <w:szCs w:val="32"/>
          <w:u w:val="none" w:color="46CD7E"/>
          <w:shd w:val="clear" w:fill="auto"/>
          <w:lang w:val="en-US" w:eastAsia="zh-CN"/>
        </w:rPr>
        <w:t>0</w:t>
      </w:r>
      <w:r>
        <w:rPr>
          <w:rFonts w:ascii="仿宋_GB2312" w:eastAsia="仿宋_GB2312"/>
          <w:color w:val="000000"/>
          <w:sz w:val="32"/>
          <w:szCs w:val="32"/>
          <w:u w:val="none" w:color="46CD7E"/>
          <w:shd w:val="clear" w:fill="auto"/>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u w:val="none" w:color="46CD7E"/>
          <w:shd w:val="clear" w:fill="auto"/>
        </w:rPr>
        <w:t>占政府采购支出总额的</w:t>
      </w:r>
      <w:r>
        <w:rPr>
          <w:rFonts w:hint="eastAsia" w:ascii="仿宋_GB2312" w:eastAsia="仿宋_GB2312"/>
          <w:color w:val="000000"/>
          <w:sz w:val="32"/>
          <w:szCs w:val="32"/>
          <w:u w:val="none" w:color="46CD7E"/>
          <w:shd w:val="clear" w:fill="auto"/>
          <w:lang w:val="en-US" w:eastAsia="zh-CN"/>
        </w:rPr>
        <w:t>0</w:t>
      </w:r>
      <w:r>
        <w:rPr>
          <w:rFonts w:ascii="仿宋_GB2312" w:eastAsia="仿宋_GB2312"/>
          <w:color w:val="000000"/>
          <w:sz w:val="32"/>
          <w:szCs w:val="32"/>
          <w:u w:val="none" w:color="46CD7E"/>
          <w:shd w:val="clear" w:fill="auto"/>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8" w:name="_Toc15377224"/>
      <w:r>
        <w:rPr>
          <w:rFonts w:hint="eastAsia" w:ascii="仿宋" w:hAnsi="仿宋" w:eastAsia="仿宋"/>
          <w:b/>
          <w:color w:val="000000"/>
          <w:sz w:val="32"/>
          <w:szCs w:val="32"/>
        </w:rPr>
        <w:t>（三）国有资产占有使用情况</w:t>
      </w:r>
      <w:bookmarkEnd w:id="78"/>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我校</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u w:val="none" w:color="46CD7E"/>
          <w:shd w:val="clear" w:fill="auto"/>
          <w:lang w:val="en-US" w:eastAsia="zh-CN"/>
        </w:rPr>
        <w:t>.</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根据预算绩效管理要求，本部门（单位）在年初预算编制阶段，组织对普高免学费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普高助学金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color="46CD7E"/>
          <w:shd w:val="clear" w:fill="auto"/>
        </w:rPr>
        <w:t>扶贫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寄宿生补助学金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新冠肺炎防疫资金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义务教育费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义务教育维修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运动场维修</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本部门按要求对</w:t>
      </w:r>
      <w:r>
        <w:rPr>
          <w:rFonts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rPr>
        <w:t>年部门整体支出开展绩效自评，从评价情况来看</w:t>
      </w:r>
      <w:r>
        <w:rPr>
          <w:rFonts w:hint="eastAsia" w:ascii="仿宋_GB2312" w:hAnsi="仿宋_GB2312" w:eastAsia="仿宋_GB2312" w:cs="仿宋_GB2312"/>
          <w:color w:val="auto"/>
          <w:sz w:val="32"/>
          <w:szCs w:val="32"/>
          <w:lang w:eastAsia="zh-CN"/>
        </w:rPr>
        <w:t>学校</w:t>
      </w:r>
    </w:p>
    <w:p>
      <w:pPr>
        <w:numPr>
          <w:ilvl w:val="0"/>
          <w:numId w:val="3"/>
        </w:num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坚决执行党和国家的教育方针、政策，管理和使用好教育资金，改善和优化办学条件。</w:t>
      </w:r>
    </w:p>
    <w:p>
      <w:pPr>
        <w:numPr>
          <w:ilvl w:val="0"/>
          <w:numId w:val="3"/>
        </w:numPr>
        <w:spacing w:line="58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保障学校在职人员3</w:t>
      </w:r>
      <w:r>
        <w:rPr>
          <w:rFonts w:hint="eastAsia" w:ascii="仿宋_GB2312" w:hAnsi="仿宋_GB2312" w:eastAsia="仿宋_GB2312" w:cs="仿宋_GB2312"/>
          <w:color w:val="auto"/>
          <w:sz w:val="32"/>
          <w:szCs w:val="32"/>
          <w:lang w:val="en-US" w:eastAsia="zh-CN"/>
        </w:rPr>
        <w:t>61</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lang w:val="en-US" w:eastAsia="zh-CN"/>
        </w:rPr>
        <w:t>14名遗嘱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正常办公和生活秩序。</w:t>
      </w:r>
    </w:p>
    <w:p>
      <w:pPr>
        <w:numPr>
          <w:ilvl w:val="0"/>
          <w:numId w:val="3"/>
        </w:numPr>
        <w:spacing w:line="58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控辍保学，继续关爱留守学生、“三残”学生，执行好教育扶贫资助政策。</w:t>
      </w:r>
    </w:p>
    <w:p>
      <w:pPr>
        <w:numPr>
          <w:ilvl w:val="0"/>
          <w:numId w:val="3"/>
        </w:numPr>
        <w:spacing w:line="58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教书育人，把教育教学质量和安全工作放在首位，确保学生全面健康发展。</w:t>
      </w:r>
    </w:p>
    <w:p>
      <w:pPr>
        <w:numPr>
          <w:ilvl w:val="0"/>
          <w:numId w:val="3"/>
        </w:numPr>
        <w:spacing w:line="58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全面提高教师从教的幸福感，办人民满意教育。</w:t>
      </w:r>
    </w:p>
    <w:p>
      <w:pPr>
        <w:numPr>
          <w:ilvl w:val="0"/>
          <w:numId w:val="0"/>
        </w:numPr>
        <w:spacing w:line="580" w:lineRule="exact"/>
        <w:ind w:leftChars="200"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lang w:eastAsia="zh-CN"/>
        </w:rPr>
        <w:t>县实验中学</w:t>
      </w:r>
      <w:r>
        <w:rPr>
          <w:rFonts w:hint="eastAsia" w:ascii="仿宋_GB2312" w:hAnsi="仿宋_GB2312" w:eastAsia="仿宋_GB2312" w:cs="仿宋_GB2312"/>
          <w:color w:val="auto"/>
          <w:sz w:val="32"/>
          <w:szCs w:val="32"/>
        </w:rPr>
        <w:t>还自行组织了</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个项目支出绩效评价，从评价情况来看保障通江县实验中学普高学生2706人次享受免学费支出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普高贫困生助学金支出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保障通江县实验学10</w:t>
      </w:r>
      <w:r>
        <w:rPr>
          <w:rFonts w:hint="eastAsia" w:ascii="仿宋_GB2312" w:hAnsi="仿宋_GB2312" w:eastAsia="仿宋_GB2312" w:cs="仿宋_GB2312"/>
          <w:color w:val="auto"/>
          <w:sz w:val="32"/>
          <w:szCs w:val="32"/>
          <w:u w:val="none" w:color="46CD7E"/>
          <w:shd w:val="clear" w:fill="auto"/>
        </w:rPr>
        <w:t>人</w:t>
      </w:r>
      <w:r>
        <w:rPr>
          <w:rFonts w:hint="eastAsia" w:ascii="仿宋_GB2312" w:hAnsi="仿宋_GB2312" w:eastAsia="仿宋_GB2312" w:cs="仿宋_GB2312"/>
          <w:color w:val="auto"/>
          <w:sz w:val="32"/>
          <w:szCs w:val="32"/>
        </w:rPr>
        <w:t>驻村扶贫人员的差旅费补助</w:t>
      </w:r>
      <w:r>
        <w:rPr>
          <w:rFonts w:hint="eastAsia" w:ascii="仿宋_GB2312" w:hAnsi="仿宋_GB2312" w:eastAsia="仿宋_GB2312" w:cs="仿宋_GB2312"/>
          <w:color w:val="auto"/>
          <w:sz w:val="32"/>
          <w:szCs w:val="32"/>
          <w:lang w:eastAsia="zh-CN"/>
        </w:rPr>
        <w:t>、保障通江县实验中学678人次义务教育阶段家庭贫困生的基本生活、保障通江县</w:t>
      </w:r>
      <w:r>
        <w:rPr>
          <w:rFonts w:hint="eastAsia" w:ascii="仿宋_GB2312" w:hAnsi="仿宋_GB2312" w:eastAsia="仿宋_GB2312" w:cs="仿宋_GB2312"/>
          <w:color w:val="auto"/>
          <w:sz w:val="32"/>
          <w:szCs w:val="32"/>
          <w:u w:val="none" w:color="46CD7E"/>
          <w:shd w:val="clear" w:fill="auto"/>
          <w:lang w:eastAsia="zh-CN"/>
        </w:rPr>
        <w:t>实验中学</w:t>
      </w:r>
      <w:r>
        <w:rPr>
          <w:rFonts w:hint="eastAsia" w:ascii="仿宋_GB2312" w:hAnsi="仿宋_GB2312" w:eastAsia="仿宋_GB2312" w:cs="仿宋_GB2312"/>
          <w:color w:val="auto"/>
          <w:sz w:val="32"/>
          <w:szCs w:val="32"/>
          <w:lang w:eastAsia="zh-CN"/>
        </w:rPr>
        <w:t>新冠肺炎防疫工作顺利开展、保障通江县实验中学初中师生1766人教学支出、保障通江县实验中学初中教学楼等维修支出、保障通江县实验中学运动场维修及附属设施等支出等，</w:t>
      </w: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eastAsia="zh-CN"/>
        </w:rPr>
        <w:t>这些</w:t>
      </w:r>
      <w:r>
        <w:rPr>
          <w:rFonts w:hint="eastAsia" w:ascii="仿宋_GB2312" w:hAnsi="仿宋_GB2312" w:eastAsia="仿宋_GB2312" w:cs="仿宋_GB2312"/>
          <w:color w:val="auto"/>
          <w:sz w:val="32"/>
          <w:szCs w:val="32"/>
        </w:rPr>
        <w:t>项目的实施，力争使我县相关</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领导和社会对我校项目实施的满意度</w:t>
      </w:r>
      <w:r>
        <w:rPr>
          <w:rFonts w:hint="eastAsia" w:ascii="仿宋_GB2312" w:hAnsi="仿宋_GB2312" w:eastAsia="仿宋_GB2312" w:cs="仿宋_GB2312"/>
          <w:color w:val="auto"/>
          <w:sz w:val="32"/>
          <w:szCs w:val="32"/>
          <w:lang w:eastAsia="zh-CN"/>
        </w:rPr>
        <w:t>达到较高水平。</w:t>
      </w:r>
      <w:r>
        <w:rPr>
          <w:rFonts w:hint="eastAsia" w:ascii="仿宋_GB2312" w:hAnsi="仿宋_GB2312" w:eastAsia="仿宋_GB2312" w:cs="仿宋_GB2312"/>
          <w:color w:val="FF0000"/>
          <w:sz w:val="32"/>
          <w:szCs w:val="32"/>
        </w:rPr>
        <w:t xml:space="preserve">   </w:t>
      </w:r>
    </w:p>
    <w:p>
      <w:pPr>
        <w:spacing w:line="580" w:lineRule="exact"/>
        <w:ind w:firstLine="640" w:firstLineChars="200"/>
        <w:rPr>
          <w:rFonts w:hint="eastAsia" w:ascii="仿宋_GB2312" w:hAnsi="仿宋_GB2312" w:eastAsia="仿宋_GB2312" w:cs="仿宋_GB2312"/>
          <w:color w:val="auto"/>
          <w:sz w:val="32"/>
          <w:szCs w:val="32"/>
          <w:lang w:eastAsia="zh-CN"/>
        </w:rPr>
      </w:pPr>
      <w:r>
        <w:rPr>
          <w:rFonts w:ascii="楷体_GB2312" w:hAnsi="楷体_GB2312" w:eastAsia="楷体_GB2312" w:cs="楷体_GB2312"/>
          <w:color w:val="auto"/>
          <w:sz w:val="32"/>
          <w:szCs w:val="32"/>
        </w:rPr>
        <w:t>1.</w:t>
      </w:r>
      <w:r>
        <w:rPr>
          <w:rFonts w:hint="eastAsia" w:ascii="楷体_GB2312" w:hAnsi="楷体_GB2312" w:eastAsia="楷体_GB2312" w:cs="楷体_GB2312"/>
          <w:color w:val="auto"/>
          <w:sz w:val="32"/>
          <w:szCs w:val="32"/>
        </w:rPr>
        <w:t>项目绩效目标完成情况。</w:t>
      </w:r>
      <w:r>
        <w:rPr>
          <w:rFonts w:ascii="楷体_GB2312" w:hAnsi="楷体_GB2312" w:eastAsia="楷体_GB2312" w:cs="楷体_GB2312"/>
          <w:color w:val="auto"/>
          <w:sz w:val="32"/>
          <w:szCs w:val="32"/>
        </w:rPr>
        <w:br w:type="textWrapping"/>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本部门在</w:t>
      </w:r>
      <w:r>
        <w:rPr>
          <w:rFonts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rPr>
        <w:t>年度部门决算中反映保障通江县实验中学普高学生2706人次享受免学费支出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普高贫困生助学金支出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保障通江县实验学</w:t>
      </w:r>
      <w:r>
        <w:rPr>
          <w:rFonts w:hint="eastAsia" w:ascii="仿宋_GB2312" w:hAnsi="仿宋_GB2312" w:eastAsia="仿宋_GB2312" w:cs="仿宋_GB2312"/>
          <w:color w:val="auto"/>
          <w:sz w:val="32"/>
          <w:szCs w:val="32"/>
          <w:u w:val="none" w:color="46CD7E"/>
          <w:shd w:val="clear" w:fill="auto"/>
          <w:lang w:eastAsia="zh-CN"/>
        </w:rPr>
        <w:t>10名</w:t>
      </w:r>
      <w:r>
        <w:rPr>
          <w:rFonts w:hint="eastAsia" w:ascii="仿宋_GB2312" w:hAnsi="仿宋_GB2312" w:eastAsia="仿宋_GB2312" w:cs="仿宋_GB2312"/>
          <w:color w:val="auto"/>
          <w:sz w:val="32"/>
          <w:szCs w:val="32"/>
        </w:rPr>
        <w:t>驻村扶贫人员的差旅费补助</w:t>
      </w:r>
      <w:r>
        <w:rPr>
          <w:rFonts w:hint="eastAsia" w:ascii="仿宋_GB2312" w:hAnsi="仿宋_GB2312" w:eastAsia="仿宋_GB2312" w:cs="仿宋_GB2312"/>
          <w:color w:val="auto"/>
          <w:sz w:val="32"/>
          <w:szCs w:val="32"/>
          <w:lang w:eastAsia="zh-CN"/>
        </w:rPr>
        <w:t>、保障通江县实验中学678人次义务教育阶段家庭贫困生的基本生活、保障通江县</w:t>
      </w:r>
      <w:r>
        <w:rPr>
          <w:rFonts w:hint="eastAsia" w:ascii="仿宋_GB2312" w:hAnsi="仿宋_GB2312" w:eastAsia="仿宋_GB2312" w:cs="仿宋_GB2312"/>
          <w:color w:val="auto"/>
          <w:sz w:val="32"/>
          <w:szCs w:val="32"/>
          <w:u w:val="none" w:color="46CD7E"/>
          <w:shd w:val="clear" w:fill="auto"/>
          <w:lang w:eastAsia="zh-CN"/>
        </w:rPr>
        <w:t>实验中学</w:t>
      </w:r>
      <w:r>
        <w:rPr>
          <w:rFonts w:hint="eastAsia" w:ascii="仿宋_GB2312" w:hAnsi="仿宋_GB2312" w:eastAsia="仿宋_GB2312" w:cs="仿宋_GB2312"/>
          <w:color w:val="auto"/>
          <w:sz w:val="32"/>
          <w:szCs w:val="32"/>
          <w:lang w:eastAsia="zh-CN"/>
        </w:rPr>
        <w:t>新冠肺炎防疫工作顺利开展</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个项目绩效目标实际完成情况。（本单位部门选取</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个项目进行公开。</w:t>
      </w:r>
      <w:r>
        <w:rPr>
          <w:rFonts w:hint="eastAsia" w:ascii="仿宋_GB2312" w:hAnsi="仿宋_GB2312" w:eastAsia="仿宋_GB2312" w:cs="仿宋_GB2312"/>
          <w:color w:val="auto"/>
          <w:sz w:val="32"/>
          <w:szCs w:val="32"/>
          <w:lang w:eastAsia="zh-CN"/>
        </w:rPr>
        <w:t>）</w:t>
      </w:r>
    </w:p>
    <w:p>
      <w:pPr>
        <w:spacing w:line="58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color="46CD7E"/>
          <w:shd w:val="clear" w:fill="auto"/>
        </w:rPr>
        <w:t>普高</w:t>
      </w:r>
      <w:r>
        <w:rPr>
          <w:rFonts w:hint="eastAsia" w:ascii="仿宋_GB2312" w:hAnsi="仿宋_GB2312" w:eastAsia="仿宋_GB2312" w:cs="仿宋_GB2312"/>
          <w:color w:val="auto"/>
          <w:sz w:val="32"/>
          <w:szCs w:val="32"/>
        </w:rPr>
        <w:t>学生免学费项目绩效目标完成情况综述。项目全年预算数92.004万元，执行数为92.004万元，</w:t>
      </w:r>
      <w:r>
        <w:rPr>
          <w:rFonts w:hint="eastAsia" w:ascii="仿宋_GB2312" w:hAnsi="仿宋_GB2312" w:eastAsia="仿宋_GB2312" w:cs="仿宋_GB2312"/>
          <w:color w:val="auto"/>
          <w:sz w:val="32"/>
          <w:szCs w:val="32"/>
          <w:u w:val="none" w:color="46CD7E"/>
          <w:shd w:val="clear" w:fill="auto"/>
        </w:rPr>
        <w:t>完成预算的</w:t>
      </w:r>
      <w:r>
        <w:rPr>
          <w:rFonts w:hint="eastAsia" w:ascii="仿宋_GB2312" w:hAnsi="仿宋_GB2312" w:eastAsia="仿宋_GB2312" w:cs="仿宋_GB2312"/>
          <w:color w:val="auto"/>
          <w:sz w:val="32"/>
          <w:szCs w:val="32"/>
          <w:u w:val="none" w:color="46CD7E"/>
          <w:shd w:val="clear" w:fill="auto"/>
          <w:lang w:val="en-US" w:eastAsia="zh-CN"/>
        </w:rPr>
        <w:t>100</w:t>
      </w:r>
      <w:r>
        <w:rPr>
          <w:rFonts w:ascii="仿宋_GB2312" w:hAnsi="仿宋_GB2312" w:eastAsia="仿宋_GB2312" w:cs="仿宋_GB2312"/>
          <w:color w:val="auto"/>
          <w:sz w:val="32"/>
          <w:szCs w:val="32"/>
          <w:u w:val="none" w:color="46CD7E"/>
          <w:shd w:val="clear" w:fill="auto"/>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color="46CD7E"/>
          <w:shd w:val="clear" w:fill="auto"/>
        </w:rPr>
        <w:t>通过项目实施</w:t>
      </w:r>
      <w:r>
        <w:rPr>
          <w:rFonts w:hint="eastAsia" w:ascii="仿宋_GB2312" w:hAnsi="仿宋_GB2312" w:eastAsia="仿宋_GB2312" w:cs="仿宋_GB2312"/>
          <w:color w:val="auto"/>
          <w:sz w:val="32"/>
          <w:szCs w:val="32"/>
        </w:rPr>
        <w:t>，保障普高免学费补助金受助学生</w:t>
      </w:r>
      <w:r>
        <w:rPr>
          <w:rFonts w:hint="eastAsia" w:ascii="仿宋_GB2312" w:hAnsi="仿宋_GB2312" w:eastAsia="仿宋_GB2312" w:cs="仿宋_GB2312"/>
          <w:color w:val="auto"/>
          <w:sz w:val="32"/>
          <w:szCs w:val="32"/>
          <w:u w:val="none" w:color="46CD7E"/>
          <w:shd w:val="clear" w:fill="auto"/>
        </w:rPr>
        <w:t>率</w:t>
      </w:r>
      <w:r>
        <w:rPr>
          <w:rFonts w:hint="eastAsia" w:ascii="仿宋_GB2312" w:hAnsi="仿宋_GB2312" w:eastAsia="仿宋_GB2312" w:cs="仿宋_GB2312"/>
          <w:color w:val="auto"/>
          <w:sz w:val="32"/>
          <w:szCs w:val="32"/>
          <w:lang w:eastAsia="zh-CN"/>
        </w:rPr>
        <w:t>达到</w:t>
      </w:r>
      <w:r>
        <w:rPr>
          <w:rFonts w:hint="eastAsia"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享受初中寄宿制补助人员满意度</w:t>
      </w:r>
      <w:r>
        <w:rPr>
          <w:rFonts w:hint="eastAsia" w:ascii="仿宋_GB2312" w:hAnsi="仿宋_GB2312" w:eastAsia="仿宋_GB2312" w:cs="仿宋_GB2312"/>
          <w:color w:val="auto"/>
          <w:sz w:val="32"/>
          <w:szCs w:val="32"/>
          <w:u w:val="none" w:color="46CD7E"/>
          <w:shd w:val="clear" w:fill="auto"/>
          <w:lang w:eastAsia="zh-CN"/>
        </w:rPr>
        <w:t>达到了</w:t>
      </w:r>
      <w:r>
        <w:rPr>
          <w:rFonts w:hint="eastAsia" w:ascii="仿宋_GB2312" w:hAnsi="仿宋_GB2312" w:eastAsia="仿宋_GB2312" w:cs="仿宋_GB2312"/>
          <w:color w:val="auto"/>
          <w:sz w:val="32"/>
          <w:szCs w:val="32"/>
          <w:lang w:val="en-US" w:eastAsia="zh-CN"/>
        </w:rPr>
        <w:t>99%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color="46CD7E"/>
          <w:shd w:val="clear" w:fill="auto"/>
        </w:rPr>
        <w:t>普高</w:t>
      </w:r>
      <w:r>
        <w:rPr>
          <w:rFonts w:hint="eastAsia" w:ascii="仿宋_GB2312" w:hAnsi="仿宋_GB2312" w:eastAsia="仿宋_GB2312" w:cs="仿宋_GB2312"/>
          <w:color w:val="auto"/>
          <w:sz w:val="32"/>
          <w:szCs w:val="32"/>
        </w:rPr>
        <w:t>学生助学金项目绩效目标完成情况综述。项目全年预算数270.6万元，执行数为270.6万元，</w:t>
      </w:r>
      <w:r>
        <w:rPr>
          <w:rFonts w:hint="eastAsia" w:ascii="仿宋_GB2312" w:hAnsi="仿宋_GB2312" w:eastAsia="仿宋_GB2312" w:cs="仿宋_GB2312"/>
          <w:color w:val="auto"/>
          <w:sz w:val="32"/>
          <w:szCs w:val="32"/>
          <w:u w:val="none" w:color="46CD7E"/>
          <w:shd w:val="clear" w:fill="auto"/>
        </w:rPr>
        <w:t>完成预算的</w:t>
      </w:r>
      <w:r>
        <w:rPr>
          <w:rFonts w:hint="eastAsia" w:ascii="仿宋_GB2312" w:hAnsi="仿宋_GB2312" w:eastAsia="仿宋_GB2312" w:cs="仿宋_GB2312"/>
          <w:color w:val="auto"/>
          <w:sz w:val="32"/>
          <w:szCs w:val="32"/>
          <w:u w:val="none" w:color="46CD7E"/>
          <w:shd w:val="clear" w:fill="auto"/>
          <w:lang w:val="en-US" w:eastAsia="zh-CN"/>
        </w:rPr>
        <w:t>100</w:t>
      </w:r>
      <w:r>
        <w:rPr>
          <w:rFonts w:ascii="仿宋_GB2312" w:hAnsi="仿宋_GB2312" w:eastAsia="仿宋_GB2312" w:cs="仿宋_GB2312"/>
          <w:color w:val="auto"/>
          <w:sz w:val="32"/>
          <w:szCs w:val="32"/>
          <w:u w:val="none" w:color="46CD7E"/>
          <w:shd w:val="clear" w:fill="auto"/>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color="46CD7E"/>
          <w:shd w:val="clear" w:fill="auto"/>
        </w:rPr>
        <w:t>通过项目实施</w:t>
      </w:r>
      <w:r>
        <w:rPr>
          <w:rFonts w:hint="eastAsia" w:ascii="仿宋_GB2312" w:hAnsi="仿宋_GB2312" w:eastAsia="仿宋_GB2312" w:cs="仿宋_GB2312"/>
          <w:color w:val="auto"/>
          <w:sz w:val="32"/>
          <w:szCs w:val="32"/>
        </w:rPr>
        <w:t>，保障普高助学金受助学生率≥36%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享受普高学生助学金人员满意度</w:t>
      </w:r>
      <w:r>
        <w:rPr>
          <w:rFonts w:hint="eastAsia" w:ascii="仿宋_GB2312" w:hAnsi="仿宋_GB2312" w:eastAsia="仿宋_GB2312" w:cs="仿宋_GB2312"/>
          <w:color w:val="auto"/>
          <w:sz w:val="32"/>
          <w:szCs w:val="32"/>
          <w:lang w:eastAsia="zh-CN"/>
        </w:rPr>
        <w:t>达到</w:t>
      </w:r>
      <w:r>
        <w:rPr>
          <w:rFonts w:hint="eastAsia" w:ascii="仿宋_GB2312" w:hAnsi="仿宋_GB2312" w:eastAsia="仿宋_GB2312" w:cs="仿宋_GB2312"/>
          <w:color w:val="auto"/>
          <w:sz w:val="32"/>
          <w:szCs w:val="32"/>
          <w:lang w:val="en-US" w:eastAsia="zh-CN"/>
        </w:rPr>
        <w:t>99%。</w:t>
      </w: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）扶贫项目绩效目标完成情况综述。项目全年预算数10.4万元，执行数为10.4万元，完成预算的</w:t>
      </w:r>
      <w:r>
        <w:rPr>
          <w:rFonts w:hint="eastAsia" w:ascii="仿宋_GB2312" w:hAnsi="仿宋_GB2312" w:eastAsia="仿宋_GB2312" w:cs="仿宋_GB2312"/>
          <w:color w:val="auto"/>
          <w:sz w:val="32"/>
          <w:szCs w:val="32"/>
          <w:lang w:val="en-US" w:eastAsia="zh-CN"/>
        </w:rPr>
        <w:t>100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。通过项目实施，</w:t>
      </w:r>
      <w:r>
        <w:rPr>
          <w:rFonts w:hint="eastAsia" w:ascii="仿宋_GB2312" w:hAnsi="仿宋_GB2312" w:eastAsia="仿宋_GB2312" w:cs="仿宋_GB2312"/>
          <w:color w:val="auto"/>
          <w:sz w:val="32"/>
          <w:szCs w:val="32"/>
          <w:u w:val="none" w:color="46CD7E"/>
          <w:shd w:val="clear" w:fill="auto"/>
          <w:lang w:eastAsia="zh-CN"/>
        </w:rPr>
        <w:t>保障</w:t>
      </w:r>
      <w:r>
        <w:rPr>
          <w:rFonts w:hint="eastAsia" w:ascii="仿宋_GB2312" w:hAnsi="仿宋_GB2312" w:eastAsia="仿宋_GB2312" w:cs="仿宋_GB2312"/>
          <w:color w:val="auto"/>
          <w:sz w:val="32"/>
          <w:szCs w:val="32"/>
        </w:rPr>
        <w:t>通江县实验学</w:t>
      </w:r>
      <w:r>
        <w:rPr>
          <w:rFonts w:hint="eastAsia" w:ascii="仿宋_GB2312" w:hAnsi="仿宋_GB2312" w:eastAsia="仿宋_GB2312" w:cs="仿宋_GB2312"/>
          <w:color w:val="auto"/>
          <w:sz w:val="32"/>
          <w:szCs w:val="32"/>
          <w:u w:val="none" w:color="46CD7E"/>
          <w:shd w:val="clear" w:fill="auto"/>
          <w:lang w:eastAsia="zh-CN"/>
        </w:rPr>
        <w:t>10名</w:t>
      </w:r>
      <w:r>
        <w:rPr>
          <w:rFonts w:hint="eastAsia" w:ascii="仿宋_GB2312" w:hAnsi="仿宋_GB2312" w:eastAsia="仿宋_GB2312" w:cs="仿宋_GB2312"/>
          <w:color w:val="auto"/>
          <w:sz w:val="32"/>
          <w:szCs w:val="32"/>
        </w:rPr>
        <w:t>驻村扶贫人员的差旅费补助</w:t>
      </w:r>
      <w:r>
        <w:rPr>
          <w:rFonts w:hint="eastAsia" w:ascii="仿宋_GB2312" w:hAnsi="仿宋_GB2312" w:eastAsia="仿宋_GB2312" w:cs="仿宋_GB2312"/>
          <w:color w:val="auto"/>
          <w:sz w:val="32"/>
          <w:szCs w:val="32"/>
          <w:u w:val="none" w:color="46CD7E"/>
          <w:shd w:val="clear" w:fill="auto"/>
          <w:lang w:val="en-US" w:eastAsia="zh-CN"/>
        </w:rPr>
        <w:t>.</w:t>
      </w: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）义务教育阶段家庭贫困生生活补助项目绩效目标完成情况综述。项目全年预算数23.29875万元，执行数为23.29875万元，完成预算的</w:t>
      </w:r>
      <w:r>
        <w:rPr>
          <w:rFonts w:hint="eastAsia" w:ascii="仿宋_GB2312" w:hAnsi="仿宋_GB2312" w:eastAsia="仿宋_GB2312" w:cs="仿宋_GB2312"/>
          <w:color w:val="auto"/>
          <w:sz w:val="32"/>
          <w:szCs w:val="32"/>
          <w:lang w:val="en-US" w:eastAsia="zh-CN"/>
        </w:rPr>
        <w:t>100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。通过项目实施，</w:t>
      </w:r>
      <w:r>
        <w:rPr>
          <w:rFonts w:hint="eastAsia" w:ascii="仿宋_GB2312" w:hAnsi="仿宋_GB2312" w:eastAsia="仿宋_GB2312" w:cs="仿宋_GB2312"/>
          <w:color w:val="auto"/>
          <w:sz w:val="32"/>
          <w:szCs w:val="32"/>
          <w:lang w:eastAsia="zh-CN"/>
        </w:rPr>
        <w:t>保障</w:t>
      </w:r>
      <w:r>
        <w:rPr>
          <w:rFonts w:hint="eastAsia" w:ascii="仿宋_GB2312" w:hAnsi="仿宋_GB2312" w:eastAsia="仿宋_GB2312" w:cs="仿宋_GB2312"/>
          <w:color w:val="auto"/>
          <w:sz w:val="32"/>
          <w:szCs w:val="32"/>
        </w:rPr>
        <w:t>通江县实验中学678人次义务教育阶段家庭贫困生的基本生活</w:t>
      </w:r>
      <w:r>
        <w:rPr>
          <w:rFonts w:hint="eastAsia" w:ascii="仿宋_GB2312" w:hAnsi="仿宋_GB2312" w:eastAsia="仿宋_GB2312" w:cs="仿宋_GB2312"/>
          <w:color w:val="auto"/>
          <w:sz w:val="32"/>
          <w:szCs w:val="32"/>
          <w:u w:val="none" w:color="46CD7E"/>
          <w:shd w:val="clear" w:fill="auto"/>
          <w:lang w:val="en-US" w:eastAsia="zh-CN"/>
        </w:rPr>
        <w:t>.</w:t>
      </w: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）新冠肺炎防疫项目绩效目标完成情况综述。项目全年预算数</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。通过项目实施，</w:t>
      </w:r>
      <w:r>
        <w:rPr>
          <w:rFonts w:hint="eastAsia" w:ascii="仿宋_GB2312" w:hAnsi="仿宋_GB2312" w:eastAsia="仿宋_GB2312" w:cs="仿宋_GB2312"/>
          <w:color w:val="auto"/>
          <w:sz w:val="32"/>
          <w:szCs w:val="32"/>
          <w:lang w:eastAsia="zh-CN"/>
        </w:rPr>
        <w:t>保障</w:t>
      </w:r>
      <w:r>
        <w:rPr>
          <w:rFonts w:hint="eastAsia" w:ascii="仿宋_GB2312" w:hAnsi="仿宋_GB2312" w:eastAsia="仿宋_GB2312" w:cs="仿宋_GB2312"/>
          <w:color w:val="auto"/>
          <w:sz w:val="32"/>
          <w:szCs w:val="32"/>
        </w:rPr>
        <w:t>通江县</w:t>
      </w:r>
      <w:r>
        <w:rPr>
          <w:rFonts w:hint="eastAsia" w:ascii="仿宋_GB2312" w:hAnsi="仿宋_GB2312" w:eastAsia="仿宋_GB2312" w:cs="仿宋_GB2312"/>
          <w:color w:val="auto"/>
          <w:sz w:val="32"/>
          <w:szCs w:val="32"/>
          <w:u w:val="none" w:color="46CD7E"/>
          <w:shd w:val="clear" w:fill="auto"/>
        </w:rPr>
        <w:t>实验</w:t>
      </w:r>
      <w:r>
        <w:rPr>
          <w:rFonts w:hint="eastAsia" w:ascii="仿宋_GB2312" w:hAnsi="仿宋_GB2312" w:eastAsia="仿宋_GB2312" w:cs="仿宋_GB2312"/>
          <w:color w:val="auto"/>
          <w:sz w:val="32"/>
          <w:szCs w:val="32"/>
          <w:u w:val="none" w:color="46CD7E"/>
          <w:shd w:val="clear" w:fill="auto"/>
          <w:lang w:eastAsia="zh-CN"/>
        </w:rPr>
        <w:t>中</w:t>
      </w:r>
      <w:r>
        <w:rPr>
          <w:rFonts w:hint="eastAsia" w:ascii="仿宋_GB2312" w:hAnsi="仿宋_GB2312" w:eastAsia="仿宋_GB2312" w:cs="仿宋_GB2312"/>
          <w:color w:val="auto"/>
          <w:sz w:val="32"/>
          <w:szCs w:val="32"/>
          <w:u w:val="none" w:color="46CD7E"/>
          <w:shd w:val="clear" w:fill="auto"/>
        </w:rPr>
        <w:t>学</w:t>
      </w:r>
      <w:r>
        <w:rPr>
          <w:rFonts w:hint="eastAsia" w:ascii="仿宋_GB2312" w:hAnsi="仿宋_GB2312" w:eastAsia="仿宋_GB2312" w:cs="仿宋_GB2312"/>
          <w:color w:val="auto"/>
          <w:sz w:val="32"/>
          <w:szCs w:val="32"/>
        </w:rPr>
        <w:t>新冠肺炎防疫工作顺利开展</w:t>
      </w:r>
      <w:r>
        <w:rPr>
          <w:rFonts w:hint="eastAsia" w:ascii="仿宋_GB2312" w:hAnsi="仿宋_GB2312" w:eastAsia="仿宋_GB2312" w:cs="仿宋_GB2312"/>
          <w:color w:val="auto"/>
          <w:sz w:val="32"/>
          <w:szCs w:val="32"/>
          <w:u w:val="none" w:color="46CD7E"/>
          <w:shd w:val="clear" w:fill="auto"/>
          <w:lang w:val="en-US" w:eastAsia="zh-CN"/>
        </w:rPr>
        <w:t>.</w:t>
      </w:r>
    </w:p>
    <w:p>
      <w:pPr>
        <w:spacing w:line="580" w:lineRule="exact"/>
        <w:ind w:firstLine="640" w:firstLineChars="200"/>
        <w:rPr>
          <w:rFonts w:ascii="仿宋_GB2312" w:hAnsi="仿宋_GB2312" w:eastAsia="仿宋_GB2312" w:cs="仿宋_GB2312"/>
          <w:color w:val="FF0000"/>
          <w:sz w:val="32"/>
          <w:szCs w:val="32"/>
        </w:rPr>
      </w:pPr>
    </w:p>
    <w:p>
      <w:pPr>
        <w:spacing w:line="580" w:lineRule="exact"/>
        <w:ind w:firstLine="640" w:firstLineChars="200"/>
        <w:rPr>
          <w:rFonts w:ascii="仿宋_GB2312" w:hAnsi="仿宋_GB2312" w:eastAsia="仿宋_GB2312" w:cs="仿宋_GB2312"/>
          <w:color w:val="FF0000"/>
          <w:sz w:val="32"/>
          <w:szCs w:val="32"/>
        </w:rPr>
      </w:pPr>
    </w:p>
    <w:tbl>
      <w:tblPr>
        <w:tblStyle w:val="12"/>
        <w:tblpPr w:leftFromText="180" w:rightFromText="180" w:vertAnchor="text" w:horzAnchor="page" w:tblpX="937" w:tblpY="981"/>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宋体" w:eastAsia="宋体" w:cs="宋体"/>
                <w:color w:val="auto"/>
                <w:sz w:val="36"/>
                <w:szCs w:val="36"/>
                <w:lang w:val="en-US" w:eastAsia="zh-CN"/>
              </w:rPr>
            </w:pPr>
            <w:r>
              <w:rPr>
                <w:rFonts w:hint="eastAsia" w:ascii="宋体" w:hAnsi="宋体" w:cs="宋体"/>
                <w:b/>
                <w:bCs/>
                <w:color w:val="auto"/>
                <w:kern w:val="0"/>
                <w:sz w:val="36"/>
                <w:szCs w:val="36"/>
                <w:lang w:bidi="ar"/>
              </w:rPr>
              <w:t>项目绩效目标完成情况表</w:t>
            </w:r>
            <w:r>
              <w:rPr>
                <w:rFonts w:ascii="宋体" w:cs="宋体"/>
                <w:b/>
                <w:bCs/>
                <w:color w:val="auto"/>
                <w:kern w:val="0"/>
                <w:sz w:val="36"/>
                <w:szCs w:val="36"/>
                <w:lang w:bidi="ar"/>
              </w:rPr>
              <w:br w:type="textWrapping"/>
            </w:r>
            <w:r>
              <w:rPr>
                <w:rFonts w:hint="eastAsia" w:ascii="宋体" w:cs="宋体"/>
                <w:b/>
                <w:bCs/>
                <w:color w:val="auto"/>
                <w:kern w:val="0"/>
                <w:sz w:val="36"/>
                <w:szCs w:val="36"/>
                <w:lang w:val="en-US" w:eastAsia="zh-CN" w:bidi="ar"/>
              </w:rPr>
              <w:t xml:space="preserve">   </w:t>
            </w:r>
            <w:r>
              <w:rPr>
                <w:rFonts w:ascii="宋体" w:hAnsi="宋体" w:cs="宋体"/>
                <w:color w:val="auto"/>
                <w:kern w:val="0"/>
                <w:sz w:val="36"/>
                <w:szCs w:val="36"/>
                <w:u w:val="none" w:color="46CD7E"/>
                <w:shd w:val="clear" w:fill="auto"/>
                <w:lang w:bidi="ar"/>
              </w:rPr>
              <w:t>(</w:t>
            </w:r>
            <w:r>
              <w:rPr>
                <w:rFonts w:ascii="宋体" w:hAnsi="宋体" w:cs="宋体"/>
                <w:color w:val="auto"/>
                <w:kern w:val="0"/>
                <w:sz w:val="36"/>
                <w:szCs w:val="36"/>
                <w:lang w:bidi="ar"/>
              </w:rPr>
              <w:t>2020</w:t>
            </w:r>
            <w:r>
              <w:rPr>
                <w:rFonts w:hint="eastAsia" w:ascii="宋体" w:hAnsi="宋体" w:cs="宋体"/>
                <w:color w:val="auto"/>
                <w:kern w:val="0"/>
                <w:sz w:val="36"/>
                <w:szCs w:val="36"/>
                <w:lang w:bidi="ar"/>
              </w:rPr>
              <w:t>年度</w:t>
            </w:r>
            <w:r>
              <w:rPr>
                <w:rFonts w:hint="eastAsia" w:ascii="宋体" w:hAnsi="宋体" w:cs="宋体"/>
                <w:color w:val="auto"/>
                <w:kern w:val="0"/>
                <w:sz w:val="36"/>
                <w:szCs w:val="36"/>
                <w:lang w:eastAsia="zh-CN" w:bidi="ar"/>
              </w:rPr>
              <w:t>）</w:t>
            </w:r>
            <w:r>
              <w:rPr>
                <w:rFonts w:hint="eastAsia" w:ascii="宋体" w:hAnsi="宋体" w:cs="宋体"/>
                <w:color w:val="auto"/>
                <w:kern w:val="0"/>
                <w:sz w:val="36"/>
                <w:szCs w:val="36"/>
                <w:lang w:val="en-US" w:eastAsia="zh-CN" w:bidi="ar"/>
              </w:rPr>
              <w:t xml:space="preserve">              </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81"/>
              </w:tabs>
              <w:jc w:val="left"/>
              <w:textAlignment w:val="center"/>
              <w:rPr>
                <w:rFonts w:hint="eastAsia" w:ascii="宋体" w:eastAsia="宋体" w:cs="宋体"/>
                <w:color w:val="auto"/>
                <w:sz w:val="24"/>
                <w:lang w:eastAsia="zh-CN"/>
              </w:rPr>
            </w:pPr>
            <w:r>
              <w:rPr>
                <w:rFonts w:hint="eastAsia" w:ascii="宋体" w:cs="宋体"/>
                <w:color w:val="auto"/>
                <w:sz w:val="24"/>
                <w:lang w:eastAsia="zh-CN"/>
              </w:rPr>
              <w:tab/>
            </w:r>
            <w:r>
              <w:rPr>
                <w:rFonts w:hint="eastAsia" w:ascii="宋体" w:cs="宋体"/>
                <w:color w:val="auto"/>
                <w:sz w:val="24"/>
                <w:lang w:eastAsia="zh-CN"/>
              </w:rPr>
              <w:t>普高学生免学费</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四川省</w:t>
            </w:r>
            <w:r>
              <w:rPr>
                <w:rFonts w:hint="eastAsia" w:ascii="宋体" w:cs="宋体"/>
                <w:color w:val="auto"/>
                <w:sz w:val="24"/>
              </w:rPr>
              <w:t>通江县实验中学</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预算执行情况</w:t>
            </w:r>
            <w:r>
              <w:rPr>
                <w:rFonts w:hint="eastAsia" w:ascii="宋体" w:hAnsi="宋体" w:cs="宋体"/>
                <w:color w:val="auto"/>
                <w:kern w:val="0"/>
                <w:sz w:val="24"/>
                <w:lang w:eastAsia="zh-CN" w:bidi="ar"/>
              </w:rPr>
              <w:t>（</w:t>
            </w:r>
            <w:r>
              <w:rPr>
                <w:rFonts w:hint="eastAsia" w:ascii="宋体" w:hAnsi="宋体" w:cs="宋体"/>
                <w:color w:val="auto"/>
                <w:kern w:val="0"/>
                <w:sz w:val="24"/>
                <w:lang w:bidi="ar"/>
              </w:rPr>
              <w:t>万元</w:t>
            </w:r>
            <w:r>
              <w:rPr>
                <w:rFonts w:hint="eastAsia" w:ascii="宋体" w:hAnsi="宋体" w:cs="宋体"/>
                <w:color w:val="auto"/>
                <w:kern w:val="0"/>
                <w:sz w:val="24"/>
                <w:lang w:eastAsia="zh-CN"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92.004</w:t>
            </w:r>
            <w:r>
              <w:rPr>
                <w:rFonts w:hint="eastAsia" w:ascii="宋体" w:cs="宋体"/>
                <w:color w:val="auto"/>
                <w:sz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执行数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92.004</w:t>
            </w:r>
            <w:r>
              <w:rPr>
                <w:rFonts w:hint="eastAsia" w:ascii="宋体" w:cs="宋体"/>
                <w:color w:val="auto"/>
                <w:sz w:val="24"/>
                <w:lang w:eastAsia="zh-CN"/>
              </w:rPr>
              <w:t>（万元）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92.004</w:t>
            </w:r>
            <w:r>
              <w:rPr>
                <w:rFonts w:hint="eastAsia" w:ascii="宋体" w:cs="宋体"/>
                <w:color w:val="auto"/>
                <w:sz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92.004</w:t>
            </w:r>
            <w:r>
              <w:rPr>
                <w:rFonts w:hint="eastAsia" w:ascii="宋体" w:cs="宋体"/>
                <w:color w:val="auto"/>
                <w:sz w:val="24"/>
                <w:lang w:eastAsia="zh-CN"/>
              </w:rPr>
              <w:t>（万元）</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eastAsia="zh-CN" w:bidi="ar"/>
              </w:rPr>
              <w:t>其他</w:t>
            </w:r>
            <w:r>
              <w:rPr>
                <w:rFonts w:hint="eastAsia" w:ascii="宋体" w:hAnsi="宋体" w:cs="宋体"/>
                <w:color w:val="auto"/>
                <w:kern w:val="0"/>
                <w:sz w:val="24"/>
                <w:lang w:bidi="ar"/>
              </w:rPr>
              <w:t>资金</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eastAsia="zh-CN" w:bidi="ar"/>
              </w:rPr>
              <w:t>其他</w:t>
            </w:r>
            <w:r>
              <w:rPr>
                <w:rFonts w:hint="eastAsia" w:ascii="宋体" w:hAnsi="宋体" w:cs="宋体"/>
                <w:color w:val="auto"/>
                <w:kern w:val="0"/>
                <w:sz w:val="24"/>
                <w:lang w:bidi="ar"/>
              </w:rPr>
              <w:t>资金</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 xml:space="preserve">保障通江县实验中学普高学生2706人次享受免学费支出。   </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 xml:space="preserve">保障通江县实验中学普高学生2706人次享受免学费支出。   </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预期指标值</w:t>
            </w:r>
            <w:r>
              <w:rPr>
                <w:rFonts w:hint="eastAsia" w:ascii="宋体" w:hAnsi="宋体" w:cs="宋体"/>
                <w:color w:val="auto"/>
                <w:kern w:val="0"/>
                <w:sz w:val="24"/>
                <w:lang w:eastAsia="zh-CN" w:bidi="ar"/>
              </w:rPr>
              <w:t>（</w:t>
            </w:r>
            <w:r>
              <w:rPr>
                <w:rFonts w:hint="eastAsia" w:ascii="宋体" w:hAnsi="宋体" w:cs="宋体"/>
                <w:color w:val="auto"/>
                <w:kern w:val="0"/>
                <w:sz w:val="24"/>
                <w:lang w:bidi="ar"/>
              </w:rPr>
              <w:t>包含数字及文字描述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实际完成指标值</w:t>
            </w:r>
            <w:r>
              <w:rPr>
                <w:rFonts w:hint="eastAsia" w:ascii="宋体" w:hAnsi="宋体" w:cs="宋体"/>
                <w:color w:val="auto"/>
                <w:kern w:val="0"/>
                <w:sz w:val="24"/>
                <w:lang w:eastAsia="zh-CN" w:bidi="ar"/>
              </w:rPr>
              <w:t>（</w:t>
            </w:r>
            <w:r>
              <w:rPr>
                <w:rFonts w:hint="eastAsia" w:ascii="宋体" w:hAnsi="宋体" w:cs="宋体"/>
                <w:color w:val="auto"/>
                <w:kern w:val="0"/>
                <w:sz w:val="24"/>
                <w:lang w:bidi="ar"/>
              </w:rPr>
              <w:t>包含数字及文字描述</w:t>
            </w:r>
            <w:r>
              <w:rPr>
                <w:rFonts w:hint="eastAsia" w:ascii="宋体" w:hAnsi="宋体" w:cs="宋体"/>
                <w:color w:val="auto"/>
                <w:kern w:val="0"/>
                <w:sz w:val="24"/>
                <w:lang w:eastAsia="zh-CN" w:bidi="ar"/>
              </w:rPr>
              <w:t>）</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春</w:t>
            </w:r>
            <w:r>
              <w:rPr>
                <w:rFonts w:hint="eastAsia" w:ascii="宋体" w:cs="宋体"/>
                <w:color w:val="auto"/>
                <w:sz w:val="24"/>
                <w:lang w:eastAsia="zh-CN"/>
              </w:rPr>
              <w:t>、秋</w:t>
            </w:r>
            <w:r>
              <w:rPr>
                <w:rFonts w:hint="eastAsia" w:ascii="宋体" w:cs="宋体"/>
                <w:color w:val="auto"/>
                <w:sz w:val="24"/>
              </w:rPr>
              <w:t>学期应保障人数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2706人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2706人</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春</w:t>
            </w:r>
            <w:r>
              <w:rPr>
                <w:rFonts w:hint="eastAsia" w:ascii="宋体" w:cs="宋体"/>
                <w:color w:val="auto"/>
                <w:sz w:val="24"/>
                <w:lang w:eastAsia="zh-CN"/>
              </w:rPr>
              <w:t>、秋</w:t>
            </w:r>
            <w:r>
              <w:rPr>
                <w:rFonts w:hint="eastAsia" w:ascii="宋体" w:cs="宋体"/>
                <w:color w:val="auto"/>
                <w:sz w:val="24"/>
              </w:rPr>
              <w:t>学期</w:t>
            </w:r>
            <w:r>
              <w:rPr>
                <w:rFonts w:hint="eastAsia" w:ascii="宋体" w:cs="宋体"/>
                <w:color w:val="auto"/>
                <w:sz w:val="24"/>
                <w:lang w:eastAsia="zh-CN"/>
              </w:rPr>
              <w:t>实际</w:t>
            </w:r>
            <w:r>
              <w:rPr>
                <w:rFonts w:hint="eastAsia" w:ascii="宋体" w:cs="宋体"/>
                <w:color w:val="auto"/>
                <w:sz w:val="24"/>
              </w:rPr>
              <w:t>保障人数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2706人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2706人</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普高免学费补助金受助学生率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≥30%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≥30%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u w:val="none" w:color="46CD7E"/>
                <w:shd w:val="clear" w:fill="auto"/>
              </w:rPr>
              <w:t>时效</w:t>
            </w: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普高免学费补助金发放及时率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u w:val="none" w:color="46CD7E"/>
                <w:shd w:val="clear" w:fill="auto"/>
              </w:rPr>
              <w:t>时效</w:t>
            </w: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普高免学费补助金完成时间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资金下达时</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按时完成</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春</w:t>
            </w:r>
            <w:r>
              <w:rPr>
                <w:rFonts w:hint="eastAsia" w:ascii="宋体" w:cs="宋体"/>
                <w:color w:val="auto"/>
                <w:sz w:val="24"/>
                <w:lang w:eastAsia="zh-CN"/>
              </w:rPr>
              <w:t>、秋</w:t>
            </w:r>
            <w:r>
              <w:rPr>
                <w:rFonts w:hint="eastAsia" w:ascii="宋体" w:cs="宋体"/>
                <w:color w:val="auto"/>
                <w:sz w:val="24"/>
              </w:rPr>
              <w:t>学期普高免学费补助金总额</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92.004</w:t>
            </w:r>
            <w:r>
              <w:rPr>
                <w:rFonts w:hint="eastAsia" w:ascii="宋体" w:cs="宋体"/>
                <w:color w:val="auto"/>
                <w:sz w:val="24"/>
                <w:lang w:eastAsia="zh-CN"/>
              </w:rPr>
              <w:t>（万元）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92.004</w:t>
            </w:r>
            <w:r>
              <w:rPr>
                <w:rFonts w:hint="eastAsia" w:ascii="宋体" w:cs="宋体"/>
                <w:color w:val="auto"/>
                <w:sz w:val="24"/>
                <w:lang w:eastAsia="zh-CN"/>
              </w:rPr>
              <w:t>（万元）</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经济效益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学生家长增收元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≥340元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≥340元</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u w:val="none" w:color="46CD7E"/>
                <w:shd w:val="clear" w:fill="auto"/>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u w:val="none" w:color="46CD7E"/>
                <w:shd w:val="clear" w:fill="auto"/>
                <w:lang w:bidi="ar"/>
              </w:rPr>
              <w:t>效益</w:t>
            </w:r>
            <w:r>
              <w:rPr>
                <w:rFonts w:hint="eastAsia" w:ascii="宋体" w:hAnsi="宋体" w:cs="宋体"/>
                <w:color w:val="auto"/>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社会效益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学生家长感受党的惠民政策</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kern w:val="0"/>
                <w:sz w:val="24"/>
                <w:lang w:bidi="ar"/>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生态效益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持续活动，改善人居环境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≥5%</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服务对象</w:t>
            </w:r>
          </w:p>
          <w:p>
            <w:pPr>
              <w:widowControl/>
              <w:jc w:val="center"/>
              <w:textAlignment w:val="center"/>
              <w:rPr>
                <w:rFonts w:ascii="宋体" w:cs="宋体"/>
                <w:color w:val="auto"/>
                <w:sz w:val="24"/>
              </w:rPr>
            </w:pPr>
            <w:r>
              <w:rPr>
                <w:rFonts w:hint="eastAsia" w:ascii="宋体" w:cs="宋体"/>
                <w:color w:val="auto"/>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家长对学校工作的满意度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≥99%</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≥99%</w:t>
            </w:r>
          </w:p>
        </w:tc>
      </w:tr>
    </w:tbl>
    <w:p>
      <w:pPr>
        <w:spacing w:line="580" w:lineRule="exact"/>
        <w:ind w:firstLine="640" w:firstLineChars="200"/>
        <w:rPr>
          <w:rFonts w:ascii="仿宋_GB2312" w:hAnsi="仿宋_GB2312" w:eastAsia="仿宋_GB2312" w:cs="仿宋_GB2312"/>
          <w:color w:val="auto"/>
          <w:sz w:val="32"/>
          <w:szCs w:val="32"/>
        </w:rPr>
      </w:pPr>
    </w:p>
    <w:tbl>
      <w:tblPr>
        <w:tblStyle w:val="12"/>
        <w:tblpPr w:leftFromText="180" w:rightFromText="180" w:vertAnchor="text" w:horzAnchor="page" w:tblpX="937" w:tblpY="981"/>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宋体" w:eastAsia="宋体" w:cs="宋体"/>
                <w:color w:val="auto"/>
                <w:sz w:val="36"/>
                <w:szCs w:val="36"/>
                <w:lang w:val="en-US" w:eastAsia="zh-CN"/>
              </w:rPr>
            </w:pPr>
            <w:r>
              <w:rPr>
                <w:rFonts w:hint="eastAsia" w:ascii="宋体" w:hAnsi="宋体" w:cs="宋体"/>
                <w:b/>
                <w:bCs/>
                <w:color w:val="auto"/>
                <w:kern w:val="0"/>
                <w:sz w:val="36"/>
                <w:szCs w:val="36"/>
                <w:lang w:bidi="ar"/>
              </w:rPr>
              <w:t>项目绩效目标完成情况表</w:t>
            </w:r>
            <w:r>
              <w:rPr>
                <w:rFonts w:ascii="宋体" w:cs="宋体"/>
                <w:b/>
                <w:bCs/>
                <w:color w:val="auto"/>
                <w:kern w:val="0"/>
                <w:sz w:val="36"/>
                <w:szCs w:val="36"/>
                <w:lang w:bidi="ar"/>
              </w:rPr>
              <w:br w:type="textWrapping"/>
            </w:r>
            <w:r>
              <w:rPr>
                <w:rFonts w:hint="eastAsia" w:ascii="宋体" w:cs="宋体"/>
                <w:b/>
                <w:bCs/>
                <w:color w:val="auto"/>
                <w:kern w:val="0"/>
                <w:sz w:val="36"/>
                <w:szCs w:val="36"/>
                <w:lang w:val="en-US" w:eastAsia="zh-CN" w:bidi="ar"/>
              </w:rPr>
              <w:t xml:space="preserve"> </w:t>
            </w:r>
            <w:r>
              <w:rPr>
                <w:rFonts w:ascii="宋体" w:hAnsi="宋体" w:cs="宋体"/>
                <w:color w:val="auto"/>
                <w:kern w:val="0"/>
                <w:sz w:val="36"/>
                <w:szCs w:val="36"/>
                <w:u w:val="none" w:color="46CD7E"/>
                <w:shd w:val="clear" w:fill="auto"/>
                <w:lang w:bidi="ar"/>
              </w:rPr>
              <w:t>(</w:t>
            </w:r>
            <w:r>
              <w:rPr>
                <w:rFonts w:ascii="宋体" w:hAnsi="宋体" w:cs="宋体"/>
                <w:color w:val="auto"/>
                <w:kern w:val="0"/>
                <w:sz w:val="36"/>
                <w:szCs w:val="36"/>
                <w:lang w:bidi="ar"/>
              </w:rPr>
              <w:t>2020</w:t>
            </w:r>
            <w:r>
              <w:rPr>
                <w:rFonts w:hint="eastAsia" w:ascii="宋体" w:hAnsi="宋体" w:cs="宋体"/>
                <w:color w:val="auto"/>
                <w:kern w:val="0"/>
                <w:sz w:val="36"/>
                <w:szCs w:val="36"/>
                <w:lang w:bidi="ar"/>
              </w:rPr>
              <w:t>年度</w:t>
            </w:r>
            <w:r>
              <w:rPr>
                <w:rFonts w:hint="eastAsia" w:ascii="宋体" w:hAnsi="宋体" w:cs="宋体"/>
                <w:color w:val="auto"/>
                <w:kern w:val="0"/>
                <w:sz w:val="36"/>
                <w:szCs w:val="36"/>
                <w:lang w:eastAsia="zh-CN" w:bidi="ar"/>
              </w:rPr>
              <w:t>）</w:t>
            </w:r>
            <w:r>
              <w:rPr>
                <w:rFonts w:hint="eastAsia" w:ascii="宋体" w:hAnsi="宋体" w:cs="宋体"/>
                <w:color w:val="auto"/>
                <w:kern w:val="0"/>
                <w:sz w:val="36"/>
                <w:szCs w:val="36"/>
                <w:lang w:val="en-US" w:eastAsia="zh-CN" w:bidi="ar"/>
              </w:rPr>
              <w:t xml:space="preserve">              </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81"/>
              </w:tabs>
              <w:jc w:val="left"/>
              <w:textAlignment w:val="center"/>
              <w:rPr>
                <w:rFonts w:hint="eastAsia" w:ascii="宋体" w:eastAsia="宋体" w:cs="宋体"/>
                <w:color w:val="auto"/>
                <w:sz w:val="24"/>
                <w:lang w:eastAsia="zh-CN"/>
              </w:rPr>
            </w:pPr>
            <w:r>
              <w:rPr>
                <w:rFonts w:hint="eastAsia" w:ascii="宋体" w:cs="宋体"/>
                <w:color w:val="auto"/>
                <w:sz w:val="24"/>
                <w:lang w:eastAsia="zh-CN"/>
              </w:rPr>
              <w:tab/>
            </w:r>
            <w:r>
              <w:rPr>
                <w:rFonts w:hint="eastAsia" w:ascii="宋体" w:cs="宋体"/>
                <w:color w:val="auto"/>
                <w:sz w:val="24"/>
                <w:lang w:eastAsia="zh-CN"/>
              </w:rPr>
              <w:t>普高学生助学金</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四川省</w:t>
            </w:r>
            <w:r>
              <w:rPr>
                <w:rFonts w:hint="eastAsia" w:ascii="宋体" w:cs="宋体"/>
                <w:color w:val="auto"/>
                <w:sz w:val="24"/>
              </w:rPr>
              <w:t>通江县实验中学</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预算执行情况</w:t>
            </w:r>
            <w:r>
              <w:rPr>
                <w:rFonts w:hint="eastAsia" w:ascii="宋体" w:hAnsi="宋体" w:cs="宋体"/>
                <w:color w:val="auto"/>
                <w:kern w:val="0"/>
                <w:sz w:val="24"/>
                <w:lang w:eastAsia="zh-CN" w:bidi="ar"/>
              </w:rPr>
              <w:t>（</w:t>
            </w:r>
            <w:r>
              <w:rPr>
                <w:rFonts w:hint="eastAsia" w:ascii="宋体" w:hAnsi="宋体" w:cs="宋体"/>
                <w:color w:val="auto"/>
                <w:kern w:val="0"/>
                <w:sz w:val="24"/>
                <w:lang w:bidi="ar"/>
              </w:rPr>
              <w:t>万元</w:t>
            </w:r>
            <w:r>
              <w:rPr>
                <w:rFonts w:hint="eastAsia" w:ascii="宋体" w:hAnsi="宋体" w:cs="宋体"/>
                <w:color w:val="auto"/>
                <w:kern w:val="0"/>
                <w:sz w:val="24"/>
                <w:lang w:eastAsia="zh-CN"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270.6</w:t>
            </w:r>
            <w:r>
              <w:rPr>
                <w:rFonts w:hint="eastAsia" w:ascii="宋体" w:cs="宋体"/>
                <w:color w:val="auto"/>
                <w:sz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执行数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270.6</w:t>
            </w:r>
            <w:r>
              <w:rPr>
                <w:rFonts w:hint="eastAsia" w:ascii="宋体" w:cs="宋体"/>
                <w:color w:val="auto"/>
                <w:sz w:val="24"/>
                <w:lang w:eastAsia="zh-CN"/>
              </w:rPr>
              <w:t>（万元）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270.6</w:t>
            </w:r>
            <w:r>
              <w:rPr>
                <w:rFonts w:hint="eastAsia" w:ascii="宋体" w:cs="宋体"/>
                <w:color w:val="auto"/>
                <w:sz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270.6</w:t>
            </w:r>
            <w:r>
              <w:rPr>
                <w:rFonts w:hint="eastAsia" w:ascii="宋体" w:cs="宋体"/>
                <w:color w:val="auto"/>
                <w:sz w:val="24"/>
                <w:lang w:eastAsia="zh-CN"/>
              </w:rPr>
              <w:t>（万元）</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eastAsia="zh-CN" w:bidi="ar"/>
              </w:rPr>
              <w:t>其他</w:t>
            </w:r>
            <w:r>
              <w:rPr>
                <w:rFonts w:hint="eastAsia" w:ascii="宋体" w:hAnsi="宋体" w:cs="宋体"/>
                <w:color w:val="auto"/>
                <w:kern w:val="0"/>
                <w:sz w:val="24"/>
                <w:lang w:bidi="ar"/>
              </w:rPr>
              <w:t>资金</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eastAsia="zh-CN" w:bidi="ar"/>
              </w:rPr>
              <w:t>其他</w:t>
            </w:r>
            <w:r>
              <w:rPr>
                <w:rFonts w:hint="eastAsia" w:ascii="宋体" w:hAnsi="宋体" w:cs="宋体"/>
                <w:color w:val="auto"/>
                <w:kern w:val="0"/>
                <w:sz w:val="24"/>
                <w:lang w:bidi="ar"/>
              </w:rPr>
              <w:t>资金</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 xml:space="preserve">保障通江县实验中学普高学生2706人次享受普高贫困生助学金支出。  </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 xml:space="preserve">保障通江县实验中学普高学生2706人次享受普高贫困生助学金支出。 </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预期指标值</w:t>
            </w:r>
            <w:r>
              <w:rPr>
                <w:rFonts w:hint="eastAsia" w:ascii="宋体" w:hAnsi="宋体" w:cs="宋体"/>
                <w:color w:val="auto"/>
                <w:kern w:val="0"/>
                <w:sz w:val="24"/>
                <w:lang w:eastAsia="zh-CN" w:bidi="ar"/>
              </w:rPr>
              <w:t>（</w:t>
            </w:r>
            <w:r>
              <w:rPr>
                <w:rFonts w:hint="eastAsia" w:ascii="宋体" w:hAnsi="宋体" w:cs="宋体"/>
                <w:color w:val="auto"/>
                <w:kern w:val="0"/>
                <w:sz w:val="24"/>
                <w:lang w:bidi="ar"/>
              </w:rPr>
              <w:t>包含数字及文字描述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实际完成指标值</w:t>
            </w:r>
            <w:r>
              <w:rPr>
                <w:rFonts w:hint="eastAsia" w:ascii="宋体" w:hAnsi="宋体" w:cs="宋体"/>
                <w:color w:val="auto"/>
                <w:kern w:val="0"/>
                <w:sz w:val="24"/>
                <w:lang w:eastAsia="zh-CN" w:bidi="ar"/>
              </w:rPr>
              <w:t>（</w:t>
            </w:r>
            <w:r>
              <w:rPr>
                <w:rFonts w:hint="eastAsia" w:ascii="宋体" w:hAnsi="宋体" w:cs="宋体"/>
                <w:color w:val="auto"/>
                <w:kern w:val="0"/>
                <w:sz w:val="24"/>
                <w:lang w:bidi="ar"/>
              </w:rPr>
              <w:t>包含数字及文字描述</w:t>
            </w:r>
            <w:r>
              <w:rPr>
                <w:rFonts w:hint="eastAsia" w:ascii="宋体" w:hAnsi="宋体" w:cs="宋体"/>
                <w:color w:val="auto"/>
                <w:kern w:val="0"/>
                <w:sz w:val="24"/>
                <w:lang w:eastAsia="zh-CN" w:bidi="ar"/>
              </w:rPr>
              <w:t>）</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春</w:t>
            </w:r>
            <w:r>
              <w:rPr>
                <w:rFonts w:hint="eastAsia" w:ascii="宋体" w:cs="宋体"/>
                <w:color w:val="auto"/>
                <w:sz w:val="24"/>
                <w:lang w:eastAsia="zh-CN"/>
              </w:rPr>
              <w:t>、秋</w:t>
            </w:r>
            <w:r>
              <w:rPr>
                <w:rFonts w:hint="eastAsia" w:ascii="宋体" w:cs="宋体"/>
                <w:color w:val="auto"/>
                <w:sz w:val="24"/>
              </w:rPr>
              <w:t>学期应保障人数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2706人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2706人</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春</w:t>
            </w:r>
            <w:r>
              <w:rPr>
                <w:rFonts w:hint="eastAsia" w:ascii="宋体" w:cs="宋体"/>
                <w:color w:val="auto"/>
                <w:sz w:val="24"/>
                <w:lang w:eastAsia="zh-CN"/>
              </w:rPr>
              <w:t>、秋</w:t>
            </w:r>
            <w:r>
              <w:rPr>
                <w:rFonts w:hint="eastAsia" w:ascii="宋体" w:cs="宋体"/>
                <w:color w:val="auto"/>
                <w:sz w:val="24"/>
              </w:rPr>
              <w:t>学期</w:t>
            </w:r>
            <w:r>
              <w:rPr>
                <w:rFonts w:hint="eastAsia" w:ascii="宋体" w:cs="宋体"/>
                <w:color w:val="auto"/>
                <w:sz w:val="24"/>
                <w:lang w:eastAsia="zh-CN"/>
              </w:rPr>
              <w:t>实际</w:t>
            </w:r>
            <w:r>
              <w:rPr>
                <w:rFonts w:hint="eastAsia" w:ascii="宋体" w:cs="宋体"/>
                <w:color w:val="auto"/>
                <w:sz w:val="24"/>
              </w:rPr>
              <w:t>保障人数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2706人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2706人</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普高助学金受助学生率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≥36%</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≥36%</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u w:val="none" w:color="46CD7E"/>
                <w:shd w:val="clear" w:fill="auto"/>
              </w:rPr>
              <w:t>时效</w:t>
            </w: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普高</w:t>
            </w:r>
            <w:r>
              <w:rPr>
                <w:rFonts w:hint="eastAsia" w:ascii="宋体" w:cs="宋体"/>
                <w:color w:val="auto"/>
                <w:sz w:val="24"/>
                <w:lang w:eastAsia="zh-CN"/>
              </w:rPr>
              <w:t>助学金</w:t>
            </w:r>
            <w:r>
              <w:rPr>
                <w:rFonts w:hint="eastAsia" w:ascii="宋体" w:cs="宋体"/>
                <w:color w:val="auto"/>
                <w:sz w:val="24"/>
              </w:rPr>
              <w:t>补助金发放及时率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u w:val="none" w:color="46CD7E"/>
                <w:shd w:val="clear" w:fill="auto"/>
              </w:rPr>
              <w:t>时效</w:t>
            </w: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普高</w:t>
            </w:r>
            <w:r>
              <w:rPr>
                <w:rFonts w:hint="eastAsia" w:ascii="宋体" w:cs="宋体"/>
                <w:color w:val="auto"/>
                <w:sz w:val="24"/>
                <w:lang w:eastAsia="zh-CN"/>
              </w:rPr>
              <w:t>助学金</w:t>
            </w:r>
            <w:r>
              <w:rPr>
                <w:rFonts w:hint="eastAsia" w:ascii="宋体" w:cs="宋体"/>
                <w:color w:val="auto"/>
                <w:sz w:val="24"/>
              </w:rPr>
              <w:t>补助金完成时间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资金下达时</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按时完成</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春</w:t>
            </w:r>
            <w:r>
              <w:rPr>
                <w:rFonts w:hint="eastAsia" w:ascii="宋体" w:cs="宋体"/>
                <w:color w:val="auto"/>
                <w:sz w:val="24"/>
                <w:lang w:eastAsia="zh-CN"/>
              </w:rPr>
              <w:t>、秋</w:t>
            </w:r>
            <w:r>
              <w:rPr>
                <w:rFonts w:hint="eastAsia" w:ascii="宋体" w:cs="宋体"/>
                <w:color w:val="auto"/>
                <w:sz w:val="24"/>
              </w:rPr>
              <w:t>学期普高</w:t>
            </w:r>
            <w:r>
              <w:rPr>
                <w:rFonts w:hint="eastAsia" w:ascii="宋体" w:cs="宋体"/>
                <w:color w:val="auto"/>
                <w:sz w:val="24"/>
                <w:lang w:eastAsia="zh-CN"/>
              </w:rPr>
              <w:t>助学金</w:t>
            </w:r>
            <w:r>
              <w:rPr>
                <w:rFonts w:hint="eastAsia" w:ascii="宋体" w:cs="宋体"/>
                <w:color w:val="auto"/>
                <w:sz w:val="24"/>
              </w:rPr>
              <w:t>补助金总额</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270.6</w:t>
            </w:r>
            <w:r>
              <w:rPr>
                <w:rFonts w:hint="eastAsia" w:ascii="宋体" w:cs="宋体"/>
                <w:color w:val="auto"/>
                <w:sz w:val="24"/>
                <w:lang w:eastAsia="zh-CN"/>
              </w:rPr>
              <w:t>（万元）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270.6</w:t>
            </w:r>
            <w:r>
              <w:rPr>
                <w:rFonts w:hint="eastAsia" w:ascii="宋体" w:cs="宋体"/>
                <w:color w:val="auto"/>
                <w:sz w:val="24"/>
                <w:lang w:eastAsia="zh-CN"/>
              </w:rPr>
              <w:t>（万元）</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经济效益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学生家长增收元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≥1000元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≥1000元</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u w:val="none" w:color="46CD7E"/>
                <w:shd w:val="clear" w:fill="auto"/>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u w:val="none" w:color="46CD7E"/>
                <w:shd w:val="clear" w:fill="auto"/>
                <w:lang w:bidi="ar"/>
              </w:rPr>
              <w:t>效益</w:t>
            </w:r>
            <w:r>
              <w:rPr>
                <w:rFonts w:hint="eastAsia" w:ascii="宋体" w:hAnsi="宋体" w:cs="宋体"/>
                <w:color w:val="auto"/>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社会效益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学生家长感受党的惠民政策</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kern w:val="0"/>
                <w:sz w:val="24"/>
                <w:lang w:bidi="ar"/>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生态效益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持续活动，改善人居环境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≥5%</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服务对象</w:t>
            </w:r>
          </w:p>
          <w:p>
            <w:pPr>
              <w:widowControl/>
              <w:jc w:val="center"/>
              <w:textAlignment w:val="center"/>
              <w:rPr>
                <w:rFonts w:ascii="宋体" w:cs="宋体"/>
                <w:color w:val="auto"/>
                <w:sz w:val="24"/>
              </w:rPr>
            </w:pPr>
            <w:r>
              <w:rPr>
                <w:rFonts w:hint="eastAsia" w:ascii="宋体" w:cs="宋体"/>
                <w:color w:val="auto"/>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享受普高学生助学金人员满意度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≥99%</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≥99%</w:t>
            </w:r>
          </w:p>
        </w:tc>
      </w:tr>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r>
              <w:rPr>
                <w:rFonts w:hint="eastAsia" w:ascii="宋体" w:hAnsi="宋体" w:cs="宋体"/>
                <w:b/>
                <w:bCs/>
                <w:color w:val="auto"/>
                <w:kern w:val="0"/>
                <w:sz w:val="36"/>
                <w:szCs w:val="36"/>
                <w:lang w:bidi="ar"/>
              </w:rPr>
              <w:t>项目绩效目标完成情况</w:t>
            </w:r>
          </w:p>
          <w:p>
            <w:pPr>
              <w:widowControl/>
              <w:jc w:val="center"/>
              <w:textAlignment w:val="center"/>
              <w:rPr>
                <w:rFonts w:hint="default" w:ascii="宋体" w:eastAsia="宋体" w:cs="宋体"/>
                <w:color w:val="auto"/>
                <w:sz w:val="36"/>
                <w:szCs w:val="36"/>
                <w:lang w:val="en-US" w:eastAsia="zh-CN"/>
              </w:rPr>
            </w:pPr>
            <w:r>
              <w:rPr>
                <w:rFonts w:ascii="宋体" w:hAnsi="宋体" w:cs="宋体"/>
                <w:color w:val="auto"/>
                <w:kern w:val="0"/>
                <w:sz w:val="36"/>
                <w:szCs w:val="36"/>
                <w:u w:val="none" w:color="46CD7E"/>
                <w:shd w:val="clear" w:fill="auto"/>
                <w:lang w:bidi="ar"/>
              </w:rPr>
              <w:t>(</w:t>
            </w:r>
            <w:r>
              <w:rPr>
                <w:rFonts w:ascii="宋体" w:hAnsi="宋体" w:cs="宋体"/>
                <w:color w:val="auto"/>
                <w:kern w:val="0"/>
                <w:sz w:val="36"/>
                <w:szCs w:val="36"/>
                <w:lang w:bidi="ar"/>
              </w:rPr>
              <w:t>2020</w:t>
            </w:r>
            <w:r>
              <w:rPr>
                <w:rFonts w:hint="eastAsia" w:ascii="宋体" w:hAnsi="宋体" w:cs="宋体"/>
                <w:color w:val="auto"/>
                <w:kern w:val="0"/>
                <w:sz w:val="36"/>
                <w:szCs w:val="36"/>
                <w:lang w:bidi="ar"/>
              </w:rPr>
              <w:t>年度</w:t>
            </w:r>
            <w:r>
              <w:rPr>
                <w:rFonts w:hint="eastAsia" w:ascii="宋体" w:hAnsi="宋体" w:cs="宋体"/>
                <w:color w:val="auto"/>
                <w:kern w:val="0"/>
                <w:sz w:val="36"/>
                <w:szCs w:val="36"/>
                <w:lang w:eastAsia="zh-CN" w:bidi="ar"/>
              </w:rPr>
              <w:t>）</w:t>
            </w:r>
            <w:r>
              <w:rPr>
                <w:rFonts w:hint="eastAsia" w:ascii="宋体" w:hAnsi="宋体" w:cs="宋体"/>
                <w:color w:val="auto"/>
                <w:kern w:val="0"/>
                <w:sz w:val="36"/>
                <w:szCs w:val="36"/>
                <w:lang w:val="en-US" w:eastAsia="zh-CN" w:bidi="ar"/>
              </w:rPr>
              <w:t xml:space="preserve">              </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81"/>
              </w:tabs>
              <w:jc w:val="left"/>
              <w:textAlignment w:val="center"/>
              <w:rPr>
                <w:rFonts w:hint="eastAsia" w:ascii="宋体" w:eastAsia="宋体" w:cs="宋体"/>
                <w:color w:val="auto"/>
                <w:sz w:val="24"/>
                <w:lang w:eastAsia="zh-CN"/>
              </w:rPr>
            </w:pPr>
            <w:r>
              <w:rPr>
                <w:rFonts w:hint="eastAsia" w:ascii="宋体" w:cs="宋体"/>
                <w:color w:val="auto"/>
                <w:sz w:val="24"/>
                <w:lang w:eastAsia="zh-CN"/>
              </w:rPr>
              <w:tab/>
            </w:r>
            <w:r>
              <w:rPr>
                <w:rFonts w:hint="eastAsia" w:ascii="宋体" w:cs="宋体"/>
                <w:color w:val="auto"/>
                <w:sz w:val="24"/>
                <w:lang w:eastAsia="zh-CN"/>
              </w:rPr>
              <w:t>扶贫</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四川省</w:t>
            </w:r>
            <w:r>
              <w:rPr>
                <w:rFonts w:hint="eastAsia" w:ascii="宋体" w:cs="宋体"/>
                <w:color w:val="auto"/>
                <w:sz w:val="24"/>
              </w:rPr>
              <w:t>通江县实验中学</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预算执行情况</w:t>
            </w:r>
            <w:r>
              <w:rPr>
                <w:rFonts w:hint="eastAsia" w:ascii="宋体" w:hAnsi="宋体" w:cs="宋体"/>
                <w:color w:val="auto"/>
                <w:kern w:val="0"/>
                <w:sz w:val="24"/>
                <w:lang w:eastAsia="zh-CN" w:bidi="ar"/>
              </w:rPr>
              <w:t>（</w:t>
            </w:r>
            <w:r>
              <w:rPr>
                <w:rFonts w:hint="eastAsia" w:ascii="宋体" w:hAnsi="宋体" w:cs="宋体"/>
                <w:color w:val="auto"/>
                <w:kern w:val="0"/>
                <w:sz w:val="24"/>
                <w:lang w:bidi="ar"/>
              </w:rPr>
              <w:t>万元</w:t>
            </w:r>
            <w:r>
              <w:rPr>
                <w:rFonts w:hint="eastAsia" w:ascii="宋体" w:hAnsi="宋体" w:cs="宋体"/>
                <w:color w:val="auto"/>
                <w:kern w:val="0"/>
                <w:sz w:val="24"/>
                <w:lang w:eastAsia="zh-CN"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10.4</w:t>
            </w:r>
            <w:r>
              <w:rPr>
                <w:rFonts w:hint="eastAsia" w:ascii="宋体" w:cs="宋体"/>
                <w:color w:val="auto"/>
                <w:sz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执行数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10.4</w:t>
            </w:r>
            <w:r>
              <w:rPr>
                <w:rFonts w:hint="eastAsia" w:ascii="宋体" w:cs="宋体"/>
                <w:color w:val="auto"/>
                <w:sz w:val="24"/>
                <w:lang w:eastAsia="zh-CN"/>
              </w:rPr>
              <w:t>（万元）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10.4</w:t>
            </w:r>
            <w:r>
              <w:rPr>
                <w:rFonts w:hint="eastAsia" w:ascii="宋体" w:cs="宋体"/>
                <w:color w:val="auto"/>
                <w:sz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10.4</w:t>
            </w:r>
            <w:r>
              <w:rPr>
                <w:rFonts w:hint="eastAsia" w:ascii="宋体" w:cs="宋体"/>
                <w:color w:val="auto"/>
                <w:sz w:val="24"/>
                <w:lang w:eastAsia="zh-CN"/>
              </w:rPr>
              <w:t>（万元）</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eastAsia="zh-CN" w:bidi="ar"/>
              </w:rPr>
              <w:t>其他</w:t>
            </w:r>
            <w:r>
              <w:rPr>
                <w:rFonts w:hint="eastAsia" w:ascii="宋体" w:hAnsi="宋体" w:cs="宋体"/>
                <w:color w:val="auto"/>
                <w:kern w:val="0"/>
                <w:sz w:val="24"/>
                <w:lang w:bidi="ar"/>
              </w:rPr>
              <w:t>资金</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eastAsia="zh-CN" w:bidi="ar"/>
              </w:rPr>
              <w:t>其他</w:t>
            </w:r>
            <w:r>
              <w:rPr>
                <w:rFonts w:hint="eastAsia" w:ascii="宋体" w:hAnsi="宋体" w:cs="宋体"/>
                <w:color w:val="auto"/>
                <w:kern w:val="0"/>
                <w:sz w:val="24"/>
                <w:lang w:bidi="ar"/>
              </w:rPr>
              <w:t>资金</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保障通江县</w:t>
            </w:r>
            <w:r>
              <w:rPr>
                <w:rFonts w:hint="eastAsia" w:ascii="宋体" w:cs="宋体"/>
                <w:color w:val="auto"/>
                <w:sz w:val="24"/>
                <w:u w:val="none" w:color="46CD7E"/>
                <w:shd w:val="clear" w:fill="auto"/>
              </w:rPr>
              <w:t>实验</w:t>
            </w:r>
            <w:r>
              <w:rPr>
                <w:rFonts w:hint="eastAsia" w:ascii="宋体" w:cs="宋体"/>
                <w:color w:val="auto"/>
                <w:sz w:val="24"/>
                <w:u w:val="none" w:color="46CD7E"/>
                <w:shd w:val="clear" w:fill="auto"/>
                <w:lang w:eastAsia="zh-CN"/>
              </w:rPr>
              <w:t>中</w:t>
            </w:r>
            <w:r>
              <w:rPr>
                <w:rFonts w:hint="eastAsia" w:ascii="宋体" w:cs="宋体"/>
                <w:color w:val="auto"/>
                <w:sz w:val="24"/>
                <w:u w:val="none" w:color="46CD7E"/>
                <w:shd w:val="clear" w:fill="auto"/>
              </w:rPr>
              <w:t>学</w:t>
            </w:r>
            <w:r>
              <w:rPr>
                <w:rFonts w:hint="eastAsia" w:ascii="宋体" w:cs="宋体"/>
                <w:color w:val="auto"/>
                <w:sz w:val="24"/>
                <w:u w:val="none" w:color="46CD7E"/>
                <w:shd w:val="clear" w:fill="auto"/>
                <w:lang w:eastAsia="zh-CN"/>
              </w:rPr>
              <w:t>10名</w:t>
            </w:r>
            <w:r>
              <w:rPr>
                <w:rFonts w:hint="eastAsia" w:ascii="宋体" w:cs="宋体"/>
                <w:color w:val="auto"/>
                <w:sz w:val="24"/>
              </w:rPr>
              <w:t>驻村扶贫人员的</w:t>
            </w:r>
            <w:r>
              <w:rPr>
                <w:rFonts w:hint="eastAsia" w:ascii="宋体" w:cs="宋体"/>
                <w:color w:val="auto"/>
                <w:sz w:val="24"/>
                <w:lang w:eastAsia="zh-CN"/>
              </w:rPr>
              <w:t>办公</w:t>
            </w:r>
            <w:r>
              <w:rPr>
                <w:rFonts w:hint="eastAsia" w:ascii="宋体" w:cs="宋体"/>
                <w:color w:val="auto"/>
                <w:sz w:val="24"/>
              </w:rPr>
              <w:t>差旅费补助。</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保障通江县</w:t>
            </w:r>
            <w:r>
              <w:rPr>
                <w:rFonts w:hint="eastAsia" w:ascii="宋体" w:cs="宋体"/>
                <w:color w:val="auto"/>
                <w:sz w:val="24"/>
                <w:u w:val="none" w:color="46CD7E"/>
                <w:shd w:val="clear" w:fill="auto"/>
              </w:rPr>
              <w:t>实验</w:t>
            </w:r>
            <w:r>
              <w:rPr>
                <w:rFonts w:hint="eastAsia" w:ascii="宋体" w:cs="宋体"/>
                <w:color w:val="auto"/>
                <w:sz w:val="24"/>
                <w:u w:val="none" w:color="46CD7E"/>
                <w:shd w:val="clear" w:fill="auto"/>
                <w:lang w:eastAsia="zh-CN"/>
              </w:rPr>
              <w:t>中</w:t>
            </w:r>
            <w:r>
              <w:rPr>
                <w:rFonts w:hint="eastAsia" w:ascii="宋体" w:cs="宋体"/>
                <w:color w:val="auto"/>
                <w:sz w:val="24"/>
                <w:u w:val="none" w:color="46CD7E"/>
                <w:shd w:val="clear" w:fill="auto"/>
              </w:rPr>
              <w:t>学</w:t>
            </w:r>
            <w:r>
              <w:rPr>
                <w:rFonts w:hint="eastAsia" w:ascii="宋体" w:cs="宋体"/>
                <w:color w:val="auto"/>
                <w:sz w:val="24"/>
                <w:u w:val="none" w:color="46CD7E"/>
                <w:shd w:val="clear" w:fill="auto"/>
                <w:lang w:eastAsia="zh-CN"/>
              </w:rPr>
              <w:t>10名</w:t>
            </w:r>
            <w:r>
              <w:rPr>
                <w:rFonts w:hint="eastAsia" w:ascii="宋体" w:cs="宋体"/>
                <w:color w:val="auto"/>
                <w:sz w:val="24"/>
              </w:rPr>
              <w:t>驻村扶贫人员的</w:t>
            </w:r>
            <w:r>
              <w:rPr>
                <w:rFonts w:hint="eastAsia" w:ascii="宋体" w:cs="宋体"/>
                <w:color w:val="auto"/>
                <w:sz w:val="24"/>
                <w:lang w:eastAsia="zh-CN"/>
              </w:rPr>
              <w:t>办公</w:t>
            </w:r>
            <w:r>
              <w:rPr>
                <w:rFonts w:hint="eastAsia" w:ascii="宋体" w:cs="宋体"/>
                <w:color w:val="auto"/>
                <w:sz w:val="24"/>
              </w:rPr>
              <w:t xml:space="preserve">差旅费补助。   </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预期指标值</w:t>
            </w:r>
            <w:r>
              <w:rPr>
                <w:rFonts w:hint="eastAsia" w:ascii="宋体" w:hAnsi="宋体" w:cs="宋体"/>
                <w:color w:val="auto"/>
                <w:kern w:val="0"/>
                <w:sz w:val="24"/>
                <w:lang w:eastAsia="zh-CN" w:bidi="ar"/>
              </w:rPr>
              <w:t>（</w:t>
            </w:r>
            <w:r>
              <w:rPr>
                <w:rFonts w:hint="eastAsia" w:ascii="宋体" w:hAnsi="宋体" w:cs="宋体"/>
                <w:color w:val="auto"/>
                <w:kern w:val="0"/>
                <w:sz w:val="24"/>
                <w:lang w:bidi="ar"/>
              </w:rPr>
              <w:t>包含数字及文字描述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实际完成指标值</w:t>
            </w:r>
            <w:r>
              <w:rPr>
                <w:rFonts w:hint="eastAsia" w:ascii="宋体" w:hAnsi="宋体" w:cs="宋体"/>
                <w:color w:val="auto"/>
                <w:kern w:val="0"/>
                <w:sz w:val="24"/>
                <w:lang w:eastAsia="zh-CN" w:bidi="ar"/>
              </w:rPr>
              <w:t>（</w:t>
            </w:r>
            <w:r>
              <w:rPr>
                <w:rFonts w:hint="eastAsia" w:ascii="宋体" w:hAnsi="宋体" w:cs="宋体"/>
                <w:color w:val="auto"/>
                <w:kern w:val="0"/>
                <w:sz w:val="24"/>
                <w:lang w:bidi="ar"/>
              </w:rPr>
              <w:t>包含数字及文字描述</w:t>
            </w:r>
            <w:r>
              <w:rPr>
                <w:rFonts w:hint="eastAsia" w:ascii="宋体" w:hAnsi="宋体" w:cs="宋体"/>
                <w:color w:val="auto"/>
                <w:kern w:val="0"/>
                <w:sz w:val="24"/>
                <w:lang w:eastAsia="zh-CN" w:bidi="ar"/>
              </w:rPr>
              <w:t>）</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color w:val="auto"/>
              </w:rPr>
              <w:t>驻村扶贫人数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color w:val="auto"/>
                <w:lang w:val="en-US" w:eastAsia="zh-CN"/>
              </w:rPr>
              <w:t>10人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10人</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干部驻村扶贫天数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≥300天/人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≥300天/人</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驻村扶贫人员办公费</w:t>
            </w:r>
            <w:r>
              <w:rPr>
                <w:rFonts w:hint="eastAsia" w:ascii="宋体" w:cs="宋体"/>
                <w:color w:val="auto"/>
                <w:sz w:val="24"/>
                <w:lang w:eastAsia="zh-CN"/>
              </w:rPr>
              <w:t>差旅费</w:t>
            </w:r>
            <w:r>
              <w:rPr>
                <w:rFonts w:hint="eastAsia" w:ascii="宋体" w:cs="宋体"/>
                <w:color w:val="auto"/>
                <w:sz w:val="24"/>
              </w:rPr>
              <w:t>的报账使用率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val="en-US" w:eastAsia="zh-CN"/>
              </w:rPr>
              <w:t>100%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驻村扶贫人员办公费的报账时间及时率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u w:val="none" w:color="46CD7E"/>
                <w:shd w:val="clear" w:fill="auto"/>
              </w:rPr>
              <w:t>时效</w:t>
            </w: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驻村扶贫</w:t>
            </w:r>
            <w:r>
              <w:rPr>
                <w:rFonts w:hint="eastAsia" w:ascii="宋体" w:cs="宋体"/>
                <w:color w:val="auto"/>
                <w:sz w:val="24"/>
                <w:u w:val="none" w:color="46CD7E"/>
                <w:shd w:val="clear" w:fill="auto"/>
                <w:lang w:eastAsia="zh-CN"/>
              </w:rPr>
              <w:t>资金</w:t>
            </w:r>
            <w:r>
              <w:rPr>
                <w:rFonts w:hint="eastAsia" w:ascii="宋体" w:cs="宋体"/>
                <w:color w:val="auto"/>
                <w:sz w:val="24"/>
              </w:rPr>
              <w:t>完成时间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资金下达时</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按</w:t>
            </w:r>
            <w:r>
              <w:rPr>
                <w:rFonts w:hint="eastAsia" w:ascii="宋体" w:cs="宋体"/>
                <w:color w:val="auto"/>
                <w:sz w:val="24"/>
                <w:lang w:eastAsia="zh-CN"/>
              </w:rPr>
              <w:t>人次支付</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驻村扶贫办公差旅费成本</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rPr>
              <w:t>10.4</w:t>
            </w:r>
            <w:r>
              <w:rPr>
                <w:rFonts w:hint="eastAsia" w:ascii="宋体" w:cs="宋体"/>
                <w:color w:val="auto"/>
                <w:sz w:val="24"/>
                <w:lang w:eastAsia="zh-CN"/>
              </w:rPr>
              <w:t>（万元）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10.4</w:t>
            </w:r>
            <w:r>
              <w:rPr>
                <w:rFonts w:hint="eastAsia" w:ascii="宋体" w:cs="宋体"/>
                <w:color w:val="auto"/>
                <w:sz w:val="24"/>
                <w:lang w:eastAsia="zh-CN"/>
              </w:rPr>
              <w:t>（万元）</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经济效益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驻村扶贫人员的增收</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≥0.5万元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≥0.5万元</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社会效益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驻村人员、帮扶对象幸福指数增加</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kern w:val="0"/>
                <w:sz w:val="24"/>
                <w:lang w:bidi="ar"/>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生态效益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精准扶贫活动，改善人居环境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≥5%</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服务对象</w:t>
            </w:r>
          </w:p>
          <w:p>
            <w:pPr>
              <w:widowControl/>
              <w:jc w:val="center"/>
              <w:textAlignment w:val="center"/>
              <w:rPr>
                <w:rFonts w:ascii="宋体" w:cs="宋体"/>
                <w:color w:val="auto"/>
                <w:sz w:val="24"/>
              </w:rPr>
            </w:pPr>
            <w:r>
              <w:rPr>
                <w:rFonts w:hint="eastAsia" w:ascii="宋体" w:cs="宋体"/>
                <w:color w:val="auto"/>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通过项目的实施，力争使我县相关</w:t>
            </w:r>
            <w:r>
              <w:rPr>
                <w:rFonts w:hint="eastAsia" w:ascii="宋体" w:cs="宋体"/>
                <w:color w:val="auto"/>
                <w:sz w:val="24"/>
                <w:lang w:eastAsia="zh-CN"/>
              </w:rPr>
              <w:t>部门</w:t>
            </w:r>
            <w:r>
              <w:rPr>
                <w:rFonts w:hint="eastAsia" w:ascii="宋体" w:cs="宋体"/>
                <w:color w:val="auto"/>
                <w:sz w:val="24"/>
              </w:rPr>
              <w:t>领导和社会对我校项目实施的满意度</w:t>
            </w:r>
            <w:r>
              <w:rPr>
                <w:rFonts w:hint="eastAsia" w:ascii="宋体" w:cs="宋体"/>
                <w:color w:val="auto"/>
                <w:sz w:val="24"/>
                <w:lang w:eastAsia="zh-CN"/>
              </w:rPr>
              <w:t>达到较高水平</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w:t>
            </w:r>
            <w:r>
              <w:rPr>
                <w:rFonts w:hint="eastAsia" w:ascii="宋体" w:cs="宋体"/>
                <w:color w:val="auto"/>
                <w:sz w:val="24"/>
                <w:lang w:val="en-US" w:eastAsia="zh-CN"/>
              </w:rPr>
              <w:t>0</w:t>
            </w:r>
            <w:r>
              <w:rPr>
                <w:rFonts w:hint="eastAsia" w:ascii="宋体" w:cs="宋体"/>
                <w:color w:val="auto"/>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w:t>
            </w:r>
            <w:r>
              <w:rPr>
                <w:rFonts w:hint="eastAsia" w:ascii="宋体" w:cs="宋体"/>
                <w:color w:val="auto"/>
                <w:sz w:val="24"/>
                <w:lang w:val="en-US" w:eastAsia="zh-CN"/>
              </w:rPr>
              <w:t>0</w:t>
            </w:r>
            <w:r>
              <w:rPr>
                <w:rFonts w:hint="eastAsia" w:ascii="宋体" w:cs="宋体"/>
                <w:color w:val="auto"/>
                <w:sz w:val="24"/>
              </w:rPr>
              <w:t>%</w:t>
            </w:r>
          </w:p>
        </w:tc>
      </w:tr>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default" w:ascii="宋体" w:eastAsia="宋体" w:cs="宋体"/>
                <w:color w:val="auto"/>
                <w:sz w:val="36"/>
                <w:szCs w:val="36"/>
                <w:lang w:val="en-US" w:eastAsia="zh-CN"/>
              </w:rPr>
            </w:pPr>
            <w:r>
              <w:rPr>
                <w:rFonts w:hint="eastAsia" w:ascii="宋体" w:hAnsi="宋体" w:cs="宋体"/>
                <w:b/>
                <w:bCs/>
                <w:color w:val="auto"/>
                <w:kern w:val="0"/>
                <w:sz w:val="36"/>
                <w:szCs w:val="36"/>
                <w:lang w:bidi="ar"/>
              </w:rPr>
              <w:t>项目绩效目标完成情况表</w:t>
            </w:r>
            <w:r>
              <w:rPr>
                <w:rFonts w:ascii="宋体" w:cs="宋体"/>
                <w:b/>
                <w:bCs/>
                <w:color w:val="auto"/>
                <w:kern w:val="0"/>
                <w:sz w:val="36"/>
                <w:szCs w:val="36"/>
                <w:lang w:bidi="ar"/>
              </w:rPr>
              <w:br w:type="textWrapping"/>
            </w:r>
            <w:r>
              <w:rPr>
                <w:rFonts w:hint="eastAsia" w:ascii="宋体" w:cs="宋体"/>
                <w:b/>
                <w:bCs/>
                <w:color w:val="auto"/>
                <w:kern w:val="0"/>
                <w:sz w:val="36"/>
                <w:szCs w:val="36"/>
                <w:lang w:val="en-US" w:eastAsia="zh-CN" w:bidi="ar"/>
              </w:rPr>
              <w:t xml:space="preserve">    </w:t>
            </w:r>
            <w:r>
              <w:rPr>
                <w:rFonts w:ascii="宋体" w:hAnsi="宋体" w:cs="宋体"/>
                <w:color w:val="auto"/>
                <w:kern w:val="0"/>
                <w:sz w:val="36"/>
                <w:szCs w:val="36"/>
                <w:u w:val="none" w:color="46CD7E"/>
                <w:shd w:val="clear" w:fill="auto"/>
                <w:lang w:bidi="ar"/>
              </w:rPr>
              <w:t>(</w:t>
            </w:r>
            <w:r>
              <w:rPr>
                <w:rFonts w:ascii="宋体" w:hAnsi="宋体" w:cs="宋体"/>
                <w:color w:val="auto"/>
                <w:kern w:val="0"/>
                <w:sz w:val="36"/>
                <w:szCs w:val="36"/>
                <w:lang w:bidi="ar"/>
              </w:rPr>
              <w:t>2020</w:t>
            </w:r>
            <w:r>
              <w:rPr>
                <w:rFonts w:hint="eastAsia" w:ascii="宋体" w:hAnsi="宋体" w:cs="宋体"/>
                <w:color w:val="auto"/>
                <w:kern w:val="0"/>
                <w:sz w:val="36"/>
                <w:szCs w:val="36"/>
                <w:lang w:bidi="ar"/>
              </w:rPr>
              <w:t>年度</w:t>
            </w:r>
            <w:r>
              <w:rPr>
                <w:rFonts w:hint="eastAsia" w:ascii="宋体" w:hAnsi="宋体" w:cs="宋体"/>
                <w:color w:val="auto"/>
                <w:kern w:val="0"/>
                <w:sz w:val="36"/>
                <w:szCs w:val="36"/>
                <w:lang w:eastAsia="zh-CN" w:bidi="ar"/>
              </w:rPr>
              <w:t>）</w:t>
            </w:r>
            <w:r>
              <w:rPr>
                <w:rFonts w:hint="eastAsia" w:ascii="宋体" w:hAnsi="宋体" w:cs="宋体"/>
                <w:color w:val="auto"/>
                <w:kern w:val="0"/>
                <w:sz w:val="36"/>
                <w:szCs w:val="36"/>
                <w:lang w:val="en-US" w:eastAsia="zh-CN" w:bidi="ar"/>
              </w:rPr>
              <w:t xml:space="preserve">              </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81"/>
              </w:tabs>
              <w:jc w:val="left"/>
              <w:textAlignment w:val="center"/>
              <w:rPr>
                <w:rFonts w:hint="eastAsia" w:ascii="宋体" w:eastAsia="宋体" w:cs="宋体"/>
                <w:color w:val="auto"/>
                <w:sz w:val="24"/>
                <w:lang w:eastAsia="zh-CN"/>
              </w:rPr>
            </w:pPr>
            <w:r>
              <w:rPr>
                <w:rFonts w:hint="eastAsia" w:ascii="宋体" w:cs="宋体"/>
                <w:color w:val="auto"/>
                <w:sz w:val="24"/>
                <w:lang w:eastAsia="zh-CN"/>
              </w:rPr>
              <w:tab/>
            </w:r>
            <w:r>
              <w:rPr>
                <w:rFonts w:hint="eastAsia" w:ascii="宋体" w:cs="宋体"/>
                <w:color w:val="auto"/>
                <w:sz w:val="24"/>
                <w:lang w:eastAsia="zh-CN"/>
              </w:rPr>
              <w:t>义务教育阶段</w:t>
            </w:r>
            <w:r>
              <w:rPr>
                <w:rFonts w:hint="eastAsia" w:ascii="宋体" w:cs="宋体"/>
                <w:color w:val="auto"/>
                <w:sz w:val="24"/>
                <w:u w:val="none" w:color="46CD7E"/>
                <w:shd w:val="clear" w:fill="auto"/>
                <w:lang w:eastAsia="zh-CN"/>
              </w:rPr>
              <w:t>寄宿</w:t>
            </w:r>
            <w:r>
              <w:rPr>
                <w:rFonts w:hint="eastAsia" w:ascii="宋体" w:cs="宋体"/>
                <w:color w:val="auto"/>
                <w:sz w:val="24"/>
                <w:lang w:eastAsia="zh-CN"/>
              </w:rPr>
              <w:t>制家庭贫困生生活补助</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四川省</w:t>
            </w:r>
            <w:r>
              <w:rPr>
                <w:rFonts w:hint="eastAsia" w:ascii="宋体" w:cs="宋体"/>
                <w:color w:val="auto"/>
                <w:sz w:val="24"/>
              </w:rPr>
              <w:t>通江县实验中学</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预算执行情况</w:t>
            </w:r>
            <w:r>
              <w:rPr>
                <w:rFonts w:hint="eastAsia" w:ascii="宋体" w:hAnsi="宋体" w:cs="宋体"/>
                <w:color w:val="auto"/>
                <w:kern w:val="0"/>
                <w:sz w:val="24"/>
                <w:lang w:eastAsia="zh-CN" w:bidi="ar"/>
              </w:rPr>
              <w:t>（</w:t>
            </w:r>
            <w:r>
              <w:rPr>
                <w:rFonts w:hint="eastAsia" w:ascii="宋体" w:hAnsi="宋体" w:cs="宋体"/>
                <w:color w:val="auto"/>
                <w:kern w:val="0"/>
                <w:sz w:val="24"/>
                <w:lang w:bidi="ar"/>
              </w:rPr>
              <w:t>万元</w:t>
            </w:r>
            <w:r>
              <w:rPr>
                <w:rFonts w:hint="eastAsia" w:ascii="宋体" w:hAnsi="宋体" w:cs="宋体"/>
                <w:color w:val="auto"/>
                <w:kern w:val="0"/>
                <w:sz w:val="24"/>
                <w:lang w:eastAsia="zh-CN"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rPr>
              <w:t>23.29875</w:t>
            </w:r>
            <w:r>
              <w:rPr>
                <w:rFonts w:hint="eastAsia" w:ascii="宋体" w:cs="宋体"/>
                <w:color w:val="auto"/>
                <w:sz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执行数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23.29875</w:t>
            </w:r>
            <w:r>
              <w:rPr>
                <w:rFonts w:hint="eastAsia" w:ascii="宋体" w:cs="宋体"/>
                <w:color w:val="auto"/>
                <w:sz w:val="24"/>
                <w:lang w:eastAsia="zh-CN"/>
              </w:rPr>
              <w:t>（万元）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23.29875</w:t>
            </w:r>
            <w:r>
              <w:rPr>
                <w:rFonts w:hint="eastAsia" w:ascii="宋体" w:cs="宋体"/>
                <w:color w:val="auto"/>
                <w:sz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23.29875</w:t>
            </w:r>
            <w:r>
              <w:rPr>
                <w:rFonts w:hint="eastAsia" w:ascii="宋体" w:cs="宋体"/>
                <w:color w:val="auto"/>
                <w:sz w:val="24"/>
                <w:lang w:eastAsia="zh-CN"/>
              </w:rPr>
              <w:t>（万元）</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eastAsia="zh-CN" w:bidi="ar"/>
              </w:rPr>
              <w:t>其他</w:t>
            </w:r>
            <w:r>
              <w:rPr>
                <w:rFonts w:hint="eastAsia" w:ascii="宋体" w:hAnsi="宋体" w:cs="宋体"/>
                <w:color w:val="auto"/>
                <w:kern w:val="0"/>
                <w:sz w:val="24"/>
                <w:lang w:bidi="ar"/>
              </w:rPr>
              <w:t>资金</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eastAsia="zh-CN" w:bidi="ar"/>
              </w:rPr>
              <w:t>其他</w:t>
            </w:r>
            <w:r>
              <w:rPr>
                <w:rFonts w:hint="eastAsia" w:ascii="宋体" w:hAnsi="宋体" w:cs="宋体"/>
                <w:color w:val="auto"/>
                <w:kern w:val="0"/>
                <w:sz w:val="24"/>
                <w:lang w:bidi="ar"/>
              </w:rPr>
              <w:t>资金</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 xml:space="preserve">保障通江县实验中学678人次义务教育阶段家庭贫困生的基本生活  </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保障通江县实验中学678人次义务教育阶段家庭贫困生的基本生活</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预期指标值</w:t>
            </w:r>
            <w:r>
              <w:rPr>
                <w:rFonts w:hint="eastAsia" w:ascii="宋体" w:hAnsi="宋体" w:cs="宋体"/>
                <w:color w:val="auto"/>
                <w:kern w:val="0"/>
                <w:sz w:val="24"/>
                <w:lang w:eastAsia="zh-CN" w:bidi="ar"/>
              </w:rPr>
              <w:t>（</w:t>
            </w:r>
            <w:r>
              <w:rPr>
                <w:rFonts w:hint="eastAsia" w:ascii="宋体" w:hAnsi="宋体" w:cs="宋体"/>
                <w:color w:val="auto"/>
                <w:kern w:val="0"/>
                <w:sz w:val="24"/>
                <w:lang w:bidi="ar"/>
              </w:rPr>
              <w:t>包含数字及文字描述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实际完成指标值</w:t>
            </w:r>
            <w:r>
              <w:rPr>
                <w:rFonts w:hint="eastAsia" w:ascii="宋体" w:hAnsi="宋体" w:cs="宋体"/>
                <w:color w:val="auto"/>
                <w:kern w:val="0"/>
                <w:sz w:val="24"/>
                <w:lang w:eastAsia="zh-CN" w:bidi="ar"/>
              </w:rPr>
              <w:t>（</w:t>
            </w:r>
            <w:r>
              <w:rPr>
                <w:rFonts w:hint="eastAsia" w:ascii="宋体" w:hAnsi="宋体" w:cs="宋体"/>
                <w:color w:val="auto"/>
                <w:kern w:val="0"/>
                <w:sz w:val="24"/>
                <w:lang w:bidi="ar"/>
              </w:rPr>
              <w:t>包含数字及文字描述</w:t>
            </w:r>
            <w:r>
              <w:rPr>
                <w:rFonts w:hint="eastAsia" w:ascii="宋体" w:hAnsi="宋体" w:cs="宋体"/>
                <w:color w:val="auto"/>
                <w:kern w:val="0"/>
                <w:sz w:val="24"/>
                <w:lang w:eastAsia="zh-CN" w:bidi="ar"/>
              </w:rPr>
              <w:t>）</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春</w:t>
            </w:r>
            <w:r>
              <w:rPr>
                <w:rFonts w:hint="eastAsia" w:ascii="宋体" w:cs="宋体"/>
                <w:color w:val="auto"/>
                <w:sz w:val="24"/>
                <w:lang w:eastAsia="zh-CN"/>
              </w:rPr>
              <w:t>、秋</w:t>
            </w:r>
            <w:r>
              <w:rPr>
                <w:rFonts w:hint="eastAsia" w:ascii="宋体" w:cs="宋体"/>
                <w:color w:val="auto"/>
                <w:sz w:val="24"/>
              </w:rPr>
              <w:t>学期应保障人数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678人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678人</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春</w:t>
            </w:r>
            <w:r>
              <w:rPr>
                <w:rFonts w:hint="eastAsia" w:ascii="宋体" w:cs="宋体"/>
                <w:color w:val="auto"/>
                <w:sz w:val="24"/>
                <w:lang w:eastAsia="zh-CN"/>
              </w:rPr>
              <w:t>、秋</w:t>
            </w:r>
            <w:r>
              <w:rPr>
                <w:rFonts w:hint="eastAsia" w:ascii="宋体" w:cs="宋体"/>
                <w:color w:val="auto"/>
                <w:sz w:val="24"/>
              </w:rPr>
              <w:t>学期</w:t>
            </w:r>
            <w:r>
              <w:rPr>
                <w:rFonts w:hint="eastAsia" w:ascii="宋体" w:cs="宋体"/>
                <w:color w:val="auto"/>
                <w:sz w:val="24"/>
                <w:lang w:eastAsia="zh-CN"/>
              </w:rPr>
              <w:t>实际</w:t>
            </w:r>
            <w:r>
              <w:rPr>
                <w:rFonts w:hint="eastAsia" w:ascii="宋体" w:cs="宋体"/>
                <w:color w:val="auto"/>
                <w:sz w:val="24"/>
              </w:rPr>
              <w:t>保障人数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678人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678人</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贫困住宿生生活补助支出率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u w:val="none" w:color="46CD7E"/>
                <w:shd w:val="clear" w:fill="auto"/>
              </w:rPr>
              <w:t>时效</w:t>
            </w: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初中寄宿制补助金发放及时率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u w:val="none" w:color="46CD7E"/>
                <w:shd w:val="clear" w:fill="auto"/>
              </w:rPr>
              <w:t>时效</w:t>
            </w: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义务教育阶段寄宿制家庭贫困生生活补助完成时间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资金下达时</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按时完成</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义务教育阶段寄宿制家庭贫困生生活补助总额</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23.29875</w:t>
            </w:r>
            <w:r>
              <w:rPr>
                <w:rFonts w:hint="eastAsia" w:ascii="宋体" w:cs="宋体"/>
                <w:color w:val="auto"/>
                <w:sz w:val="24"/>
                <w:lang w:eastAsia="zh-CN"/>
              </w:rPr>
              <w:t>（万元）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23.29875</w:t>
            </w:r>
            <w:r>
              <w:rPr>
                <w:rFonts w:hint="eastAsia" w:ascii="宋体" w:cs="宋体"/>
                <w:color w:val="auto"/>
                <w:sz w:val="24"/>
                <w:lang w:eastAsia="zh-CN"/>
              </w:rPr>
              <w:t>（万元）</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经济效益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学生家长增收元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≥300元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≥300元</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u w:val="none" w:color="46CD7E"/>
                <w:shd w:val="clear" w:fill="auto"/>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u w:val="none" w:color="46CD7E"/>
                <w:shd w:val="clear" w:fill="auto"/>
                <w:lang w:bidi="ar"/>
              </w:rPr>
              <w:t>效益</w:t>
            </w:r>
            <w:r>
              <w:rPr>
                <w:rFonts w:hint="eastAsia" w:ascii="宋体" w:hAnsi="宋体" w:cs="宋体"/>
                <w:color w:val="auto"/>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社会效益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学生家长感受党的惠民政策</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kern w:val="0"/>
                <w:sz w:val="24"/>
                <w:lang w:bidi="ar"/>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生态效益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持续活动，改善人居环境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≥5%</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服务对象</w:t>
            </w:r>
          </w:p>
          <w:p>
            <w:pPr>
              <w:widowControl/>
              <w:jc w:val="center"/>
              <w:textAlignment w:val="center"/>
              <w:rPr>
                <w:rFonts w:ascii="宋体" w:cs="宋体"/>
                <w:color w:val="auto"/>
                <w:sz w:val="24"/>
              </w:rPr>
            </w:pPr>
            <w:r>
              <w:rPr>
                <w:rFonts w:hint="eastAsia" w:ascii="宋体" w:cs="宋体"/>
                <w:color w:val="auto"/>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家长对学校工作的满意度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≥99%</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≥99%</w:t>
            </w:r>
          </w:p>
        </w:tc>
      </w:tr>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eastAsia" w:ascii="宋体" w:hAnsi="宋体" w:cs="宋体"/>
                <w:b/>
                <w:bCs/>
                <w:color w:val="auto"/>
                <w:kern w:val="0"/>
                <w:sz w:val="36"/>
                <w:szCs w:val="36"/>
                <w:lang w:bidi="ar"/>
              </w:rPr>
            </w:pPr>
          </w:p>
          <w:p>
            <w:pPr>
              <w:widowControl/>
              <w:jc w:val="center"/>
              <w:textAlignment w:val="center"/>
              <w:rPr>
                <w:rFonts w:hint="default" w:ascii="宋体" w:eastAsia="宋体" w:cs="宋体"/>
                <w:color w:val="auto"/>
                <w:sz w:val="36"/>
                <w:szCs w:val="36"/>
                <w:lang w:val="en-US" w:eastAsia="zh-CN"/>
              </w:rPr>
            </w:pPr>
            <w:r>
              <w:rPr>
                <w:rFonts w:hint="eastAsia" w:ascii="宋体" w:hAnsi="宋体" w:cs="宋体"/>
                <w:b/>
                <w:bCs/>
                <w:color w:val="auto"/>
                <w:kern w:val="0"/>
                <w:sz w:val="36"/>
                <w:szCs w:val="36"/>
                <w:lang w:bidi="ar"/>
              </w:rPr>
              <w:t>项目绩效目标完成情况表</w:t>
            </w:r>
            <w:r>
              <w:rPr>
                <w:rFonts w:ascii="宋体" w:cs="宋体"/>
                <w:b/>
                <w:bCs/>
                <w:color w:val="auto"/>
                <w:kern w:val="0"/>
                <w:sz w:val="36"/>
                <w:szCs w:val="36"/>
                <w:lang w:bidi="ar"/>
              </w:rPr>
              <w:br w:type="textWrapping"/>
            </w:r>
            <w:r>
              <w:rPr>
                <w:rFonts w:ascii="宋体" w:hAnsi="宋体" w:cs="宋体"/>
                <w:color w:val="auto"/>
                <w:kern w:val="0"/>
                <w:sz w:val="36"/>
                <w:szCs w:val="36"/>
                <w:u w:val="none" w:color="46CD7E"/>
                <w:shd w:val="clear" w:fill="auto"/>
                <w:lang w:bidi="ar"/>
              </w:rPr>
              <w:t>(</w:t>
            </w:r>
            <w:r>
              <w:rPr>
                <w:rFonts w:ascii="宋体" w:hAnsi="宋体" w:cs="宋体"/>
                <w:color w:val="auto"/>
                <w:kern w:val="0"/>
                <w:sz w:val="36"/>
                <w:szCs w:val="36"/>
                <w:lang w:bidi="ar"/>
              </w:rPr>
              <w:t>2020</w:t>
            </w:r>
            <w:r>
              <w:rPr>
                <w:rFonts w:hint="eastAsia" w:ascii="宋体" w:hAnsi="宋体" w:cs="宋体"/>
                <w:color w:val="auto"/>
                <w:kern w:val="0"/>
                <w:sz w:val="36"/>
                <w:szCs w:val="36"/>
                <w:lang w:bidi="ar"/>
              </w:rPr>
              <w:t>年度</w:t>
            </w:r>
            <w:r>
              <w:rPr>
                <w:rFonts w:hint="eastAsia" w:ascii="宋体" w:hAnsi="宋体" w:cs="宋体"/>
                <w:color w:val="auto"/>
                <w:kern w:val="0"/>
                <w:sz w:val="36"/>
                <w:szCs w:val="36"/>
                <w:lang w:eastAsia="zh-CN" w:bidi="ar"/>
              </w:rPr>
              <w:t>）</w:t>
            </w:r>
            <w:r>
              <w:rPr>
                <w:rFonts w:hint="eastAsia" w:ascii="宋体" w:hAnsi="宋体" w:cs="宋体"/>
                <w:color w:val="auto"/>
                <w:kern w:val="0"/>
                <w:sz w:val="36"/>
                <w:szCs w:val="36"/>
                <w:lang w:val="en-US" w:eastAsia="zh-CN" w:bidi="ar"/>
              </w:rPr>
              <w:t xml:space="preserve">              </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481"/>
              </w:tabs>
              <w:jc w:val="left"/>
              <w:textAlignment w:val="center"/>
              <w:rPr>
                <w:rFonts w:hint="eastAsia" w:ascii="宋体" w:eastAsia="宋体" w:cs="宋体"/>
                <w:color w:val="auto"/>
                <w:sz w:val="24"/>
                <w:lang w:eastAsia="zh-CN"/>
              </w:rPr>
            </w:pPr>
            <w:r>
              <w:rPr>
                <w:rFonts w:hint="eastAsia" w:ascii="宋体" w:cs="宋体"/>
                <w:color w:val="auto"/>
                <w:sz w:val="24"/>
                <w:u w:val="none" w:color="46CD7E"/>
                <w:shd w:val="clear" w:fill="auto"/>
                <w:lang w:eastAsia="zh-CN"/>
              </w:rPr>
              <w:tab/>
            </w:r>
            <w:r>
              <w:rPr>
                <w:rFonts w:hint="eastAsia" w:ascii="宋体" w:cs="宋体"/>
                <w:color w:val="auto"/>
                <w:sz w:val="24"/>
                <w:u w:val="none" w:color="46CD7E"/>
                <w:shd w:val="clear" w:fill="auto"/>
                <w:lang w:eastAsia="zh-CN"/>
              </w:rPr>
              <w:t>新冠</w:t>
            </w:r>
            <w:r>
              <w:rPr>
                <w:rFonts w:hint="eastAsia" w:ascii="宋体" w:cs="宋体"/>
                <w:color w:val="auto"/>
                <w:sz w:val="24"/>
                <w:lang w:eastAsia="zh-CN"/>
              </w:rPr>
              <w:t>肺炎防疫</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四川省</w:t>
            </w:r>
            <w:r>
              <w:rPr>
                <w:rFonts w:hint="eastAsia" w:ascii="宋体" w:cs="宋体"/>
                <w:color w:val="auto"/>
                <w:sz w:val="24"/>
              </w:rPr>
              <w:t>通江县实验中学</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预算执行情况</w:t>
            </w:r>
            <w:r>
              <w:rPr>
                <w:rFonts w:hint="eastAsia" w:ascii="宋体" w:hAnsi="宋体" w:cs="宋体"/>
                <w:color w:val="auto"/>
                <w:kern w:val="0"/>
                <w:sz w:val="24"/>
                <w:lang w:eastAsia="zh-CN" w:bidi="ar"/>
              </w:rPr>
              <w:t>（</w:t>
            </w:r>
            <w:r>
              <w:rPr>
                <w:rFonts w:hint="eastAsia" w:ascii="宋体" w:hAnsi="宋体" w:cs="宋体"/>
                <w:color w:val="auto"/>
                <w:kern w:val="0"/>
                <w:sz w:val="24"/>
                <w:lang w:bidi="ar"/>
              </w:rPr>
              <w:t>万元</w:t>
            </w:r>
            <w:r>
              <w:rPr>
                <w:rFonts w:hint="eastAsia" w:ascii="宋体" w:hAnsi="宋体" w:cs="宋体"/>
                <w:color w:val="auto"/>
                <w:kern w:val="0"/>
                <w:sz w:val="24"/>
                <w:lang w:eastAsia="zh-CN"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预算数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lang w:val="en-US" w:eastAsia="zh-CN"/>
              </w:rPr>
              <w:t>7万元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执行数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val="en-US" w:eastAsia="zh-CN"/>
              </w:rPr>
              <w:t>7万元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val="en-US" w:eastAsia="zh-CN"/>
              </w:rPr>
              <w:t>7万元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其中</w:t>
            </w:r>
            <w:r>
              <w:rPr>
                <w:rFonts w:hint="eastAsia" w:ascii="宋体" w:hAnsi="宋体" w:cs="宋体"/>
                <w:color w:val="auto"/>
                <w:kern w:val="0"/>
                <w:sz w:val="24"/>
                <w:lang w:eastAsia="zh-CN" w:bidi="ar"/>
              </w:rPr>
              <w:t>－</w:t>
            </w:r>
            <w:r>
              <w:rPr>
                <w:rFonts w:hint="eastAsia" w:ascii="宋体" w:hAnsi="宋体" w:cs="宋体"/>
                <w:color w:val="auto"/>
                <w:kern w:val="0"/>
                <w:sz w:val="24"/>
                <w:lang w:bidi="ar"/>
              </w:rPr>
              <w:t>财政拨款</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val="en-US" w:eastAsia="zh-CN"/>
              </w:rPr>
              <w:t>7万元</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eastAsia="zh-CN" w:bidi="ar"/>
              </w:rPr>
              <w:t>其他</w:t>
            </w:r>
            <w:r>
              <w:rPr>
                <w:rFonts w:hint="eastAsia" w:ascii="宋体" w:hAnsi="宋体" w:cs="宋体"/>
                <w:color w:val="auto"/>
                <w:kern w:val="0"/>
                <w:sz w:val="24"/>
                <w:lang w:bidi="ar"/>
              </w:rPr>
              <w:t>资金</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eastAsia="zh-CN" w:bidi="ar"/>
              </w:rPr>
              <w:t>其他</w:t>
            </w:r>
            <w:r>
              <w:rPr>
                <w:rFonts w:hint="eastAsia" w:ascii="宋体" w:hAnsi="宋体" w:cs="宋体"/>
                <w:color w:val="auto"/>
                <w:kern w:val="0"/>
                <w:sz w:val="24"/>
                <w:lang w:bidi="ar"/>
              </w:rPr>
              <w:t>资金</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保障通江县</w:t>
            </w:r>
            <w:r>
              <w:rPr>
                <w:rFonts w:hint="eastAsia" w:ascii="宋体" w:cs="宋体"/>
                <w:color w:val="auto"/>
                <w:sz w:val="24"/>
                <w:u w:val="none" w:color="46CD7E"/>
                <w:shd w:val="clear" w:fill="auto"/>
              </w:rPr>
              <w:t>实验</w:t>
            </w:r>
            <w:r>
              <w:rPr>
                <w:rFonts w:hint="eastAsia" w:ascii="宋体" w:cs="宋体"/>
                <w:color w:val="auto"/>
                <w:sz w:val="24"/>
                <w:u w:val="none" w:color="46CD7E"/>
                <w:shd w:val="clear" w:fill="auto"/>
                <w:lang w:eastAsia="zh-CN"/>
              </w:rPr>
              <w:t>中</w:t>
            </w:r>
            <w:r>
              <w:rPr>
                <w:rFonts w:hint="eastAsia" w:ascii="宋体" w:cs="宋体"/>
                <w:color w:val="auto"/>
                <w:sz w:val="24"/>
                <w:u w:val="none" w:color="46CD7E"/>
                <w:shd w:val="clear" w:fill="auto"/>
              </w:rPr>
              <w:t>学</w:t>
            </w:r>
            <w:r>
              <w:rPr>
                <w:rFonts w:hint="eastAsia" w:ascii="宋体" w:cs="宋体"/>
                <w:color w:val="auto"/>
                <w:sz w:val="24"/>
              </w:rPr>
              <w:t>新冠肺炎防疫工作顺利开展。</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保障通江县</w:t>
            </w:r>
            <w:r>
              <w:rPr>
                <w:rFonts w:hint="eastAsia" w:ascii="宋体" w:cs="宋体"/>
                <w:color w:val="auto"/>
                <w:sz w:val="24"/>
                <w:u w:val="none" w:color="46CD7E"/>
                <w:shd w:val="clear" w:fill="auto"/>
              </w:rPr>
              <w:t>实验</w:t>
            </w:r>
            <w:r>
              <w:rPr>
                <w:rFonts w:hint="eastAsia" w:ascii="宋体" w:cs="宋体"/>
                <w:color w:val="auto"/>
                <w:sz w:val="24"/>
                <w:u w:val="none" w:color="46CD7E"/>
                <w:shd w:val="clear" w:fill="auto"/>
                <w:lang w:eastAsia="zh-CN"/>
              </w:rPr>
              <w:t>中</w:t>
            </w:r>
            <w:r>
              <w:rPr>
                <w:rFonts w:hint="eastAsia" w:ascii="宋体" w:cs="宋体"/>
                <w:color w:val="auto"/>
                <w:sz w:val="24"/>
                <w:u w:val="none" w:color="46CD7E"/>
                <w:shd w:val="clear" w:fill="auto"/>
              </w:rPr>
              <w:t>学</w:t>
            </w:r>
            <w:r>
              <w:rPr>
                <w:rFonts w:hint="eastAsia" w:ascii="宋体" w:cs="宋体"/>
                <w:color w:val="auto"/>
                <w:sz w:val="24"/>
              </w:rPr>
              <w:t>新冠肺炎防疫工作顺利开展。</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预期指标值</w:t>
            </w:r>
            <w:r>
              <w:rPr>
                <w:rFonts w:hint="eastAsia" w:ascii="宋体" w:hAnsi="宋体" w:cs="宋体"/>
                <w:color w:val="auto"/>
                <w:kern w:val="0"/>
                <w:sz w:val="24"/>
                <w:lang w:eastAsia="zh-CN" w:bidi="ar"/>
              </w:rPr>
              <w:t>（</w:t>
            </w:r>
            <w:r>
              <w:rPr>
                <w:rFonts w:hint="eastAsia" w:ascii="宋体" w:hAnsi="宋体" w:cs="宋体"/>
                <w:color w:val="auto"/>
                <w:kern w:val="0"/>
                <w:sz w:val="24"/>
                <w:lang w:bidi="ar"/>
              </w:rPr>
              <w:t>包含数字及文字描述</w:t>
            </w:r>
            <w:r>
              <w:rPr>
                <w:rFonts w:hint="eastAsia" w:ascii="宋体" w:hAnsi="宋体" w:cs="宋体"/>
                <w:color w:val="auto"/>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实际完成指标值</w:t>
            </w:r>
            <w:r>
              <w:rPr>
                <w:rFonts w:hint="eastAsia" w:ascii="宋体" w:hAnsi="宋体" w:cs="宋体"/>
                <w:color w:val="auto"/>
                <w:kern w:val="0"/>
                <w:sz w:val="24"/>
                <w:lang w:eastAsia="zh-CN" w:bidi="ar"/>
              </w:rPr>
              <w:t>（</w:t>
            </w:r>
            <w:r>
              <w:rPr>
                <w:rFonts w:hint="eastAsia" w:ascii="宋体" w:hAnsi="宋体" w:cs="宋体"/>
                <w:color w:val="auto"/>
                <w:kern w:val="0"/>
                <w:sz w:val="24"/>
                <w:lang w:bidi="ar"/>
              </w:rPr>
              <w:t>包含数字及文字描述</w:t>
            </w:r>
            <w:r>
              <w:rPr>
                <w:rFonts w:hint="eastAsia" w:ascii="宋体" w:hAnsi="宋体" w:cs="宋体"/>
                <w:color w:val="auto"/>
                <w:kern w:val="0"/>
                <w:sz w:val="24"/>
                <w:lang w:eastAsia="zh-CN" w:bidi="ar"/>
              </w:rPr>
              <w:t>）</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教职员工及临聘人数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386人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386人</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学生人数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4414人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auto"/>
                <w:sz w:val="24"/>
                <w:lang w:val="en-US" w:eastAsia="zh-CN"/>
              </w:rPr>
            </w:pPr>
            <w:r>
              <w:rPr>
                <w:rFonts w:hint="eastAsia" w:ascii="宋体" w:cs="宋体"/>
                <w:color w:val="auto"/>
                <w:sz w:val="24"/>
                <w:lang w:val="en-US" w:eastAsia="zh-CN"/>
              </w:rPr>
              <w:t>4414人</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购买热成像仪等设施使用状况</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≥365天</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≥365天</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u w:val="none" w:color="46CD7E"/>
                <w:shd w:val="clear" w:fill="auto"/>
              </w:rPr>
              <w:t>时效</w:t>
            </w: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热成像仪等设施使用率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u w:val="none" w:color="46CD7E"/>
                <w:shd w:val="clear" w:fill="auto"/>
              </w:rPr>
              <w:t>时效</w:t>
            </w: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热成像仪等设施完成时间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资金下达时</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按时完成</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新冠肺炎防疫成本</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val="en-US" w:eastAsia="zh-CN"/>
              </w:rPr>
              <w:t>7万元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val="en-US" w:eastAsia="zh-CN"/>
              </w:rPr>
              <w:t>7万元</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经济效益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新冠肺炎防疫效果</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auto"/>
                <w:sz w:val="24"/>
                <w:lang w:eastAsia="zh-CN"/>
              </w:rPr>
            </w:pPr>
            <w:r>
              <w:rPr>
                <w:rFonts w:hint="eastAsia" w:ascii="宋体" w:cs="宋体"/>
                <w:color w:val="auto"/>
                <w:sz w:val="24"/>
                <w:lang w:eastAsia="zh-CN"/>
              </w:rPr>
              <w:t>节约成本，效果良好</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lang w:eastAsia="zh-CN"/>
              </w:rPr>
              <w:t>节约成本，效果良好</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社会效益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新冠肺炎防疫率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≥100%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kern w:val="0"/>
                <w:sz w:val="24"/>
                <w:lang w:bidi="ar"/>
              </w:rPr>
            </w:pPr>
            <w:r>
              <w:rPr>
                <w:rFonts w:hint="eastAsia" w:ascii="宋体" w:hAnsi="宋体" w:cs="宋体"/>
                <w:color w:val="auto"/>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生态效益</w:t>
            </w:r>
          </w:p>
          <w:p>
            <w:pPr>
              <w:widowControl/>
              <w:jc w:val="center"/>
              <w:textAlignment w:val="center"/>
              <w:rPr>
                <w:rFonts w:ascii="宋体" w:cs="宋体"/>
                <w:color w:val="auto"/>
                <w:sz w:val="24"/>
              </w:rPr>
            </w:pPr>
            <w:r>
              <w:rPr>
                <w:rFonts w:hint="eastAsia" w:ascii="宋体" w:cs="宋体"/>
                <w:color w:val="auto"/>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持续活动，改善人居环境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≥5%</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auto"/>
                <w:sz w:val="24"/>
              </w:rPr>
            </w:pPr>
            <w:r>
              <w:rPr>
                <w:rFonts w:hint="eastAsia" w:ascii="宋体" w:cs="宋体"/>
                <w:color w:val="auto"/>
                <w:sz w:val="24"/>
              </w:rPr>
              <w:t>服务对象</w:t>
            </w:r>
          </w:p>
          <w:p>
            <w:pPr>
              <w:widowControl/>
              <w:jc w:val="center"/>
              <w:textAlignment w:val="center"/>
              <w:rPr>
                <w:rFonts w:ascii="宋体" w:cs="宋体"/>
                <w:color w:val="auto"/>
                <w:sz w:val="24"/>
              </w:rPr>
            </w:pPr>
            <w:r>
              <w:rPr>
                <w:rFonts w:hint="eastAsia" w:ascii="宋体" w:cs="宋体"/>
                <w:color w:val="auto"/>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家长对学校工作的满意度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≥99%</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auto"/>
                <w:sz w:val="24"/>
              </w:rPr>
            </w:pPr>
            <w:r>
              <w:rPr>
                <w:rFonts w:hint="eastAsia" w:ascii="宋体" w:cs="宋体"/>
                <w:color w:val="auto"/>
                <w:sz w:val="24"/>
              </w:rPr>
              <w:t>≥99%</w:t>
            </w:r>
          </w:p>
        </w:tc>
      </w:tr>
    </w:tbl>
    <w:p>
      <w:pPr>
        <w:spacing w:line="580" w:lineRule="exact"/>
        <w:ind w:left="630"/>
        <w:rPr>
          <w:rFonts w:ascii="仿宋_GB2312" w:hAnsi="仿宋_GB2312" w:eastAsia="仿宋_GB2312" w:cs="仿宋_GB2312"/>
          <w:color w:val="FF0000"/>
          <w:sz w:val="32"/>
          <w:szCs w:val="32"/>
        </w:rPr>
      </w:pPr>
    </w:p>
    <w:p>
      <w:pPr>
        <w:spacing w:line="580" w:lineRule="exact"/>
        <w:ind w:left="630"/>
        <w:rPr>
          <w:rFonts w:ascii="仿宋_GB2312" w:hAnsi="仿宋_GB2312" w:eastAsia="仿宋_GB2312" w:cs="仿宋_GB2312"/>
          <w:color w:val="FF0000"/>
          <w:sz w:val="32"/>
          <w:szCs w:val="32"/>
        </w:rPr>
      </w:pPr>
    </w:p>
    <w:p>
      <w:pPr>
        <w:spacing w:line="580" w:lineRule="exact"/>
        <w:ind w:left="630"/>
        <w:rPr>
          <w:rFonts w:ascii="仿宋_GB2312" w:hAnsi="仿宋_GB2312" w:eastAsia="仿宋_GB2312" w:cs="仿宋_GB2312"/>
          <w:color w:val="auto"/>
          <w:sz w:val="32"/>
          <w:szCs w:val="32"/>
        </w:rPr>
      </w:pPr>
      <w:r>
        <w:rPr>
          <w:rFonts w:ascii="楷体_GB2312" w:hAnsi="楷体_GB2312" w:eastAsia="楷体_GB2312" w:cs="楷体_GB2312"/>
          <w:color w:val="auto"/>
          <w:sz w:val="32"/>
          <w:szCs w:val="32"/>
        </w:rPr>
        <w:t>2.</w:t>
      </w:r>
      <w:r>
        <w:rPr>
          <w:rFonts w:hint="eastAsia" w:ascii="楷体_GB2312" w:hAnsi="楷体_GB2312" w:eastAsia="楷体_GB2312" w:cs="楷体_GB2312"/>
          <w:color w:val="auto"/>
          <w:sz w:val="32"/>
          <w:szCs w:val="32"/>
        </w:rPr>
        <w:t>部门绩效评价结果。</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本部门按要求对</w:t>
      </w:r>
      <w:r>
        <w:rPr>
          <w:rFonts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rPr>
        <w:t>年部门整体支出绩效评价情况开展自评，《</w:t>
      </w:r>
      <w:r>
        <w:rPr>
          <w:rFonts w:hint="eastAsia" w:ascii="仿宋_GB2312" w:hAnsi="仿宋_GB2312" w:eastAsia="仿宋_GB2312" w:cs="仿宋_GB2312"/>
          <w:color w:val="auto"/>
          <w:sz w:val="32"/>
          <w:szCs w:val="32"/>
          <w:lang w:eastAsia="zh-CN"/>
        </w:rPr>
        <w:t>四川省通江县实验中学</w:t>
      </w:r>
      <w:r>
        <w:rPr>
          <w:rFonts w:hint="eastAsia" w:ascii="仿宋_GB2312" w:hAnsi="仿宋_GB2312" w:eastAsia="仿宋_GB2312" w:cs="仿宋_GB2312"/>
          <w:color w:val="auto"/>
          <w:sz w:val="32"/>
          <w:szCs w:val="32"/>
        </w:rPr>
        <w:t>部门</w:t>
      </w:r>
      <w:r>
        <w:rPr>
          <w:rFonts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rPr>
        <w:t>年部门整体支出绩效评价报告》见附件（附件</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w:t>
      </w:r>
    </w:p>
    <w:p>
      <w:pPr>
        <w:spacing w:line="580" w:lineRule="exact"/>
        <w:ind w:firstLine="640" w:firstLineChars="200"/>
        <w:rPr>
          <w:rFonts w:ascii="仿宋_GB2312" w:eastAsia="仿宋_GB2312"/>
          <w:b/>
          <w:color w:val="auto"/>
          <w:sz w:val="32"/>
          <w:szCs w:val="32"/>
        </w:rPr>
      </w:pPr>
      <w:r>
        <w:rPr>
          <w:rFonts w:hint="eastAsia" w:ascii="仿宋_GB2312" w:hAnsi="仿宋_GB2312" w:eastAsia="仿宋_GB2312" w:cs="仿宋_GB2312"/>
          <w:color w:val="auto"/>
          <w:sz w:val="32"/>
          <w:szCs w:val="32"/>
        </w:rPr>
        <w:t>本部门自行组织对</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项目开展了绩效评价，《</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项目</w:t>
      </w:r>
      <w:r>
        <w:rPr>
          <w:rFonts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rPr>
        <w:t>年绩效评价报告》见附件（附件</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color="46CD7E"/>
          <w:shd w:val="clear" w:fill="auto"/>
        </w:rPr>
        <w:t>（</w:t>
      </w:r>
      <w:r>
        <w:rPr>
          <w:rFonts w:hint="eastAsia" w:ascii="仿宋_GB2312" w:hAnsi="仿宋_GB2312" w:eastAsia="仿宋_GB2312" w:cs="仿宋_GB2312"/>
          <w:color w:val="auto"/>
          <w:sz w:val="32"/>
          <w:szCs w:val="32"/>
        </w:rPr>
        <w:t>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auto"/>
          <w:sz w:val="32"/>
          <w:szCs w:val="32"/>
        </w:rPr>
      </w:pPr>
      <w:r>
        <w:rPr>
          <w:rFonts w:ascii="仿宋_GB2312" w:eastAsia="仿宋_GB2312"/>
          <w:b/>
          <w:color w:val="auto"/>
          <w:sz w:val="32"/>
          <w:szCs w:val="32"/>
        </w:rPr>
        <w:br w:type="page"/>
      </w:r>
    </w:p>
    <w:p>
      <w:pPr>
        <w:numPr>
          <w:ilvl w:val="0"/>
          <w:numId w:val="4"/>
        </w:numPr>
        <w:spacing w:line="600" w:lineRule="exact"/>
        <w:ind w:firstLine="660" w:firstLineChars="150"/>
        <w:jc w:val="center"/>
        <w:outlineLvl w:val="0"/>
        <w:rPr>
          <w:rStyle w:val="16"/>
          <w:rFonts w:ascii="黑体" w:hAnsi="黑体" w:eastAsia="黑体"/>
          <w:b w:val="0"/>
          <w:color w:val="auto"/>
        </w:rPr>
      </w:pPr>
      <w:bookmarkStart w:id="79" w:name="_Toc15377225"/>
      <w:bookmarkStart w:id="80" w:name="_Toc15396613"/>
      <w:bookmarkStart w:id="81" w:name="_Toc31428"/>
      <w:r>
        <w:rPr>
          <w:rFonts w:hint="eastAsia" w:ascii="黑体" w:hAnsi="黑体" w:eastAsia="黑体"/>
          <w:color w:val="auto"/>
          <w:sz w:val="44"/>
          <w:szCs w:val="44"/>
        </w:rPr>
        <w:t>名</w:t>
      </w:r>
      <w:r>
        <w:rPr>
          <w:rStyle w:val="16"/>
          <w:rFonts w:hint="eastAsia" w:ascii="黑体" w:hAnsi="黑体" w:eastAsia="黑体"/>
          <w:b w:val="0"/>
          <w:color w:val="auto"/>
        </w:rPr>
        <w:t>词解释</w:t>
      </w:r>
      <w:bookmarkEnd w:id="79"/>
      <w:bookmarkEnd w:id="80"/>
      <w:bookmarkEnd w:id="81"/>
    </w:p>
    <w:p>
      <w:pPr>
        <w:spacing w:line="600" w:lineRule="exact"/>
        <w:jc w:val="left"/>
        <w:rPr>
          <w:rFonts w:ascii="宋体"/>
          <w:b/>
          <w:color w:val="auto"/>
          <w:sz w:val="44"/>
          <w:szCs w:val="44"/>
        </w:rPr>
      </w:pP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u w:val="none" w:color="46CD7E"/>
          <w:shd w:val="clear" w:fill="auto"/>
        </w:rPr>
        <w:t>1.</w:t>
      </w:r>
      <w:r>
        <w:rPr>
          <w:rFonts w:hint="eastAsia" w:ascii="仿宋_GB2312" w:eastAsia="仿宋_GB2312"/>
          <w:color w:val="auto"/>
          <w:sz w:val="32"/>
          <w:szCs w:val="32"/>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（二级预算单位事业收入情况）等。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w:t>
      </w:r>
      <w:r>
        <w:rPr>
          <w:rFonts w:hint="eastAsia" w:ascii="仿宋_GB2312" w:eastAsia="仿宋_GB2312"/>
          <w:color w:val="auto"/>
          <w:sz w:val="32"/>
          <w:szCs w:val="32"/>
          <w:u w:val="none" w:color="46CD7E"/>
          <w:shd w:val="clear" w:fill="auto"/>
        </w:rPr>
        <w:t>本年按</w:t>
      </w:r>
      <w:r>
        <w:rPr>
          <w:rFonts w:hint="eastAsia" w:ascii="仿宋_GB2312" w:eastAsia="仿宋_GB2312"/>
          <w:color w:val="auto"/>
          <w:sz w:val="32"/>
          <w:szCs w:val="32"/>
        </w:rPr>
        <w:t>有关规定继续使用的资金。</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color w:val="auto"/>
          <w:sz w:val="32"/>
          <w:szCs w:val="32"/>
        </w:rPr>
      </w:pPr>
      <w:r>
        <w:rPr>
          <w:rFonts w:ascii="仿宋_GB2312" w:eastAsia="仿宋_GB2312"/>
          <w:color w:val="auto"/>
          <w:sz w:val="32"/>
          <w:szCs w:val="32"/>
        </w:rPr>
        <w:t>9.</w:t>
      </w:r>
      <w:r>
        <w:rPr>
          <w:rFonts w:hint="eastAsia" w:ascii="仿宋_GB2312" w:eastAsia="仿宋_GB2312"/>
          <w:color w:val="auto"/>
          <w:sz w:val="32"/>
          <w:szCs w:val="32"/>
        </w:rPr>
        <w:t>一般公共服务（类）…（款）…（项）：指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10.</w:t>
      </w:r>
      <w:r>
        <w:rPr>
          <w:rFonts w:hint="eastAsia" w:ascii="仿宋_GB2312" w:eastAsia="仿宋_GB2312"/>
          <w:color w:val="auto"/>
          <w:sz w:val="32"/>
          <w:szCs w:val="32"/>
        </w:rPr>
        <w:t>外交（类）…（款）…（项）：指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11.</w:t>
      </w:r>
      <w:r>
        <w:rPr>
          <w:rFonts w:hint="eastAsia" w:ascii="仿宋_GB2312" w:eastAsia="仿宋_GB2312"/>
          <w:color w:val="auto"/>
          <w:sz w:val="32"/>
          <w:szCs w:val="32"/>
        </w:rPr>
        <w:t>公共安全（类）…（款）…（项）：指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12.</w:t>
      </w:r>
      <w:r>
        <w:rPr>
          <w:rFonts w:hint="eastAsia" w:ascii="仿宋_GB2312" w:eastAsia="仿宋_GB2312"/>
          <w:color w:val="auto"/>
          <w:sz w:val="32"/>
          <w:szCs w:val="32"/>
        </w:rPr>
        <w:t>教育（类）…（款）…（项）：指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13.</w:t>
      </w:r>
      <w:r>
        <w:rPr>
          <w:rFonts w:hint="eastAsia" w:ascii="仿宋_GB2312" w:eastAsia="仿宋_GB2312"/>
          <w:color w:val="auto"/>
          <w:sz w:val="32"/>
          <w:szCs w:val="32"/>
        </w:rPr>
        <w:t>科学技术（类）…（款）…（项）：指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14.</w:t>
      </w:r>
      <w:r>
        <w:rPr>
          <w:rFonts w:hint="eastAsia" w:ascii="仿宋_GB2312" w:eastAsia="仿宋_GB2312"/>
          <w:color w:val="auto"/>
          <w:sz w:val="32"/>
          <w:szCs w:val="32"/>
        </w:rPr>
        <w:t>文化体育与传媒（类）…（款）…（项）：指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15.</w:t>
      </w:r>
      <w:r>
        <w:rPr>
          <w:rFonts w:hint="eastAsia" w:ascii="仿宋_GB2312" w:eastAsia="仿宋_GB2312"/>
          <w:color w:val="auto"/>
          <w:sz w:val="32"/>
          <w:szCs w:val="32"/>
        </w:rPr>
        <w:t>社会保障和就业（类）…（款）…（项）：指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16.</w:t>
      </w:r>
      <w:r>
        <w:rPr>
          <w:rFonts w:hint="eastAsia" w:ascii="仿宋_GB2312" w:eastAsia="仿宋_GB2312"/>
          <w:color w:val="auto"/>
          <w:sz w:val="32"/>
          <w:szCs w:val="32"/>
        </w:rPr>
        <w:t>医疗卫生与计划生育（类）…（款）…（项）：指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17.</w:t>
      </w:r>
      <w:r>
        <w:rPr>
          <w:rFonts w:hint="eastAsia" w:ascii="仿宋_GB2312" w:eastAsia="仿宋_GB2312"/>
          <w:color w:val="auto"/>
          <w:sz w:val="32"/>
          <w:szCs w:val="32"/>
        </w:rPr>
        <w:t>节能环保（类）…（款）…（项）：指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18.</w:t>
      </w:r>
      <w:r>
        <w:rPr>
          <w:rFonts w:hint="eastAsia" w:ascii="仿宋_GB2312" w:eastAsia="仿宋_GB2312"/>
          <w:color w:val="auto"/>
          <w:sz w:val="32"/>
          <w:szCs w:val="32"/>
        </w:rPr>
        <w:t>城乡社区（类）…（款）…（项）：指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19.</w:t>
      </w:r>
      <w:r>
        <w:rPr>
          <w:rFonts w:hint="eastAsia" w:ascii="仿宋_GB2312" w:eastAsia="仿宋_GB2312"/>
          <w:color w:val="auto"/>
          <w:sz w:val="32"/>
          <w:szCs w:val="32"/>
        </w:rPr>
        <w:t>农林水（类）…（款）…（项）：指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交通运输（类）…（款）…（项）：指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21.</w:t>
      </w:r>
      <w:r>
        <w:rPr>
          <w:rFonts w:hint="eastAsia" w:ascii="仿宋_GB2312" w:eastAsia="仿宋_GB2312"/>
          <w:color w:val="auto"/>
          <w:sz w:val="32"/>
          <w:szCs w:val="32"/>
        </w:rPr>
        <w:t>资源勘探信息等（类）…（款）…（项）：指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22.</w:t>
      </w:r>
      <w:r>
        <w:rPr>
          <w:rFonts w:hint="eastAsia" w:ascii="仿宋_GB2312" w:eastAsia="仿宋_GB2312"/>
          <w:color w:val="auto"/>
          <w:sz w:val="32"/>
          <w:szCs w:val="32"/>
        </w:rPr>
        <w:t>商业服务业（类）…（款）…（项）：指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23.</w:t>
      </w:r>
      <w:r>
        <w:rPr>
          <w:rFonts w:hint="eastAsia" w:ascii="仿宋_GB2312" w:eastAsia="仿宋_GB2312"/>
          <w:color w:val="auto"/>
          <w:sz w:val="32"/>
          <w:szCs w:val="32"/>
        </w:rPr>
        <w:t>金融（类）…（款）…（项）：指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24.</w:t>
      </w:r>
      <w:r>
        <w:rPr>
          <w:rFonts w:hint="eastAsia" w:ascii="仿宋_GB2312" w:eastAsia="仿宋_GB2312"/>
          <w:color w:val="auto"/>
          <w:sz w:val="32"/>
          <w:szCs w:val="32"/>
        </w:rPr>
        <w:t>国土海洋气象等（类）…（款）…（项）：指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25.</w:t>
      </w:r>
      <w:r>
        <w:rPr>
          <w:rFonts w:hint="eastAsia" w:ascii="仿宋_GB2312" w:eastAsia="仿宋_GB2312"/>
          <w:color w:val="auto"/>
          <w:sz w:val="32"/>
          <w:szCs w:val="32"/>
        </w:rPr>
        <w:t>住房保障（类）…（款）…（项）：指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ascii="仿宋_GB2312" w:eastAsia="仿宋_GB2312"/>
          <w:color w:val="auto"/>
          <w:sz w:val="32"/>
          <w:szCs w:val="32"/>
        </w:rPr>
        <w:t>26.</w:t>
      </w:r>
      <w:r>
        <w:rPr>
          <w:rFonts w:hint="eastAsia" w:ascii="仿宋_GB2312" w:eastAsia="仿宋_GB2312"/>
          <w:color w:val="auto"/>
          <w:sz w:val="32"/>
          <w:szCs w:val="32"/>
        </w:rPr>
        <w:t>粮油物资储备（类）…（款）…（项）：指</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w:t>
      </w:r>
    </w:p>
    <w:p>
      <w:pPr>
        <w:spacing w:line="600" w:lineRule="exact"/>
        <w:ind w:firstLine="640"/>
        <w:rPr>
          <w:rFonts w:ascii="仿宋" w:hAnsi="仿宋" w:eastAsia="仿宋"/>
          <w:b/>
          <w:color w:val="auto"/>
          <w:sz w:val="32"/>
          <w:szCs w:val="32"/>
        </w:rPr>
      </w:pPr>
      <w:r>
        <w:rPr>
          <w:rFonts w:hint="eastAsia" w:ascii="仿宋" w:hAnsi="仿宋" w:eastAsia="仿宋"/>
          <w:b/>
          <w:color w:val="auto"/>
          <w:sz w:val="32"/>
          <w:szCs w:val="32"/>
          <w:u w:val="none" w:color="46CD7E"/>
          <w:shd w:val="clear" w:fill="auto"/>
        </w:rPr>
        <w:t>（</w:t>
      </w:r>
      <w:r>
        <w:rPr>
          <w:rFonts w:hint="eastAsia" w:ascii="仿宋" w:hAnsi="仿宋" w:eastAsia="仿宋"/>
          <w:b/>
          <w:color w:val="auto"/>
          <w:sz w:val="32"/>
          <w:szCs w:val="32"/>
        </w:rPr>
        <w:t>解释本部门决算报表中全部功能分类科目至项级，请参照《</w:t>
      </w:r>
      <w:r>
        <w:rPr>
          <w:rFonts w:ascii="仿宋" w:hAnsi="仿宋" w:eastAsia="仿宋"/>
          <w:b/>
          <w:color w:val="auto"/>
          <w:sz w:val="32"/>
          <w:szCs w:val="32"/>
        </w:rPr>
        <w:t>2020</w:t>
      </w:r>
      <w:r>
        <w:rPr>
          <w:rFonts w:hint="eastAsia" w:ascii="仿宋" w:hAnsi="仿宋" w:eastAsia="仿宋"/>
          <w:b/>
          <w:color w:val="auto"/>
          <w:sz w:val="32"/>
          <w:szCs w:val="32"/>
        </w:rPr>
        <w:t>年政府收支分类科目》增减内容。）</w:t>
      </w:r>
    </w:p>
    <w:p>
      <w:pPr>
        <w:ind w:firstLine="640" w:firstLineChars="200"/>
        <w:rPr>
          <w:rFonts w:ascii="仿宋_GB2312" w:eastAsia="仿宋_GB2312"/>
          <w:color w:val="auto"/>
          <w:sz w:val="32"/>
          <w:szCs w:val="32"/>
        </w:rPr>
      </w:pPr>
      <w:r>
        <w:rPr>
          <w:rFonts w:ascii="仿宋_GB2312" w:eastAsia="仿宋_GB2312"/>
          <w:color w:val="auto"/>
          <w:sz w:val="32"/>
          <w:szCs w:val="32"/>
        </w:rPr>
        <w:t>27.</w:t>
      </w:r>
      <w:r>
        <w:rPr>
          <w:rFonts w:hint="eastAsia" w:ascii="仿宋_GB2312" w:eastAsia="仿宋_GB2312"/>
          <w:color w:val="auto"/>
          <w:sz w:val="32"/>
          <w:szCs w:val="32"/>
        </w:rPr>
        <w:t>基本支出：指为保障机构正常运转、完成日常工作任务而发生的人员支出和公用支出。</w:t>
      </w:r>
    </w:p>
    <w:p>
      <w:pPr>
        <w:ind w:firstLine="640" w:firstLineChars="200"/>
        <w:rPr>
          <w:rFonts w:ascii="仿宋_GB2312" w:eastAsia="仿宋_GB2312"/>
          <w:color w:val="auto"/>
          <w:sz w:val="32"/>
          <w:szCs w:val="32"/>
        </w:rPr>
      </w:pPr>
      <w:r>
        <w:rPr>
          <w:rFonts w:ascii="仿宋_GB2312" w:eastAsia="仿宋_GB2312"/>
          <w:color w:val="auto"/>
          <w:sz w:val="32"/>
          <w:szCs w:val="32"/>
        </w:rPr>
        <w:t>28.</w:t>
      </w:r>
      <w:r>
        <w:rPr>
          <w:rFonts w:hint="eastAsia" w:ascii="仿宋_GB2312" w:eastAsia="仿宋_GB2312"/>
          <w:color w:val="auto"/>
          <w:sz w:val="32"/>
          <w:szCs w:val="32"/>
        </w:rPr>
        <w:t>项目支出：指在基本支出之外为完成特定行政任务和事业发展目标所发生的支出。</w:t>
      </w:r>
      <w:r>
        <w:rPr>
          <w:rFonts w:ascii="仿宋_GB2312" w:eastAsia="仿宋_GB2312"/>
          <w:color w:val="auto"/>
          <w:sz w:val="32"/>
          <w:szCs w:val="32"/>
        </w:rPr>
        <w:t xml:space="preserve"> </w:t>
      </w:r>
    </w:p>
    <w:p>
      <w:pPr>
        <w:ind w:firstLine="640" w:firstLineChars="200"/>
        <w:rPr>
          <w:rFonts w:ascii="仿宋_GB2312" w:eastAsia="仿宋_GB2312"/>
          <w:color w:val="auto"/>
          <w:sz w:val="32"/>
          <w:szCs w:val="32"/>
        </w:rPr>
      </w:pPr>
      <w:r>
        <w:rPr>
          <w:rFonts w:ascii="仿宋_GB2312" w:eastAsia="仿宋_GB2312"/>
          <w:color w:val="auto"/>
          <w:sz w:val="32"/>
          <w:szCs w:val="32"/>
        </w:rPr>
        <w:t>29.</w:t>
      </w:r>
      <w:r>
        <w:rPr>
          <w:rFonts w:hint="eastAsia" w:ascii="仿宋_GB2312" w:eastAsia="仿宋_GB2312"/>
          <w:color w:val="auto"/>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32</w:t>
      </w:r>
      <w:r>
        <w:rPr>
          <w:rFonts w:ascii="仿宋_GB2312" w:eastAsia="仿宋_GB2312"/>
          <w:color w:val="auto"/>
          <w:sz w:val="32"/>
          <w:szCs w:val="32"/>
          <w:u w:val="none" w:color="46CD7E"/>
          <w:shd w:val="clear" w:fill="auto"/>
        </w:rPr>
        <w:t>.</w:t>
      </w:r>
      <w:r>
        <w:rPr>
          <w:rFonts w:hint="eastAsia" w:ascii="仿宋_GB2312" w:eastAsia="仿宋_GB2312"/>
          <w:color w:val="auto"/>
          <w:sz w:val="32"/>
          <w:szCs w:val="32"/>
          <w:u w:val="none" w:color="46CD7E"/>
          <w:shd w:val="clear" w:fill="auto"/>
        </w:rPr>
        <w:t>……</w:t>
      </w:r>
      <w:r>
        <w:rPr>
          <w:rFonts w:hint="eastAsia" w:ascii="仿宋_GB2312" w:eastAsia="仿宋_GB2312"/>
          <w:color w:val="auto"/>
          <w:sz w:val="32"/>
          <w:szCs w:val="32"/>
        </w:rPr>
        <w:t>。</w:t>
      </w:r>
    </w:p>
    <w:p>
      <w:pPr>
        <w:pStyle w:val="26"/>
        <w:spacing w:line="560" w:lineRule="exact"/>
        <w:ind w:firstLine="640" w:firstLineChars="200"/>
        <w:rPr>
          <w:rFonts w:ascii="仿宋_GB2312" w:eastAsia="仿宋_GB2312" w:cs="黑体"/>
          <w:color w:val="auto"/>
          <w:sz w:val="32"/>
          <w:szCs w:val="32"/>
        </w:rPr>
      </w:pPr>
    </w:p>
    <w:p>
      <w:pPr>
        <w:ind w:firstLine="643" w:firstLineChars="200"/>
        <w:rPr>
          <w:rFonts w:ascii="仿宋" w:hAnsi="仿宋" w:eastAsia="仿宋"/>
          <w:b/>
          <w:color w:val="auto"/>
          <w:sz w:val="32"/>
          <w:szCs w:val="32"/>
        </w:rPr>
      </w:pPr>
      <w:r>
        <w:rPr>
          <w:rFonts w:hint="eastAsia" w:ascii="仿宋" w:hAnsi="仿宋" w:eastAsia="仿宋"/>
          <w:b/>
          <w:color w:val="auto"/>
          <w:sz w:val="32"/>
          <w:szCs w:val="32"/>
          <w:u w:val="none" w:color="46CD7E"/>
          <w:shd w:val="clear" w:fill="auto"/>
        </w:rPr>
        <w:t>（</w:t>
      </w:r>
      <w:r>
        <w:rPr>
          <w:rFonts w:hint="eastAsia" w:ascii="仿宋" w:hAnsi="仿宋" w:eastAsia="仿宋"/>
          <w:b/>
          <w:color w:val="auto"/>
          <w:sz w:val="32"/>
          <w:szCs w:val="32"/>
        </w:rPr>
        <w:t>名词解释部分请根据各部门实际列支情况罗列，并根据本部门职责职能增减名词解释内容。）</w:t>
      </w:r>
    </w:p>
    <w:p>
      <w:pPr>
        <w:spacing w:line="600" w:lineRule="exact"/>
        <w:jc w:val="center"/>
        <w:outlineLvl w:val="0"/>
        <w:rPr>
          <w:rStyle w:val="16"/>
          <w:rFonts w:ascii="黑体" w:hAnsi="黑体" w:eastAsia="黑体"/>
          <w:b w:val="0"/>
          <w:color w:val="auto"/>
        </w:rPr>
      </w:pPr>
      <w:bookmarkStart w:id="82" w:name="_Toc15377226"/>
      <w:r>
        <w:rPr>
          <w:rFonts w:ascii="宋体"/>
          <w:b/>
          <w:color w:val="auto"/>
          <w:sz w:val="44"/>
          <w:szCs w:val="44"/>
        </w:rPr>
        <w:br w:type="page"/>
      </w:r>
      <w:bookmarkStart w:id="83" w:name="_Toc15396614"/>
      <w:bookmarkStart w:id="84" w:name="_Toc17032"/>
      <w:r>
        <w:rPr>
          <w:rFonts w:hint="eastAsia" w:ascii="黑体" w:hAnsi="黑体" w:eastAsia="黑体"/>
          <w:color w:val="auto"/>
          <w:sz w:val="44"/>
          <w:szCs w:val="44"/>
        </w:rPr>
        <w:t>第</w:t>
      </w:r>
      <w:r>
        <w:rPr>
          <w:rStyle w:val="16"/>
          <w:rFonts w:hint="eastAsia" w:ascii="黑体" w:hAnsi="黑体" w:eastAsia="黑体"/>
          <w:b w:val="0"/>
          <w:color w:val="auto"/>
        </w:rPr>
        <w:t>四部分</w:t>
      </w:r>
      <w:r>
        <w:rPr>
          <w:rStyle w:val="16"/>
          <w:rFonts w:ascii="黑体" w:hAnsi="黑体" w:eastAsia="黑体"/>
          <w:b w:val="0"/>
          <w:color w:val="auto"/>
        </w:rPr>
        <w:t xml:space="preserve"> </w:t>
      </w:r>
      <w:r>
        <w:rPr>
          <w:rStyle w:val="16"/>
          <w:rFonts w:hint="eastAsia" w:ascii="黑体" w:hAnsi="黑体" w:eastAsia="黑体"/>
          <w:b w:val="0"/>
          <w:color w:val="auto"/>
        </w:rPr>
        <w:t>附件</w:t>
      </w:r>
      <w:bookmarkEnd w:id="83"/>
      <w:bookmarkEnd w:id="84"/>
    </w:p>
    <w:p>
      <w:pPr>
        <w:spacing w:line="600" w:lineRule="exact"/>
        <w:jc w:val="left"/>
        <w:outlineLvl w:val="0"/>
        <w:rPr>
          <w:rFonts w:ascii="方正小标宋简体" w:hAnsi="方正小标宋简体" w:eastAsia="方正小标宋简体" w:cs="方正小标宋简体"/>
          <w:color w:val="auto"/>
          <w:sz w:val="32"/>
          <w:szCs w:val="32"/>
        </w:rPr>
      </w:pPr>
      <w:bookmarkStart w:id="85" w:name="_Toc9734"/>
      <w:r>
        <w:rPr>
          <w:rFonts w:hint="eastAsia" w:ascii="黑体" w:hAnsi="黑体" w:eastAsia="黑体" w:cs="黑体"/>
          <w:color w:val="auto"/>
          <w:sz w:val="32"/>
          <w:szCs w:val="32"/>
          <w:u w:val="none" w:color="46CD7E"/>
          <w:shd w:val="clear" w:fill="auto"/>
        </w:rPr>
        <w:t>附件</w:t>
      </w:r>
      <w:r>
        <w:rPr>
          <w:rFonts w:ascii="黑体" w:hAnsi="黑体" w:eastAsia="黑体" w:cs="黑体"/>
          <w:color w:val="auto"/>
          <w:sz w:val="32"/>
          <w:szCs w:val="32"/>
        </w:rPr>
        <w:t>1</w:t>
      </w:r>
      <w:bookmarkEnd w:id="85"/>
    </w:p>
    <w:p>
      <w:pPr>
        <w:spacing w:line="580" w:lineRule="exact"/>
        <w:jc w:val="center"/>
        <w:rPr>
          <w:rFonts w:ascii="方正小标宋简体" w:hAnsi="方正小标宋简体" w:eastAsia="方正小标宋简体" w:cs="方正小标宋简体"/>
          <w:color w:val="FF0000"/>
          <w:sz w:val="44"/>
          <w:szCs w:val="44"/>
        </w:rPr>
      </w:pPr>
    </w:p>
    <w:p>
      <w:pPr>
        <w:spacing w:line="600" w:lineRule="exact"/>
        <w:jc w:val="center"/>
        <w:rPr>
          <w:rFonts w:hint="eastAsia" w:ascii="方正小标宋简体" w:hAnsi="宋体" w:eastAsia="方正小标宋简体"/>
          <w:color w:val="auto"/>
          <w:kern w:val="0"/>
          <w:sz w:val="40"/>
          <w:szCs w:val="44"/>
        </w:rPr>
      </w:pPr>
      <w:r>
        <w:rPr>
          <w:rFonts w:hint="eastAsia" w:ascii="方正小标宋简体" w:hAnsi="宋体" w:eastAsia="方正小标宋简体"/>
          <w:color w:val="auto"/>
          <w:kern w:val="0"/>
          <w:sz w:val="40"/>
          <w:szCs w:val="44"/>
          <w:lang w:eastAsia="zh-CN"/>
        </w:rPr>
        <w:t>四川省通江县实验中学</w:t>
      </w:r>
      <w:r>
        <w:rPr>
          <w:rFonts w:hint="eastAsia" w:ascii="方正小标宋简体" w:hAnsi="宋体" w:eastAsia="方正小标宋简体"/>
          <w:color w:val="auto"/>
          <w:kern w:val="0"/>
          <w:sz w:val="40"/>
          <w:szCs w:val="44"/>
          <w:lang w:val="zh-CN"/>
        </w:rPr>
        <w:t>部门</w:t>
      </w:r>
      <w:r>
        <w:rPr>
          <w:rFonts w:ascii="方正小标宋简体" w:hAnsi="宋体" w:eastAsia="方正小标宋简体"/>
          <w:color w:val="auto"/>
          <w:kern w:val="0"/>
          <w:sz w:val="40"/>
          <w:szCs w:val="44"/>
        </w:rPr>
        <w:t>2020</w:t>
      </w:r>
      <w:r>
        <w:rPr>
          <w:rFonts w:hint="eastAsia" w:ascii="方正小标宋简体" w:hAnsi="宋体" w:eastAsia="方正小标宋简体"/>
          <w:color w:val="auto"/>
          <w:kern w:val="0"/>
          <w:sz w:val="40"/>
          <w:szCs w:val="44"/>
        </w:rPr>
        <w:t>年部门</w:t>
      </w:r>
    </w:p>
    <w:p>
      <w:pPr>
        <w:spacing w:line="600" w:lineRule="exact"/>
        <w:jc w:val="center"/>
        <w:rPr>
          <w:rFonts w:ascii="方正小标宋简体" w:hAnsi="宋体" w:eastAsia="方正小标宋简体"/>
          <w:color w:val="auto"/>
          <w:kern w:val="0"/>
          <w:sz w:val="40"/>
          <w:szCs w:val="44"/>
          <w:lang w:val="zh-CN"/>
        </w:rPr>
      </w:pPr>
      <w:r>
        <w:rPr>
          <w:rFonts w:hint="eastAsia" w:ascii="方正小标宋简体" w:hAnsi="宋体" w:eastAsia="方正小标宋简体"/>
          <w:color w:val="auto"/>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color w:val="auto"/>
          <w:sz w:val="32"/>
          <w:szCs w:val="32"/>
          <w:shd w:val="clear" w:color="auto" w:fill="FFFFFF"/>
        </w:rPr>
      </w:pPr>
      <w:r>
        <w:rPr>
          <w:rFonts w:hint="eastAsia" w:ascii="仿宋_GB2312" w:hAnsi="宋体" w:eastAsia="仿宋_GB2312"/>
          <w:color w:val="auto"/>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auto"/>
          <w:kern w:val="0"/>
          <w:sz w:val="24"/>
          <w:szCs w:val="32"/>
          <w:shd w:val="clear" w:color="auto" w:fill="FFFFFF"/>
        </w:rPr>
      </w:pPr>
    </w:p>
    <w:p>
      <w:pPr>
        <w:widowControl/>
        <w:adjustRightInd w:val="0"/>
        <w:snapToGrid w:val="0"/>
        <w:spacing w:line="580" w:lineRule="exact"/>
        <w:ind w:firstLine="640" w:firstLineChars="200"/>
        <w:contextualSpacing/>
        <w:jc w:val="left"/>
        <w:rPr>
          <w:rFonts w:ascii="宋体" w:hAnsi="宋体" w:eastAsia="宋体" w:cs="宋体"/>
          <w:b/>
          <w:color w:val="auto"/>
          <w:kern w:val="0"/>
          <w:sz w:val="21"/>
          <w:szCs w:val="21"/>
        </w:rPr>
      </w:pPr>
      <w:r>
        <w:rPr>
          <w:rFonts w:hint="eastAsia" w:ascii="黑体" w:hAnsi="宋体" w:eastAsia="黑体" w:cs="宋体"/>
          <w:color w:val="auto"/>
          <w:kern w:val="0"/>
          <w:sz w:val="32"/>
          <w:szCs w:val="32"/>
          <w:shd w:val="clear" w:color="auto" w:fill="FFFFFF"/>
        </w:rPr>
        <w:t>一、</w:t>
      </w:r>
      <w:r>
        <w:rPr>
          <w:rFonts w:hint="eastAsia" w:ascii="黑体" w:hAnsi="宋体" w:eastAsia="黑体" w:cs="宋体"/>
          <w:color w:val="auto"/>
          <w:kern w:val="0"/>
          <w:sz w:val="32"/>
          <w:szCs w:val="32"/>
          <w:shd w:val="clear" w:color="auto" w:fill="FFFFFF"/>
          <w:lang w:val="zh-CN"/>
        </w:rPr>
        <w:t>部门（单位）概况</w:t>
      </w:r>
    </w:p>
    <w:p>
      <w:pPr>
        <w:widowControl/>
        <w:wordWrap w:val="0"/>
        <w:spacing w:line="360" w:lineRule="auto"/>
        <w:ind w:firstLine="450"/>
        <w:jc w:val="left"/>
        <w:rPr>
          <w:rFonts w:ascii="宋体" w:hAnsi="宋体" w:eastAsia="宋体" w:cs="宋体"/>
          <w:color w:val="000000"/>
          <w:kern w:val="0"/>
          <w:sz w:val="21"/>
          <w:szCs w:val="21"/>
        </w:rPr>
      </w:pPr>
      <w:r>
        <w:rPr>
          <w:rFonts w:hint="eastAsia" w:ascii="宋体" w:hAnsi="宋体" w:eastAsia="宋体" w:cs="宋体"/>
          <w:b/>
          <w:bCs/>
          <w:color w:val="auto"/>
          <w:kern w:val="0"/>
          <w:sz w:val="30"/>
        </w:rPr>
        <w:t>（一）实验中学的组织机构</w:t>
      </w:r>
      <w:r>
        <w:rPr>
          <w:rFonts w:hint="eastAsia" w:ascii="宋体" w:hAnsi="宋体" w:eastAsia="宋体" w:cs="宋体"/>
          <w:b/>
          <w:bCs/>
          <w:color w:val="000000"/>
          <w:kern w:val="0"/>
          <w:sz w:val="30"/>
        </w:rPr>
        <w:t>及人员等基本情况</w:t>
      </w:r>
    </w:p>
    <w:p>
      <w:pPr>
        <w:widowControl/>
        <w:wordWrap w:val="0"/>
        <w:spacing w:line="360" w:lineRule="auto"/>
        <w:ind w:firstLine="60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实验中学是通江县事业单位登记管理局登记注册，为财政全额拨款的事业单位，由通江县教育科技和体育局主管，编制人数370人，在职人员347人，</w:t>
      </w:r>
      <w:r>
        <w:rPr>
          <w:rFonts w:hint="eastAsia" w:ascii="宋体" w:hAnsi="宋体" w:eastAsia="宋体" w:cs="宋体"/>
          <w:color w:val="000000"/>
          <w:kern w:val="0"/>
          <w:sz w:val="30"/>
          <w:szCs w:val="30"/>
          <w:lang w:eastAsia="zh-CN"/>
        </w:rPr>
        <w:t>遗嘱人员</w:t>
      </w:r>
      <w:r>
        <w:rPr>
          <w:rFonts w:hint="eastAsia" w:ascii="宋体" w:hAnsi="宋体" w:eastAsia="宋体" w:cs="宋体"/>
          <w:color w:val="000000"/>
          <w:kern w:val="0"/>
          <w:sz w:val="30"/>
          <w:szCs w:val="30"/>
          <w:lang w:val="en-US" w:eastAsia="zh-CN"/>
        </w:rPr>
        <w:t>14人，</w:t>
      </w:r>
      <w:r>
        <w:rPr>
          <w:rFonts w:hint="eastAsia" w:ascii="宋体" w:hAnsi="宋体" w:eastAsia="宋体" w:cs="宋体"/>
          <w:color w:val="000000"/>
          <w:kern w:val="0"/>
          <w:sz w:val="30"/>
          <w:szCs w:val="30"/>
        </w:rPr>
        <w:t>退休人员92人。实施校长负责制，内设办公室、教务处、总务处、教科室、心理辅导室、体卫处、政教处、团委办公室、党员室科辅室，信息办等科室。</w:t>
      </w:r>
    </w:p>
    <w:p>
      <w:pPr>
        <w:widowControl/>
        <w:wordWrap w:val="0"/>
        <w:spacing w:line="360" w:lineRule="auto"/>
        <w:ind w:firstLine="450"/>
        <w:jc w:val="left"/>
        <w:rPr>
          <w:rFonts w:ascii="宋体" w:hAnsi="宋体" w:eastAsia="宋体" w:cs="宋体"/>
          <w:color w:val="000000"/>
          <w:kern w:val="0"/>
          <w:sz w:val="21"/>
          <w:szCs w:val="21"/>
        </w:rPr>
      </w:pPr>
      <w:r>
        <w:rPr>
          <w:rFonts w:hint="eastAsia" w:ascii="宋体" w:hAnsi="宋体" w:eastAsia="宋体" w:cs="宋体"/>
          <w:b/>
          <w:bCs/>
          <w:color w:val="000000"/>
          <w:kern w:val="0"/>
          <w:sz w:val="30"/>
        </w:rPr>
        <w:t>（二）实验中学主要工作职责</w:t>
      </w:r>
    </w:p>
    <w:p>
      <w:pPr>
        <w:widowControl/>
        <w:wordWrap w:val="0"/>
        <w:spacing w:line="600" w:lineRule="atLeast"/>
        <w:ind w:firstLine="60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1</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认真贯彻落实党的教育方针，坚持依法办学；</w:t>
      </w:r>
    </w:p>
    <w:p>
      <w:pPr>
        <w:widowControl/>
        <w:wordWrap w:val="0"/>
        <w:spacing w:line="600" w:lineRule="atLeast"/>
        <w:ind w:firstLine="60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2</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严格执行上级有关招生、收费等文件精神；</w:t>
      </w:r>
    </w:p>
    <w:p>
      <w:pPr>
        <w:widowControl/>
        <w:wordWrap w:val="0"/>
        <w:spacing w:line="600" w:lineRule="atLeast"/>
        <w:ind w:firstLine="60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3</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认真履行教育法、教师法等法律法规；</w:t>
      </w:r>
    </w:p>
    <w:p>
      <w:pPr>
        <w:widowControl/>
        <w:wordWrap w:val="0"/>
        <w:spacing w:line="600" w:lineRule="atLeast"/>
        <w:ind w:firstLine="60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4</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积极做好教师队伍培训，重点做好校园安全和师生的安全教育工作；</w:t>
      </w:r>
    </w:p>
    <w:p>
      <w:pPr>
        <w:widowControl/>
        <w:wordWrap w:val="0"/>
        <w:spacing w:line="600" w:lineRule="atLeast"/>
        <w:ind w:firstLine="60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5</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努力完成好各项教育教学任务。</w:t>
      </w:r>
      <w:r>
        <w:rPr>
          <w:rFonts w:hint="eastAsia" w:ascii="宋体" w:hAnsi="宋体" w:eastAsia="宋体" w:cs="宋体"/>
          <w:color w:val="000000"/>
          <w:kern w:val="0"/>
          <w:sz w:val="21"/>
          <w:szCs w:val="21"/>
        </w:rPr>
        <w:t> </w:t>
      </w:r>
    </w:p>
    <w:p>
      <w:pPr>
        <w:widowControl/>
        <w:wordWrap w:val="0"/>
        <w:spacing w:line="360" w:lineRule="auto"/>
        <w:ind w:firstLine="640"/>
        <w:jc w:val="left"/>
        <w:rPr>
          <w:rFonts w:ascii="宋体" w:hAnsi="宋体" w:eastAsia="宋体" w:cs="宋体"/>
          <w:color w:val="000000"/>
          <w:kern w:val="0"/>
          <w:sz w:val="21"/>
          <w:szCs w:val="21"/>
        </w:rPr>
      </w:pPr>
      <w:r>
        <w:rPr>
          <w:rFonts w:hint="eastAsia" w:ascii="宋体" w:hAnsi="宋体" w:eastAsia="宋体" w:cs="宋体"/>
          <w:b/>
          <w:bCs/>
          <w:color w:val="000000"/>
          <w:kern w:val="0"/>
          <w:sz w:val="30"/>
        </w:rPr>
        <w:t>（三）实验中学2020年度重点工作计划</w:t>
      </w:r>
    </w:p>
    <w:p>
      <w:pPr>
        <w:widowControl/>
        <w:wordWrap w:val="0"/>
        <w:spacing w:line="432" w:lineRule="auto"/>
        <w:ind w:firstLine="60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1</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加强队伍建设，营造和谐的德育氛围。努力打造一支品行好、素质高、能力强、工作踏实、乐于奉献、不断进取的班主任队伍和年级辅导员</w:t>
      </w:r>
      <w:r>
        <w:rPr>
          <w:rFonts w:hint="eastAsia" w:ascii="宋体" w:hAnsi="宋体" w:eastAsia="宋体" w:cs="宋体"/>
          <w:color w:val="000000"/>
          <w:kern w:val="0"/>
          <w:sz w:val="30"/>
          <w:szCs w:val="30"/>
          <w:u w:val="none" w:color="46CD7E"/>
          <w:shd w:val="clear" w:fill="auto"/>
        </w:rPr>
        <w:t>队员</w:t>
      </w:r>
      <w:r>
        <w:rPr>
          <w:rFonts w:hint="eastAsia" w:ascii="宋体" w:hAnsi="宋体" w:eastAsia="宋体" w:cs="宋体"/>
          <w:color w:val="000000"/>
          <w:kern w:val="0"/>
          <w:sz w:val="30"/>
          <w:szCs w:val="30"/>
        </w:rPr>
        <w:t>。</w:t>
      </w:r>
    </w:p>
    <w:p>
      <w:pPr>
        <w:widowControl/>
        <w:wordWrap w:val="0"/>
        <w:spacing w:line="600" w:lineRule="atLeast"/>
        <w:ind w:firstLine="601"/>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2</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强化“育人”目标意识，突出养成教育重点。以“养成良好行为习惯，争创文明班级”为培养目标，以《中小学生日常行为规范》为准则，结合学生年龄特点，坚持从细微之处入手，抓细、抓严、抓实；使学生的行为习惯外化为行为，内化为素质，逐步养成良好的生活习惯、学习习惯、文明习惯等。</w:t>
      </w:r>
    </w:p>
    <w:p>
      <w:pPr>
        <w:widowControl/>
        <w:wordWrap w:val="0"/>
        <w:spacing w:line="600" w:lineRule="atLeast"/>
        <w:ind w:firstLine="601"/>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3</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加强团员队伍组织建设，夯实德育工作基础。</w:t>
      </w:r>
    </w:p>
    <w:p>
      <w:pPr>
        <w:widowControl/>
        <w:wordWrap w:val="0"/>
        <w:spacing w:line="600" w:lineRule="atLeast"/>
        <w:ind w:firstLine="601"/>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4</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提高德育课程意识，构建德育活动课程体系。在学生中广泛开展多种形式的体验教育活动，通过活动全面提高队员的素质。</w:t>
      </w:r>
    </w:p>
    <w:p>
      <w:pPr>
        <w:widowControl/>
        <w:wordWrap w:val="0"/>
        <w:spacing w:line="600" w:lineRule="atLeast"/>
        <w:ind w:firstLine="601"/>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5</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启动教师“阅读工程”。将教师读书内容分为必读书籍和选读书籍，40岁以下的教师统一阅读要求，以教研组为单位，定期开展读书分享会，组织“读书笔记”</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“读后感”等评比活动，推动教师读书活动的深入开展，真正提升教师的文化素养。</w:t>
      </w:r>
    </w:p>
    <w:p>
      <w:pPr>
        <w:widowControl/>
        <w:wordWrap w:val="0"/>
        <w:spacing w:line="600" w:lineRule="atLeast"/>
        <w:ind w:firstLine="601"/>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6</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加强教师培训。继续采取“走出去”</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“请进来”的方式，扩大对外交流，帮助教师解答疑难，</w:t>
      </w:r>
      <w:r>
        <w:rPr>
          <w:rFonts w:hint="eastAsia" w:ascii="宋体" w:hAnsi="宋体" w:cs="宋体"/>
          <w:color w:val="000000"/>
          <w:kern w:val="0"/>
          <w:sz w:val="30"/>
          <w:szCs w:val="30"/>
          <w:lang w:eastAsia="zh-CN"/>
        </w:rPr>
        <w:t>开阔</w:t>
      </w:r>
      <w:r>
        <w:rPr>
          <w:rFonts w:hint="eastAsia" w:ascii="宋体" w:hAnsi="宋体" w:eastAsia="宋体" w:cs="宋体"/>
          <w:color w:val="000000"/>
          <w:kern w:val="0"/>
          <w:sz w:val="30"/>
          <w:szCs w:val="30"/>
        </w:rPr>
        <w:t>教师视野，丰富教师阅历，更新教学理念，增加教师培训的理论深度。</w:t>
      </w:r>
    </w:p>
    <w:p>
      <w:pPr>
        <w:widowControl/>
        <w:wordWrap w:val="0"/>
        <w:spacing w:line="360" w:lineRule="auto"/>
        <w:jc w:val="left"/>
        <w:rPr>
          <w:rFonts w:ascii="宋体" w:hAnsi="宋体" w:eastAsia="宋体" w:cs="宋体"/>
          <w:b/>
          <w:bCs/>
          <w:color w:val="000000"/>
          <w:kern w:val="0"/>
          <w:sz w:val="30"/>
        </w:rPr>
      </w:pPr>
      <w:r>
        <w:rPr>
          <w:rFonts w:hint="eastAsia" w:ascii="宋体" w:hAnsi="宋体" w:eastAsia="宋体" w:cs="宋体"/>
          <w:b/>
          <w:bCs/>
          <w:color w:val="000000"/>
          <w:kern w:val="0"/>
          <w:sz w:val="30"/>
        </w:rPr>
        <w:t>二、资金使用情况</w:t>
      </w:r>
    </w:p>
    <w:p>
      <w:pPr>
        <w:widowControl/>
        <w:wordWrap w:val="0"/>
        <w:spacing w:line="360" w:lineRule="auto"/>
        <w:ind w:firstLine="600"/>
        <w:jc w:val="left"/>
        <w:rPr>
          <w:rFonts w:ascii="宋体" w:hAnsi="宋体" w:eastAsia="宋体" w:cs="宋体"/>
          <w:color w:val="000000"/>
          <w:kern w:val="0"/>
          <w:sz w:val="21"/>
          <w:szCs w:val="21"/>
        </w:rPr>
      </w:pPr>
      <w:r>
        <w:rPr>
          <w:rFonts w:hint="eastAsia" w:ascii="宋体" w:hAnsi="宋体" w:cs="宋体"/>
          <w:b/>
          <w:bCs/>
          <w:color w:val="000000"/>
          <w:kern w:val="0"/>
          <w:sz w:val="30"/>
          <w:lang w:eastAsia="zh-CN"/>
        </w:rPr>
        <w:t>（一）</w:t>
      </w:r>
      <w:r>
        <w:rPr>
          <w:rFonts w:hint="eastAsia" w:ascii="宋体" w:hAnsi="宋体" w:eastAsia="宋体" w:cs="宋体"/>
          <w:b/>
          <w:bCs/>
          <w:color w:val="000000"/>
          <w:kern w:val="0"/>
          <w:sz w:val="30"/>
        </w:rPr>
        <w:t>资金使用支付合规合法，资金支付与预算基本相符，具体情况如下：</w:t>
      </w:r>
    </w:p>
    <w:p>
      <w:pPr>
        <w:widowControl/>
        <w:wordWrap w:val="0"/>
        <w:spacing w:line="360" w:lineRule="auto"/>
        <w:ind w:firstLine="75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1</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关于2020年整体支出规模情况。2020年支出数</w:t>
      </w:r>
      <w:bookmarkStart w:id="86" w:name="OLE_LINK1"/>
      <w:r>
        <w:rPr>
          <w:rFonts w:hint="eastAsia" w:ascii="宋体" w:hAnsi="宋体" w:eastAsia="宋体" w:cs="宋体"/>
          <w:color w:val="000000"/>
          <w:kern w:val="0"/>
          <w:sz w:val="30"/>
          <w:szCs w:val="30"/>
        </w:rPr>
        <w:t>6700.95</w:t>
      </w:r>
      <w:bookmarkEnd w:id="86"/>
      <w:r>
        <w:rPr>
          <w:rFonts w:hint="eastAsia" w:ascii="宋体" w:hAnsi="宋体" w:eastAsia="宋体" w:cs="宋体"/>
          <w:color w:val="000000"/>
          <w:kern w:val="0"/>
          <w:sz w:val="30"/>
          <w:szCs w:val="30"/>
        </w:rPr>
        <w:t>万元，其中：工资福利支出4272.85万元；商品服务支出2067.25万元</w:t>
      </w:r>
      <w:r>
        <w:rPr>
          <w:rFonts w:hint="eastAsia" w:ascii="宋体" w:hAnsi="宋体" w:cs="宋体"/>
          <w:color w:val="000000"/>
          <w:kern w:val="0"/>
          <w:sz w:val="30"/>
          <w:szCs w:val="30"/>
          <w:lang w:eastAsia="zh-CN"/>
        </w:rPr>
        <w:t>（</w:t>
      </w:r>
      <w:r>
        <w:rPr>
          <w:rFonts w:hint="eastAsia" w:ascii="宋体" w:hAnsi="宋体" w:eastAsia="宋体" w:cs="宋体"/>
          <w:color w:val="000000"/>
          <w:kern w:val="0"/>
          <w:sz w:val="30"/>
          <w:szCs w:val="30"/>
        </w:rPr>
        <w:t>含大型修缮1634万元</w:t>
      </w:r>
      <w:r>
        <w:rPr>
          <w:rFonts w:hint="eastAsia" w:ascii="宋体" w:hAnsi="宋体" w:cs="宋体"/>
          <w:color w:val="000000"/>
          <w:kern w:val="0"/>
          <w:sz w:val="30"/>
          <w:szCs w:val="30"/>
          <w:lang w:eastAsia="zh-CN"/>
        </w:rPr>
        <w:t>）</w:t>
      </w:r>
      <w:r>
        <w:rPr>
          <w:rFonts w:hint="eastAsia" w:ascii="宋体" w:hAnsi="宋体" w:eastAsia="宋体" w:cs="宋体"/>
          <w:color w:val="000000"/>
          <w:kern w:val="0"/>
          <w:sz w:val="30"/>
          <w:szCs w:val="30"/>
        </w:rPr>
        <w:t>；对个人和家庭的补助360.85万元。</w:t>
      </w:r>
    </w:p>
    <w:p>
      <w:pPr>
        <w:widowControl/>
        <w:wordWrap w:val="0"/>
        <w:spacing w:line="360" w:lineRule="auto"/>
        <w:ind w:firstLine="75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2</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资金使用方向。2020年单位收入预算数6700.95万元，其中：经费拨款6700.95万元。支出预算数6700.95万元，其中：初中教育1156.33万元，高中教育4497.04万元，教育附加33.3万元，社会保障支出249.07万元，医疗保险支出235.07万元，扶贫</w:t>
      </w:r>
      <w:r>
        <w:rPr>
          <w:rFonts w:hint="eastAsia" w:ascii="宋体" w:hAnsi="宋体" w:eastAsia="宋体" w:cs="宋体"/>
          <w:color w:val="000000"/>
          <w:kern w:val="0"/>
          <w:sz w:val="30"/>
          <w:szCs w:val="30"/>
          <w:u w:val="none" w:color="46CD7E"/>
          <w:shd w:val="clear" w:fill="auto"/>
        </w:rPr>
        <w:t>10.4</w:t>
      </w:r>
      <w:r>
        <w:rPr>
          <w:rFonts w:hint="eastAsia" w:ascii="宋体" w:hAnsi="宋体" w:eastAsia="宋体" w:cs="宋体"/>
          <w:color w:val="000000"/>
          <w:kern w:val="0"/>
          <w:sz w:val="30"/>
          <w:szCs w:val="30"/>
        </w:rPr>
        <w:t>万元，住房保障支出326.5万元。</w:t>
      </w:r>
    </w:p>
    <w:p>
      <w:pPr>
        <w:widowControl/>
        <w:wordWrap w:val="0"/>
        <w:spacing w:line="360" w:lineRule="auto"/>
        <w:ind w:firstLine="75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3</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基本支出：2020年预算数为6700.95万元，系保障本单位机构正常运转、完成日常工作任务而发生的各项支出，其中：用于在职和离退休人员基本工资、津贴补贴等人员经费以及办公费、印刷费、水电费、办公</w:t>
      </w:r>
      <w:r>
        <w:rPr>
          <w:rFonts w:hint="eastAsia" w:ascii="宋体" w:hAnsi="宋体" w:eastAsia="宋体" w:cs="宋体"/>
          <w:color w:val="000000"/>
          <w:kern w:val="0"/>
          <w:sz w:val="30"/>
          <w:szCs w:val="30"/>
          <w:u w:val="none" w:color="46CD7E"/>
          <w:shd w:val="clear" w:fill="auto"/>
        </w:rPr>
        <w:t>设备购置</w:t>
      </w:r>
      <w:r>
        <w:rPr>
          <w:rFonts w:hint="eastAsia" w:ascii="宋体" w:hAnsi="宋体" w:eastAsia="宋体" w:cs="宋体"/>
          <w:color w:val="000000"/>
          <w:kern w:val="0"/>
          <w:sz w:val="30"/>
          <w:szCs w:val="30"/>
        </w:rPr>
        <w:t>等日常公用经费。其中：工资福利支出4272.85万元，商品和服务支出2067.25万元</w:t>
      </w:r>
      <w:r>
        <w:rPr>
          <w:rFonts w:hint="eastAsia" w:ascii="宋体" w:hAnsi="宋体" w:cs="宋体"/>
          <w:color w:val="000000"/>
          <w:kern w:val="0"/>
          <w:sz w:val="30"/>
          <w:szCs w:val="30"/>
          <w:lang w:eastAsia="zh-CN"/>
        </w:rPr>
        <w:t>（</w:t>
      </w:r>
      <w:r>
        <w:rPr>
          <w:rFonts w:hint="eastAsia" w:ascii="宋体" w:hAnsi="宋体" w:eastAsia="宋体" w:cs="宋体"/>
          <w:color w:val="000000"/>
          <w:kern w:val="0"/>
          <w:sz w:val="30"/>
          <w:szCs w:val="30"/>
        </w:rPr>
        <w:t>含大型修缮1634万元</w:t>
      </w:r>
      <w:r>
        <w:rPr>
          <w:rFonts w:hint="eastAsia" w:ascii="宋体" w:hAnsi="宋体" w:cs="宋体"/>
          <w:color w:val="000000"/>
          <w:kern w:val="0"/>
          <w:sz w:val="30"/>
          <w:szCs w:val="30"/>
          <w:lang w:eastAsia="zh-CN"/>
        </w:rPr>
        <w:t>）</w:t>
      </w:r>
      <w:r>
        <w:rPr>
          <w:rFonts w:hint="eastAsia" w:ascii="宋体" w:hAnsi="宋体" w:eastAsia="宋体" w:cs="宋体"/>
          <w:color w:val="000000"/>
          <w:kern w:val="0"/>
          <w:sz w:val="30"/>
          <w:szCs w:val="30"/>
        </w:rPr>
        <w:t>，对个人和家庭的补助支出360.85万元。</w:t>
      </w:r>
    </w:p>
    <w:p>
      <w:pPr>
        <w:widowControl/>
        <w:wordWrap w:val="0"/>
        <w:spacing w:line="360" w:lineRule="auto"/>
        <w:ind w:firstLine="75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4</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关于2020年度“三公”经费决算情况。“三公”经费中公务接待支出总计0元。</w:t>
      </w:r>
    </w:p>
    <w:p>
      <w:pPr>
        <w:widowControl/>
        <w:wordWrap w:val="0"/>
        <w:spacing w:line="360" w:lineRule="auto"/>
        <w:ind w:firstLine="75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6</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关于2020年财政拨款收支预算情况的总体说明。2020年收入预算数6700.95万元，其中：经费拨款6700.95万元。比2019年增加1534.4万元，主要是增加大型修缮，人员工资</w:t>
      </w:r>
      <w:r>
        <w:rPr>
          <w:rFonts w:hint="eastAsia" w:ascii="宋体" w:hAnsi="宋体" w:eastAsia="宋体" w:cs="宋体"/>
          <w:color w:val="000000"/>
          <w:kern w:val="0"/>
          <w:sz w:val="30"/>
          <w:szCs w:val="30"/>
          <w:u w:val="none" w:color="46CD7E"/>
          <w:shd w:val="clear" w:fill="auto"/>
        </w:rPr>
        <w:t>幅度</w:t>
      </w:r>
      <w:r>
        <w:rPr>
          <w:rFonts w:hint="eastAsia" w:ascii="宋体" w:hAnsi="宋体" w:eastAsia="宋体" w:cs="宋体"/>
          <w:color w:val="000000"/>
          <w:kern w:val="0"/>
          <w:sz w:val="30"/>
          <w:szCs w:val="30"/>
        </w:rPr>
        <w:t>增加，调入教职工10人。</w:t>
      </w:r>
    </w:p>
    <w:p>
      <w:pPr>
        <w:widowControl/>
        <w:wordWrap w:val="0"/>
        <w:spacing w:line="360" w:lineRule="auto"/>
        <w:ind w:firstLine="75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7</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关于2020年一般公共预算当年拨款情况说明。2020年预算拨款数6700.95万元，其中：工资福利支出4272.85万元，商品和服务支出2067.25万元</w:t>
      </w:r>
      <w:r>
        <w:rPr>
          <w:rFonts w:hint="eastAsia" w:ascii="宋体" w:hAnsi="宋体" w:cs="宋体"/>
          <w:color w:val="000000"/>
          <w:kern w:val="0"/>
          <w:sz w:val="30"/>
          <w:szCs w:val="30"/>
          <w:lang w:eastAsia="zh-CN"/>
        </w:rPr>
        <w:t>（</w:t>
      </w:r>
      <w:r>
        <w:rPr>
          <w:rFonts w:hint="eastAsia" w:ascii="宋体" w:hAnsi="宋体" w:eastAsia="宋体" w:cs="宋体"/>
          <w:color w:val="000000"/>
          <w:kern w:val="0"/>
          <w:sz w:val="30"/>
          <w:szCs w:val="30"/>
        </w:rPr>
        <w:t>含大型修缮1634万元</w:t>
      </w:r>
      <w:r>
        <w:rPr>
          <w:rFonts w:hint="eastAsia" w:ascii="宋体" w:hAnsi="宋体" w:cs="宋体"/>
          <w:color w:val="000000"/>
          <w:kern w:val="0"/>
          <w:sz w:val="30"/>
          <w:szCs w:val="30"/>
          <w:lang w:eastAsia="zh-CN"/>
        </w:rPr>
        <w:t>）</w:t>
      </w:r>
      <w:r>
        <w:rPr>
          <w:rFonts w:hint="eastAsia" w:ascii="宋体" w:hAnsi="宋体" w:eastAsia="宋体" w:cs="宋体"/>
          <w:color w:val="000000"/>
          <w:kern w:val="0"/>
          <w:sz w:val="30"/>
          <w:szCs w:val="30"/>
        </w:rPr>
        <w:t>，对个人和家庭的补助支出360.85万元。</w:t>
      </w:r>
    </w:p>
    <w:p>
      <w:pPr>
        <w:widowControl/>
        <w:wordWrap w:val="0"/>
        <w:spacing w:line="360" w:lineRule="auto"/>
        <w:ind w:firstLine="75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8</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关于2020年收支预算情况的总体说明。2020年部门预算收入6700.95万元，其中公共预算收入6700.95万元；支出包括单位基本运行的经费，社会保障和就业支出，住房保障支出。</w:t>
      </w:r>
    </w:p>
    <w:p>
      <w:pPr>
        <w:widowControl/>
        <w:wordWrap w:val="0"/>
        <w:spacing w:line="360" w:lineRule="auto"/>
        <w:ind w:firstLine="75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9</w:t>
      </w:r>
      <w:r>
        <w:rPr>
          <w:rFonts w:hint="eastAsia" w:ascii="宋体" w:hAnsi="宋体" w:eastAsia="宋体" w:cs="宋体"/>
          <w:color w:val="000000"/>
          <w:kern w:val="0"/>
          <w:sz w:val="30"/>
          <w:szCs w:val="30"/>
          <w:u w:val="none" w:color="46CD7E"/>
          <w:shd w:val="clear" w:fill="auto"/>
        </w:rPr>
        <w:t>、</w:t>
      </w:r>
      <w:r>
        <w:rPr>
          <w:rFonts w:hint="eastAsia" w:ascii="宋体" w:hAnsi="宋体" w:eastAsia="宋体" w:cs="宋体"/>
          <w:color w:val="000000"/>
          <w:kern w:val="0"/>
          <w:sz w:val="30"/>
          <w:szCs w:val="30"/>
        </w:rPr>
        <w:t>关于财政2020年收入预算情况说明。2020年收入预算数6700.95万元，其中经费拨款</w:t>
      </w:r>
      <w:r>
        <w:rPr>
          <w:rFonts w:hint="eastAsia" w:ascii="宋体" w:hAnsi="宋体" w:cs="宋体"/>
          <w:color w:val="000000"/>
          <w:kern w:val="0"/>
          <w:sz w:val="30"/>
          <w:szCs w:val="30"/>
          <w:u w:val="none" w:color="46CD7E"/>
          <w:shd w:val="clear" w:fill="auto"/>
          <w:lang w:eastAsia="zh-CN"/>
        </w:rPr>
        <w:t>数6700.95万元</w:t>
      </w:r>
      <w:r>
        <w:rPr>
          <w:rFonts w:hint="eastAsia" w:ascii="宋体" w:hAnsi="宋体" w:eastAsia="宋体" w:cs="宋体"/>
          <w:color w:val="000000"/>
          <w:kern w:val="0"/>
          <w:sz w:val="30"/>
          <w:szCs w:val="30"/>
        </w:rPr>
        <w:t>。</w:t>
      </w:r>
    </w:p>
    <w:p>
      <w:pPr>
        <w:widowControl/>
        <w:wordWrap w:val="0"/>
        <w:spacing w:line="360" w:lineRule="auto"/>
        <w:jc w:val="left"/>
        <w:rPr>
          <w:rFonts w:ascii="宋体" w:hAnsi="宋体" w:eastAsia="宋体" w:cs="宋体"/>
          <w:b/>
          <w:color w:val="000000"/>
          <w:kern w:val="0"/>
          <w:sz w:val="21"/>
          <w:szCs w:val="21"/>
        </w:rPr>
      </w:pPr>
      <w:r>
        <w:rPr>
          <w:rFonts w:hint="eastAsia" w:ascii="宋体" w:hAnsi="宋体" w:eastAsia="宋体" w:cs="宋体"/>
          <w:b/>
          <w:color w:val="000000"/>
          <w:kern w:val="0"/>
          <w:sz w:val="30"/>
          <w:szCs w:val="30"/>
        </w:rPr>
        <w:t>（二）</w:t>
      </w:r>
      <w:r>
        <w:rPr>
          <w:rFonts w:hint="eastAsia" w:ascii="宋体" w:hAnsi="宋体" w:eastAsia="宋体" w:cs="宋体"/>
          <w:b/>
          <w:color w:val="000000"/>
          <w:kern w:val="0"/>
          <w:sz w:val="30"/>
          <w:szCs w:val="30"/>
          <w:u w:val="none" w:color="46CD7E"/>
          <w:shd w:val="clear" w:fill="auto"/>
        </w:rPr>
        <w:t>、</w:t>
      </w:r>
      <w:r>
        <w:rPr>
          <w:rFonts w:hint="eastAsia" w:ascii="宋体" w:hAnsi="宋体" w:eastAsia="宋体" w:cs="宋体"/>
          <w:b/>
          <w:color w:val="000000"/>
          <w:kern w:val="0"/>
          <w:sz w:val="30"/>
          <w:szCs w:val="30"/>
        </w:rPr>
        <w:t>组织实施</w:t>
      </w:r>
    </w:p>
    <w:p>
      <w:pPr>
        <w:widowControl/>
        <w:wordWrap w:val="0"/>
        <w:spacing w:line="432" w:lineRule="auto"/>
        <w:ind w:left="2" w:leftChars="1" w:firstLine="600" w:firstLineChars="20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目标1：本年度在校学生4414人，教职工347人，其中初中各年级1646人，高中各年级2768人。</w:t>
      </w:r>
    </w:p>
    <w:p>
      <w:pPr>
        <w:widowControl/>
        <w:wordWrap w:val="0"/>
        <w:spacing w:line="432" w:lineRule="auto"/>
        <w:ind w:firstLine="600" w:firstLineChars="20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目标2：校园五大节（读书节、体育节、艺术节、科技节、爱心节）</w:t>
      </w:r>
    </w:p>
    <w:p>
      <w:pPr>
        <w:widowControl/>
        <w:wordWrap w:val="0"/>
        <w:spacing w:line="432" w:lineRule="auto"/>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三项工程（阅读、社团、健康）</w:t>
      </w:r>
    </w:p>
    <w:p>
      <w:pPr>
        <w:widowControl/>
        <w:wordWrap w:val="0"/>
        <w:spacing w:line="432" w:lineRule="auto"/>
        <w:ind w:firstLine="450" w:firstLineChars="15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目标3：加速推进教师队伍建设（校本培训、外出学习、继续教育）</w:t>
      </w:r>
    </w:p>
    <w:p>
      <w:pPr>
        <w:widowControl/>
        <w:wordWrap w:val="0"/>
        <w:spacing w:line="432" w:lineRule="auto"/>
        <w:ind w:left="2" w:leftChars="1" w:firstLine="450" w:firstLineChars="15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目标4：设施设备及时维护，加强饮用水卫生监督管理，维持教育教学正常运转。</w:t>
      </w:r>
    </w:p>
    <w:p>
      <w:pPr>
        <w:widowControl/>
        <w:wordWrap w:val="0"/>
        <w:spacing w:line="360" w:lineRule="auto"/>
        <w:jc w:val="left"/>
        <w:rPr>
          <w:rFonts w:ascii="宋体" w:hAnsi="宋体" w:eastAsia="宋体" w:cs="宋体"/>
          <w:b/>
          <w:bCs/>
          <w:color w:val="000000"/>
          <w:kern w:val="0"/>
          <w:sz w:val="30"/>
        </w:rPr>
      </w:pPr>
      <w:r>
        <w:rPr>
          <w:rFonts w:hint="eastAsia" w:ascii="宋体" w:hAnsi="宋体" w:eastAsia="宋体" w:cs="宋体"/>
          <w:b/>
          <w:bCs/>
          <w:color w:val="000000"/>
          <w:kern w:val="0"/>
          <w:sz w:val="30"/>
        </w:rPr>
        <w:t>三、目标完成情况</w:t>
      </w:r>
    </w:p>
    <w:p>
      <w:pPr>
        <w:widowControl/>
        <w:wordWrap w:val="0"/>
        <w:spacing w:line="360" w:lineRule="auto"/>
        <w:ind w:left="395" w:leftChars="188" w:firstLine="36" w:firstLineChars="12"/>
        <w:jc w:val="left"/>
        <w:rPr>
          <w:rFonts w:ascii="宋体" w:hAnsi="宋体" w:eastAsia="宋体" w:cs="宋体"/>
          <w:b/>
          <w:bCs/>
          <w:color w:val="000000"/>
          <w:kern w:val="0"/>
          <w:sz w:val="30"/>
        </w:rPr>
      </w:pPr>
      <w:r>
        <w:rPr>
          <w:rFonts w:hint="eastAsia" w:ascii="宋体" w:hAnsi="宋体" w:cs="宋体"/>
          <w:b/>
          <w:bCs/>
          <w:color w:val="000000"/>
          <w:kern w:val="0"/>
          <w:sz w:val="30"/>
          <w:lang w:eastAsia="zh-CN"/>
        </w:rPr>
        <w:t>（一）</w:t>
      </w:r>
      <w:r>
        <w:rPr>
          <w:rFonts w:hint="eastAsia" w:ascii="宋体" w:hAnsi="宋体" w:eastAsia="宋体" w:cs="宋体"/>
          <w:b/>
          <w:bCs/>
          <w:color w:val="000000"/>
          <w:kern w:val="0"/>
          <w:sz w:val="30"/>
        </w:rPr>
        <w:t>目标任务、质量、进度完成情况。</w:t>
      </w:r>
    </w:p>
    <w:p>
      <w:pPr>
        <w:widowControl/>
        <w:wordWrap w:val="0"/>
        <w:spacing w:line="360" w:lineRule="auto"/>
        <w:ind w:left="395" w:leftChars="188" w:firstLine="624" w:firstLineChars="208"/>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2020年，实验中学在收支预算内，完成了以下整体目标：</w:t>
      </w:r>
    </w:p>
    <w:p>
      <w:pPr>
        <w:widowControl/>
        <w:wordWrap w:val="0"/>
        <w:spacing w:line="432" w:lineRule="auto"/>
        <w:ind w:left="2" w:leftChars="1" w:firstLine="602" w:firstLineChars="200"/>
        <w:jc w:val="left"/>
        <w:rPr>
          <w:rFonts w:ascii="宋体" w:hAnsi="宋体" w:eastAsia="宋体" w:cs="宋体"/>
          <w:color w:val="000000"/>
          <w:kern w:val="0"/>
          <w:sz w:val="21"/>
          <w:szCs w:val="21"/>
        </w:rPr>
      </w:pPr>
      <w:r>
        <w:rPr>
          <w:rFonts w:hint="eastAsia" w:ascii="宋体" w:hAnsi="宋体" w:eastAsia="宋体" w:cs="宋体"/>
          <w:b/>
          <w:bCs/>
          <w:color w:val="000000"/>
          <w:kern w:val="0"/>
          <w:sz w:val="30"/>
        </w:rPr>
        <w:t>目标1：</w:t>
      </w:r>
      <w:r>
        <w:rPr>
          <w:rFonts w:hint="eastAsia" w:ascii="宋体" w:hAnsi="宋体" w:eastAsia="宋体" w:cs="宋体"/>
          <w:color w:val="000000"/>
          <w:kern w:val="0"/>
          <w:sz w:val="30"/>
          <w:szCs w:val="30"/>
        </w:rPr>
        <w:t>本年度在校学生4414人，教职工347人，其中初中各年级1646人，高中各年级2768人。</w:t>
      </w:r>
    </w:p>
    <w:p>
      <w:pPr>
        <w:widowControl/>
        <w:wordWrap w:val="0"/>
        <w:spacing w:line="360" w:lineRule="auto"/>
        <w:ind w:left="395" w:leftChars="188"/>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完成情况：2020年我校在校学生4414人，初中毕业班学生637人，高中毕业生1254人，毕业合格率均为100%。初中招收新生520人，高中招收新生880人，初中招生范围内入学率100%。</w:t>
      </w:r>
    </w:p>
    <w:p>
      <w:pPr>
        <w:widowControl/>
        <w:wordWrap w:val="0"/>
        <w:spacing w:line="360" w:lineRule="auto"/>
        <w:ind w:firstLine="60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效果：按教学大纲设置教学课程，完成学校各年级教学内容。</w:t>
      </w:r>
    </w:p>
    <w:p>
      <w:pPr>
        <w:widowControl/>
        <w:wordWrap w:val="0"/>
        <w:spacing w:line="432" w:lineRule="auto"/>
        <w:ind w:firstLine="596" w:firstLineChars="198"/>
        <w:jc w:val="left"/>
        <w:rPr>
          <w:rFonts w:ascii="宋体" w:hAnsi="宋体" w:eastAsia="宋体" w:cs="宋体"/>
          <w:color w:val="000000"/>
          <w:kern w:val="0"/>
          <w:sz w:val="21"/>
          <w:szCs w:val="21"/>
        </w:rPr>
      </w:pPr>
      <w:r>
        <w:rPr>
          <w:rFonts w:hint="eastAsia" w:ascii="宋体" w:hAnsi="宋体" w:eastAsia="宋体" w:cs="宋体"/>
          <w:b/>
          <w:bCs/>
          <w:color w:val="000000"/>
          <w:kern w:val="0"/>
          <w:sz w:val="30"/>
        </w:rPr>
        <w:t>目标2：</w:t>
      </w:r>
      <w:r>
        <w:rPr>
          <w:rFonts w:hint="eastAsia" w:ascii="宋体" w:hAnsi="宋体" w:eastAsia="宋体" w:cs="宋体"/>
          <w:color w:val="000000"/>
          <w:kern w:val="0"/>
          <w:sz w:val="30"/>
          <w:szCs w:val="30"/>
        </w:rPr>
        <w:t>校园六节（读书节、体育节、艺术节、科技节、爱心节、英语节）三项工程（阅读、社团、健康）</w:t>
      </w:r>
    </w:p>
    <w:p>
      <w:pPr>
        <w:widowControl/>
        <w:wordWrap w:val="0"/>
        <w:spacing w:line="360" w:lineRule="auto"/>
        <w:ind w:firstLine="60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完成情况：全体学生参与校园六节及三项工程。</w:t>
      </w:r>
    </w:p>
    <w:p>
      <w:pPr>
        <w:widowControl/>
        <w:wordWrap w:val="0"/>
        <w:spacing w:line="360" w:lineRule="auto"/>
        <w:ind w:firstLine="60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效果：让学生全方位发展，给学生提供一个展现自我的舞台，获得</w:t>
      </w:r>
      <w:r>
        <w:rPr>
          <w:rFonts w:hint="eastAsia" w:ascii="宋体" w:hAnsi="宋体" w:cs="宋体"/>
          <w:color w:val="000000"/>
          <w:kern w:val="0"/>
          <w:sz w:val="30"/>
          <w:szCs w:val="30"/>
          <w:lang w:eastAsia="zh-CN"/>
        </w:rPr>
        <w:t>社会各界</w:t>
      </w:r>
      <w:r>
        <w:rPr>
          <w:rFonts w:hint="eastAsia" w:ascii="宋体" w:hAnsi="宋体" w:eastAsia="宋体" w:cs="宋体"/>
          <w:color w:val="000000"/>
          <w:kern w:val="0"/>
          <w:sz w:val="30"/>
          <w:szCs w:val="30"/>
        </w:rPr>
        <w:t>及家长的一致好评。</w:t>
      </w:r>
    </w:p>
    <w:p>
      <w:pPr>
        <w:widowControl/>
        <w:wordWrap w:val="0"/>
        <w:spacing w:line="360" w:lineRule="auto"/>
        <w:ind w:firstLine="596" w:firstLineChars="198"/>
        <w:jc w:val="left"/>
        <w:rPr>
          <w:rFonts w:ascii="宋体" w:hAnsi="宋体" w:eastAsia="宋体" w:cs="宋体"/>
          <w:color w:val="000000"/>
          <w:kern w:val="0"/>
          <w:sz w:val="21"/>
          <w:szCs w:val="21"/>
        </w:rPr>
      </w:pPr>
      <w:r>
        <w:rPr>
          <w:rFonts w:hint="eastAsia" w:ascii="宋体" w:hAnsi="宋体" w:eastAsia="宋体" w:cs="宋体"/>
          <w:b/>
          <w:bCs/>
          <w:color w:val="000000"/>
          <w:kern w:val="0"/>
          <w:sz w:val="30"/>
        </w:rPr>
        <w:t>目标3：</w:t>
      </w:r>
      <w:r>
        <w:rPr>
          <w:rFonts w:hint="eastAsia" w:ascii="宋体" w:hAnsi="宋体" w:eastAsia="宋体" w:cs="宋体"/>
          <w:color w:val="000000"/>
          <w:kern w:val="0"/>
          <w:sz w:val="30"/>
          <w:szCs w:val="30"/>
        </w:rPr>
        <w:t>加速推进教师队伍建设（校本培训、外出学习、继续教育）。完成情况：全体教师参与校本培训和继续教育，外出学习培训教师35人。</w:t>
      </w:r>
    </w:p>
    <w:p>
      <w:pPr>
        <w:widowControl/>
        <w:wordWrap w:val="0"/>
        <w:spacing w:line="360" w:lineRule="auto"/>
        <w:ind w:firstLine="64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效果</w:t>
      </w:r>
      <w:r>
        <w:rPr>
          <w:rFonts w:hint="eastAsia" w:ascii="宋体" w:hAnsi="宋体" w:cs="宋体"/>
          <w:color w:val="000000"/>
          <w:kern w:val="0"/>
          <w:sz w:val="30"/>
          <w:szCs w:val="30"/>
          <w:lang w:eastAsia="zh-CN"/>
        </w:rPr>
        <w:t>：</w:t>
      </w:r>
      <w:r>
        <w:rPr>
          <w:rFonts w:hint="eastAsia" w:ascii="宋体" w:hAnsi="宋体" w:eastAsia="宋体" w:cs="宋体"/>
          <w:color w:val="000000"/>
          <w:kern w:val="0"/>
          <w:sz w:val="21"/>
          <w:szCs w:val="21"/>
        </w:rPr>
        <w:t> </w:t>
      </w:r>
      <w:r>
        <w:rPr>
          <w:rFonts w:hint="eastAsia" w:ascii="宋体" w:hAnsi="宋体" w:eastAsia="宋体" w:cs="宋体"/>
          <w:color w:val="000000"/>
          <w:kern w:val="0"/>
          <w:sz w:val="30"/>
          <w:szCs w:val="30"/>
        </w:rPr>
        <w:t>提升教师教育教学能力，获得教师一致好评。</w:t>
      </w:r>
    </w:p>
    <w:p>
      <w:pPr>
        <w:widowControl/>
        <w:wordWrap w:val="0"/>
        <w:spacing w:line="360" w:lineRule="auto"/>
        <w:ind w:firstLine="640"/>
        <w:jc w:val="left"/>
        <w:rPr>
          <w:rFonts w:ascii="宋体" w:hAnsi="宋体" w:eastAsia="宋体" w:cs="宋体"/>
          <w:color w:val="000000"/>
          <w:kern w:val="0"/>
          <w:sz w:val="21"/>
          <w:szCs w:val="21"/>
        </w:rPr>
      </w:pPr>
      <w:r>
        <w:rPr>
          <w:rFonts w:hint="eastAsia" w:ascii="宋体" w:hAnsi="宋体" w:eastAsia="宋体" w:cs="宋体"/>
          <w:b/>
          <w:bCs/>
          <w:color w:val="000000"/>
          <w:kern w:val="0"/>
          <w:sz w:val="30"/>
        </w:rPr>
        <w:t>目标4：</w:t>
      </w:r>
      <w:r>
        <w:rPr>
          <w:rFonts w:hint="eastAsia" w:ascii="宋体" w:hAnsi="宋体" w:eastAsia="宋体" w:cs="宋体"/>
          <w:color w:val="000000"/>
          <w:kern w:val="0"/>
          <w:sz w:val="30"/>
          <w:szCs w:val="30"/>
        </w:rPr>
        <w:t>设施设备及时维护，加强饮用水卫生监督管理，维持两校区教育教学正常运转。完成情况：及时对设施设备进行维护检修，加强对饮用水安全管理。</w:t>
      </w:r>
    </w:p>
    <w:p>
      <w:pPr>
        <w:widowControl/>
        <w:wordWrap w:val="0"/>
        <w:spacing w:line="360" w:lineRule="auto"/>
        <w:ind w:firstLine="64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效果：保证设施设备正常安全使用，保证饮用水安全。</w:t>
      </w:r>
    </w:p>
    <w:p>
      <w:pPr>
        <w:widowControl/>
        <w:wordWrap w:val="0"/>
        <w:spacing w:line="360" w:lineRule="auto"/>
        <w:ind w:firstLine="298" w:firstLineChars="99"/>
        <w:jc w:val="left"/>
        <w:rPr>
          <w:rFonts w:ascii="宋体" w:hAnsi="宋体" w:eastAsia="宋体" w:cs="宋体"/>
          <w:color w:val="000000"/>
          <w:kern w:val="0"/>
          <w:sz w:val="21"/>
          <w:szCs w:val="21"/>
        </w:rPr>
      </w:pPr>
      <w:r>
        <w:rPr>
          <w:rFonts w:hint="eastAsia" w:ascii="宋体" w:hAnsi="宋体" w:eastAsia="宋体" w:cs="宋体"/>
          <w:b/>
          <w:bCs/>
          <w:color w:val="000000"/>
          <w:kern w:val="0"/>
          <w:sz w:val="30"/>
        </w:rPr>
        <w:t>（二）未实现既定绩效目标或未完成指标任务的分析说明</w:t>
      </w:r>
    </w:p>
    <w:p>
      <w:pPr>
        <w:widowControl/>
        <w:wordWrap w:val="0"/>
        <w:spacing w:line="360" w:lineRule="auto"/>
        <w:ind w:firstLine="642"/>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实验中学既定绩效目标均已完成。</w:t>
      </w:r>
      <w:r>
        <w:rPr>
          <w:rFonts w:hint="eastAsia" w:ascii="宋体" w:hAnsi="宋体" w:eastAsia="宋体" w:cs="宋体"/>
          <w:b/>
          <w:bCs/>
          <w:color w:val="000000"/>
          <w:kern w:val="0"/>
          <w:sz w:val="30"/>
        </w:rPr>
        <w:t>  </w:t>
      </w:r>
    </w:p>
    <w:p>
      <w:pPr>
        <w:widowControl/>
        <w:wordWrap w:val="0"/>
        <w:spacing w:line="360" w:lineRule="auto"/>
        <w:jc w:val="left"/>
        <w:rPr>
          <w:rFonts w:ascii="宋体" w:hAnsi="宋体" w:eastAsia="宋体" w:cs="宋体"/>
          <w:b/>
          <w:color w:val="000000"/>
          <w:kern w:val="0"/>
          <w:sz w:val="21"/>
          <w:szCs w:val="21"/>
        </w:rPr>
      </w:pPr>
      <w:r>
        <w:rPr>
          <w:rFonts w:hint="eastAsia" w:ascii="宋体" w:hAnsi="宋体" w:eastAsia="宋体" w:cs="宋体"/>
          <w:b/>
          <w:color w:val="000000"/>
          <w:kern w:val="0"/>
          <w:sz w:val="30"/>
          <w:szCs w:val="30"/>
        </w:rPr>
        <w:t>四、项目效益总体评价和自评得分情况</w:t>
      </w:r>
    </w:p>
    <w:p>
      <w:pPr>
        <w:widowControl/>
        <w:wordWrap w:val="0"/>
        <w:spacing w:line="360" w:lineRule="auto"/>
        <w:ind w:firstLine="60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u w:val="none" w:color="46CD7E"/>
          <w:shd w:val="clear" w:fill="auto"/>
        </w:rPr>
        <w:t>（一）</w:t>
      </w:r>
      <w:r>
        <w:rPr>
          <w:rFonts w:hint="eastAsia" w:ascii="宋体" w:hAnsi="宋体" w:eastAsia="宋体" w:cs="宋体"/>
          <w:color w:val="000000"/>
          <w:kern w:val="0"/>
          <w:sz w:val="30"/>
          <w:szCs w:val="30"/>
        </w:rPr>
        <w:t>实验中学2020年度工作总体自我评价。2020年，在县教育科技体育局的坚强领导下，我校全体教职工紧紧围绕教育教学工作大局，充分发挥自身优势，履职尽责、攻坚克难，各项工作取得了明显成效。</w:t>
      </w:r>
    </w:p>
    <w:p>
      <w:pPr>
        <w:widowControl/>
        <w:wordWrap w:val="0"/>
        <w:spacing w:line="360" w:lineRule="auto"/>
        <w:ind w:firstLine="66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rPr>
        <w:t>（二）自评得分情况：根据年初的绩效考核工作计划和目标，我校一步一个脚印，较好地完成了全年的目标工作任务。自</w:t>
      </w:r>
      <w:r>
        <w:rPr>
          <w:rFonts w:hint="eastAsia" w:ascii="宋体" w:hAnsi="宋体" w:cs="宋体"/>
          <w:color w:val="000000"/>
          <w:kern w:val="0"/>
          <w:sz w:val="30"/>
          <w:szCs w:val="30"/>
          <w:u w:val="none" w:color="46CD7E"/>
          <w:shd w:val="clear" w:fill="auto"/>
          <w:lang w:eastAsia="zh-CN"/>
        </w:rPr>
        <w:t>评分为</w:t>
      </w:r>
      <w:r>
        <w:rPr>
          <w:rFonts w:hint="eastAsia" w:ascii="宋体" w:hAnsi="宋体" w:eastAsia="宋体" w:cs="宋体"/>
          <w:color w:val="000000"/>
          <w:kern w:val="0"/>
          <w:sz w:val="30"/>
          <w:szCs w:val="30"/>
        </w:rPr>
        <w:t>98分。详见部门整体支出绩效评价指标表。</w:t>
      </w:r>
    </w:p>
    <w:p>
      <w:pPr>
        <w:widowControl/>
        <w:wordWrap w:val="0"/>
        <w:spacing w:line="360" w:lineRule="auto"/>
        <w:jc w:val="left"/>
        <w:rPr>
          <w:rFonts w:ascii="宋体" w:hAnsi="宋体" w:eastAsia="宋体" w:cs="宋体"/>
          <w:b/>
          <w:color w:val="000000"/>
          <w:kern w:val="0"/>
          <w:sz w:val="21"/>
          <w:szCs w:val="21"/>
        </w:rPr>
      </w:pPr>
      <w:r>
        <w:rPr>
          <w:rFonts w:hint="eastAsia" w:ascii="宋体" w:hAnsi="宋体" w:eastAsia="宋体" w:cs="宋体"/>
          <w:b/>
          <w:color w:val="000000"/>
          <w:kern w:val="0"/>
          <w:sz w:val="30"/>
          <w:szCs w:val="30"/>
        </w:rPr>
        <w:t>五、存在问题与建议</w:t>
      </w:r>
    </w:p>
    <w:p>
      <w:pPr>
        <w:widowControl/>
        <w:wordWrap w:val="0"/>
        <w:spacing w:line="360" w:lineRule="auto"/>
        <w:ind w:firstLine="660"/>
        <w:jc w:val="left"/>
        <w:rPr>
          <w:rFonts w:ascii="宋体" w:hAnsi="宋体" w:eastAsia="宋体" w:cs="宋体"/>
          <w:color w:val="000000"/>
          <w:kern w:val="0"/>
          <w:sz w:val="21"/>
          <w:szCs w:val="21"/>
        </w:rPr>
      </w:pPr>
      <w:r>
        <w:rPr>
          <w:rFonts w:hint="eastAsia" w:ascii="宋体" w:hAnsi="宋体" w:eastAsia="宋体" w:cs="宋体"/>
          <w:color w:val="000000"/>
          <w:kern w:val="0"/>
          <w:sz w:val="30"/>
          <w:szCs w:val="30"/>
          <w:u w:val="none" w:color="46CD7E"/>
          <w:shd w:val="clear" w:fill="auto"/>
        </w:rPr>
        <w:t>实验中学是财政全额拨款完全中学，除财政拨款没有其他经费来源，2020年因未预算残保金40多万，但学校仍然有历欠未缴足，恳请对单位残保金等相关社会保障缴费足额列入预算。</w:t>
      </w:r>
    </w:p>
    <w:p>
      <w:pPr>
        <w:spacing w:line="580" w:lineRule="exact"/>
        <w:rPr>
          <w:rFonts w:ascii="仿宋_GB2312" w:hAnsi="仿宋_GB2312" w:eastAsia="仿宋_GB2312" w:cs="仿宋_GB2312"/>
          <w:color w:val="auto"/>
          <w:sz w:val="32"/>
          <w:szCs w:val="32"/>
        </w:rPr>
      </w:pPr>
      <w:r>
        <w:rPr>
          <w:rFonts w:hint="eastAsia" w:ascii="黑体" w:hAnsi="黑体" w:eastAsia="黑体" w:cs="黑体"/>
          <w:color w:val="auto"/>
          <w:sz w:val="32"/>
          <w:szCs w:val="32"/>
        </w:rPr>
        <w:t>附件</w:t>
      </w:r>
      <w:r>
        <w:rPr>
          <w:rFonts w:ascii="黑体" w:hAnsi="黑体" w:eastAsia="黑体" w:cs="黑体"/>
          <w:color w:val="auto"/>
          <w:sz w:val="32"/>
          <w:szCs w:val="32"/>
        </w:rPr>
        <w:t>2</w:t>
      </w:r>
    </w:p>
    <w:p>
      <w:pPr>
        <w:spacing w:line="600" w:lineRule="exact"/>
        <w:jc w:val="center"/>
        <w:rPr>
          <w:rFonts w:ascii="方正小标宋简体" w:hAnsi="宋体" w:eastAsia="方正小标宋简体"/>
          <w:color w:val="auto"/>
          <w:kern w:val="0"/>
          <w:sz w:val="44"/>
          <w:szCs w:val="44"/>
          <w:lang w:val="zh-CN"/>
        </w:rPr>
      </w:pPr>
      <w:r>
        <w:rPr>
          <w:rFonts w:hint="eastAsia" w:ascii="方正小标宋简体" w:hAnsi="宋体" w:eastAsia="方正小标宋简体"/>
          <w:color w:val="auto"/>
          <w:kern w:val="0"/>
          <w:sz w:val="44"/>
          <w:szCs w:val="44"/>
          <w:lang w:val="zh-CN"/>
        </w:rPr>
        <w:t>扶贫项目</w:t>
      </w:r>
      <w:r>
        <w:rPr>
          <w:rFonts w:ascii="方正小标宋简体" w:hAnsi="宋体" w:eastAsia="方正小标宋简体"/>
          <w:color w:val="auto"/>
          <w:kern w:val="0"/>
          <w:sz w:val="44"/>
          <w:szCs w:val="44"/>
        </w:rPr>
        <w:t>2020</w:t>
      </w:r>
      <w:r>
        <w:rPr>
          <w:rFonts w:hint="eastAsia" w:ascii="方正小标宋简体" w:hAnsi="宋体" w:eastAsia="方正小标宋简体"/>
          <w:color w:val="auto"/>
          <w:kern w:val="0"/>
          <w:sz w:val="44"/>
          <w:szCs w:val="44"/>
        </w:rPr>
        <w:t>年</w:t>
      </w:r>
      <w:r>
        <w:rPr>
          <w:rFonts w:hint="eastAsia" w:ascii="方正小标宋简体" w:hAnsi="宋体" w:eastAsia="方正小标宋简体"/>
          <w:color w:val="auto"/>
          <w:kern w:val="0"/>
          <w:sz w:val="44"/>
          <w:szCs w:val="44"/>
          <w:lang w:val="zh-CN"/>
        </w:rPr>
        <w:t>绩效评价报告</w:t>
      </w:r>
    </w:p>
    <w:p>
      <w:pPr>
        <w:adjustRightInd w:val="0"/>
        <w:snapToGrid w:val="0"/>
        <w:spacing w:line="600" w:lineRule="exact"/>
        <w:ind w:firstLine="640" w:firstLineChars="200"/>
        <w:rPr>
          <w:rFonts w:ascii="楷体_GB2312" w:hAnsi="宋体" w:eastAsia="楷体_GB2312"/>
          <w:b/>
          <w:color w:val="auto"/>
          <w:sz w:val="32"/>
          <w:szCs w:val="32"/>
          <w:lang w:val="zh-CN"/>
        </w:rPr>
      </w:pPr>
      <w:r>
        <w:rPr>
          <w:rFonts w:hint="eastAsia" w:ascii="黑体" w:hAnsi="宋体" w:eastAsia="黑体"/>
          <w:color w:val="auto"/>
          <w:sz w:val="32"/>
          <w:szCs w:val="32"/>
        </w:rPr>
        <w:t>一、</w:t>
      </w:r>
      <w:r>
        <w:rPr>
          <w:rFonts w:hint="eastAsia" w:ascii="楷体_GB2312" w:hAnsi="宋体" w:eastAsia="楷体_GB2312"/>
          <w:b/>
          <w:color w:val="auto"/>
          <w:sz w:val="32"/>
          <w:szCs w:val="32"/>
          <w:lang w:val="zh-CN"/>
        </w:rPr>
        <w:t>项目基本情况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通江县实验中学属财政拨款事业单位，编制数370人，在岗教职工347人，现有学生4414人。2020年决算总支出6700.95万元，扶贫项目支出10.4万元，我校专项工作均已于2020年完成，完成了绩效目标。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snapToGrid w:val="0"/>
        <w:spacing w:line="5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全年共拨入10.4万元，用于学校10位驻村扶贫教师的差旅补助及办公支出，支出依据合规合法，资金支付与预算相符。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驻村干部完成了目标任务，达到了相关要求，推动</w:t>
      </w:r>
      <w:r>
        <w:rPr>
          <w:rFonts w:hint="eastAsia" w:ascii="仿宋_GB2312" w:hAnsi="仿宋" w:eastAsia="仿宋_GB2312"/>
          <w:sz w:val="30"/>
          <w:szCs w:val="30"/>
          <w:lang w:eastAsia="zh-CN"/>
        </w:rPr>
        <w:t>扶贫</w:t>
      </w:r>
      <w:r>
        <w:rPr>
          <w:rFonts w:hint="eastAsia" w:ascii="仿宋_GB2312" w:hAnsi="仿宋" w:eastAsia="仿宋_GB2312"/>
          <w:sz w:val="30"/>
          <w:szCs w:val="30"/>
        </w:rPr>
        <w:t>工作有序开展。</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按照年初目标任务，实际扶贫工作完成较好，扶贫干部做得很优秀。</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对照预定计划，全部完成了目标任务。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实施扶贫支出项目，充分调动了扶贫干部积极性，驻村干部工作都有序，高质量完成，产生较好的社会效益，严格执行目标管理，充分保障扶贫工作正常开展。</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进一步健全和完善管理制度及内部控制制度，创新管理手段，用新思路、新方法，按照财政支出绩效管理的要求，应建立科学的财政资金效益考评制度体系，不断提高财政资金使用管理水平和效率。</w:t>
      </w:r>
    </w:p>
    <w:p>
      <w:pPr>
        <w:spacing w:line="580" w:lineRule="exact"/>
        <w:ind w:firstLine="640"/>
        <w:rPr>
          <w:rFonts w:ascii="仿宋_GB2312" w:hAnsi="仿宋_GB2312" w:eastAsia="仿宋_GB2312" w:cs="仿宋_GB2312"/>
          <w:color w:val="FF0000"/>
          <w:sz w:val="32"/>
          <w:szCs w:val="32"/>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ascii="方正小标宋简体" w:hAnsi="宋体" w:eastAsia="方正小标宋简体"/>
          <w:color w:val="auto"/>
          <w:kern w:val="0"/>
          <w:sz w:val="44"/>
          <w:szCs w:val="44"/>
          <w:lang w:val="zh-CN"/>
        </w:rPr>
      </w:pPr>
      <w:r>
        <w:rPr>
          <w:rFonts w:hint="eastAsia" w:ascii="方正小标宋简体" w:hAnsi="宋体" w:eastAsia="方正小标宋简体"/>
          <w:color w:val="auto"/>
          <w:kern w:val="0"/>
          <w:sz w:val="44"/>
          <w:szCs w:val="44"/>
          <w:lang w:val="zh-CN"/>
        </w:rPr>
        <w:t>普高免学费项目</w:t>
      </w:r>
      <w:r>
        <w:rPr>
          <w:rFonts w:ascii="方正小标宋简体" w:hAnsi="宋体" w:eastAsia="方正小标宋简体"/>
          <w:color w:val="auto"/>
          <w:kern w:val="0"/>
          <w:sz w:val="44"/>
          <w:szCs w:val="44"/>
        </w:rPr>
        <w:t>2020</w:t>
      </w:r>
      <w:r>
        <w:rPr>
          <w:rFonts w:hint="eastAsia" w:ascii="方正小标宋简体" w:hAnsi="宋体" w:eastAsia="方正小标宋简体"/>
          <w:color w:val="auto"/>
          <w:kern w:val="0"/>
          <w:sz w:val="44"/>
          <w:szCs w:val="44"/>
        </w:rPr>
        <w:t>年</w:t>
      </w:r>
      <w:r>
        <w:rPr>
          <w:rFonts w:hint="eastAsia" w:ascii="方正小标宋简体" w:hAnsi="宋体" w:eastAsia="方正小标宋简体"/>
          <w:color w:val="auto"/>
          <w:kern w:val="0"/>
          <w:sz w:val="44"/>
          <w:szCs w:val="44"/>
          <w:lang w:val="zh-CN"/>
        </w:rPr>
        <w:t>绩效评价报告</w:t>
      </w:r>
    </w:p>
    <w:p>
      <w:pPr>
        <w:adjustRightInd w:val="0"/>
        <w:snapToGrid w:val="0"/>
        <w:spacing w:line="600" w:lineRule="exact"/>
        <w:ind w:firstLine="640" w:firstLineChars="200"/>
        <w:rPr>
          <w:rFonts w:ascii="楷体_GB2312" w:hAnsi="宋体" w:eastAsia="楷体_GB2312"/>
          <w:b/>
          <w:color w:val="auto"/>
          <w:sz w:val="32"/>
          <w:szCs w:val="32"/>
          <w:lang w:val="zh-CN"/>
        </w:rPr>
      </w:pPr>
      <w:r>
        <w:rPr>
          <w:rFonts w:hint="eastAsia" w:ascii="黑体" w:hAnsi="宋体" w:eastAsia="黑体"/>
          <w:color w:val="auto"/>
          <w:sz w:val="32"/>
          <w:szCs w:val="32"/>
        </w:rPr>
        <w:t>一、</w:t>
      </w:r>
      <w:r>
        <w:rPr>
          <w:rFonts w:hint="eastAsia" w:ascii="楷体_GB2312" w:hAnsi="宋体" w:eastAsia="楷体_GB2312"/>
          <w:b/>
          <w:color w:val="auto"/>
          <w:sz w:val="32"/>
          <w:szCs w:val="32"/>
          <w:lang w:val="zh-CN"/>
        </w:rPr>
        <w:t>项目基本情况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通江县实验中学属财政拨款事业单位，编制数370人，在岗教职工347人，现有学生4414人。2020年普高免学费支出920040元，我校已于2020年完成，完成了普高免学费绩效目标。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lang w:eastAsia="zh-CN"/>
        </w:rPr>
        <w:t>截至</w:t>
      </w:r>
      <w:r>
        <w:rPr>
          <w:rFonts w:hint="eastAsia" w:ascii="仿宋_GB2312" w:hAnsi="仿宋" w:eastAsia="仿宋_GB2312"/>
          <w:sz w:val="30"/>
          <w:szCs w:val="30"/>
        </w:rPr>
        <w:t>评价时资金的实际支出为920040元，全部用于学生的普高免学费发放，支出依据合规合法，资金支付与预算相符。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普高免学费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普高免学费完成了学期目标任务，达到了相关要求，学校工作取得了较好成效。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按照年初目标任务，实际完成较好</w:t>
      </w:r>
      <w:r>
        <w:rPr>
          <w:rFonts w:hint="eastAsia" w:ascii="仿宋_GB2312" w:hAnsi="仿宋" w:eastAsia="仿宋_GB2312"/>
          <w:sz w:val="30"/>
          <w:szCs w:val="30"/>
          <w:lang w:eastAsia="zh-CN"/>
        </w:rPr>
        <w:t>。</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对照预定计划，普高免学费完成了目标任务。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实施了目标绩效考核，学校各方面工作都</w:t>
      </w:r>
      <w:r>
        <w:rPr>
          <w:rFonts w:hint="eastAsia" w:ascii="仿宋_GB2312" w:hAnsi="仿宋" w:eastAsia="仿宋_GB2312"/>
          <w:sz w:val="30"/>
          <w:szCs w:val="30"/>
          <w:u w:val="none" w:color="46CD7E"/>
          <w:shd w:val="clear" w:fill="auto"/>
        </w:rPr>
        <w:t>有序</w:t>
      </w:r>
      <w:r>
        <w:rPr>
          <w:rFonts w:hint="eastAsia" w:ascii="仿宋_GB2312" w:hAnsi="仿宋" w:eastAsia="仿宋_GB2312"/>
          <w:sz w:val="30"/>
          <w:szCs w:val="30"/>
        </w:rPr>
        <w:t>，高质量完成，产生较好的社会效益，严格执行目标管理，充分保障学校正常教学。</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spacing w:line="580" w:lineRule="exact"/>
        <w:ind w:firstLine="640"/>
        <w:rPr>
          <w:rFonts w:ascii="仿宋_GB2312" w:hAnsi="仿宋_GB2312" w:eastAsia="仿宋_GB2312" w:cs="仿宋_GB2312"/>
          <w:color w:val="FF0000"/>
          <w:sz w:val="32"/>
          <w:szCs w:val="32"/>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ascii="方正小标宋简体" w:hAnsi="宋体" w:eastAsia="方正小标宋简体"/>
          <w:color w:val="auto"/>
          <w:kern w:val="0"/>
          <w:sz w:val="44"/>
          <w:szCs w:val="44"/>
          <w:lang w:val="zh-CN"/>
        </w:rPr>
      </w:pPr>
      <w:r>
        <w:rPr>
          <w:rFonts w:hint="eastAsia" w:ascii="方正小标宋简体" w:hAnsi="宋体" w:eastAsia="方正小标宋简体"/>
          <w:color w:val="auto"/>
          <w:kern w:val="0"/>
          <w:sz w:val="44"/>
          <w:szCs w:val="44"/>
          <w:lang w:val="zh-CN"/>
        </w:rPr>
        <w:t>普高助学金项目</w:t>
      </w:r>
      <w:r>
        <w:rPr>
          <w:rFonts w:ascii="方正小标宋简体" w:hAnsi="宋体" w:eastAsia="方正小标宋简体"/>
          <w:color w:val="auto"/>
          <w:kern w:val="0"/>
          <w:sz w:val="44"/>
          <w:szCs w:val="44"/>
        </w:rPr>
        <w:t>2020</w:t>
      </w:r>
      <w:r>
        <w:rPr>
          <w:rFonts w:hint="eastAsia" w:ascii="方正小标宋简体" w:hAnsi="宋体" w:eastAsia="方正小标宋简体"/>
          <w:color w:val="auto"/>
          <w:kern w:val="0"/>
          <w:sz w:val="44"/>
          <w:szCs w:val="44"/>
        </w:rPr>
        <w:t>年</w:t>
      </w:r>
      <w:r>
        <w:rPr>
          <w:rFonts w:hint="eastAsia" w:ascii="方正小标宋简体" w:hAnsi="宋体" w:eastAsia="方正小标宋简体"/>
          <w:color w:val="auto"/>
          <w:kern w:val="0"/>
          <w:sz w:val="44"/>
          <w:szCs w:val="44"/>
          <w:lang w:val="zh-CN"/>
        </w:rPr>
        <w:t>绩效评价报告</w:t>
      </w:r>
    </w:p>
    <w:p>
      <w:pPr>
        <w:adjustRightInd w:val="0"/>
        <w:snapToGrid w:val="0"/>
        <w:spacing w:line="600" w:lineRule="exact"/>
        <w:ind w:firstLine="640" w:firstLineChars="200"/>
        <w:rPr>
          <w:rFonts w:ascii="楷体_GB2312" w:hAnsi="宋体" w:eastAsia="楷体_GB2312"/>
          <w:b/>
          <w:color w:val="auto"/>
          <w:sz w:val="32"/>
          <w:szCs w:val="32"/>
          <w:lang w:val="zh-CN"/>
        </w:rPr>
      </w:pPr>
      <w:r>
        <w:rPr>
          <w:rFonts w:hint="eastAsia" w:ascii="黑体" w:hAnsi="宋体" w:eastAsia="黑体"/>
          <w:color w:val="auto"/>
          <w:sz w:val="32"/>
          <w:szCs w:val="32"/>
        </w:rPr>
        <w:t>一、</w:t>
      </w:r>
      <w:r>
        <w:rPr>
          <w:rFonts w:hint="eastAsia" w:ascii="楷体_GB2312" w:hAnsi="宋体" w:eastAsia="楷体_GB2312"/>
          <w:b/>
          <w:color w:val="auto"/>
          <w:sz w:val="32"/>
          <w:szCs w:val="32"/>
          <w:lang w:val="zh-CN"/>
        </w:rPr>
        <w:t>项目基本情况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通江县实验中学属财政拨款事业单位，编制数370人，在岗教职工347人，现有学生4414人。2020年普高助学金支出</w:t>
      </w:r>
      <w:r>
        <w:rPr>
          <w:rFonts w:ascii="仿宋_GB2312" w:hAnsi="仿宋" w:eastAsia="仿宋_GB2312"/>
          <w:sz w:val="30"/>
          <w:szCs w:val="30"/>
        </w:rPr>
        <w:t>27</w:t>
      </w:r>
      <w:r>
        <w:rPr>
          <w:rFonts w:hint="eastAsia" w:ascii="仿宋_GB2312" w:hAnsi="仿宋" w:eastAsia="仿宋_GB2312"/>
          <w:sz w:val="30"/>
          <w:szCs w:val="30"/>
        </w:rPr>
        <w:t>060</w:t>
      </w:r>
      <w:r>
        <w:rPr>
          <w:rFonts w:ascii="仿宋_GB2312" w:hAnsi="仿宋" w:eastAsia="仿宋_GB2312"/>
          <w:sz w:val="30"/>
          <w:szCs w:val="30"/>
        </w:rPr>
        <w:t>00</w:t>
      </w:r>
      <w:r>
        <w:rPr>
          <w:rFonts w:hint="eastAsia" w:ascii="仿宋_GB2312" w:hAnsi="仿宋" w:eastAsia="仿宋_GB2312"/>
          <w:sz w:val="30"/>
          <w:szCs w:val="30"/>
        </w:rPr>
        <w:t>元，我校已于2020年完成，完成了普高助学金绩效目标。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lang w:eastAsia="zh-CN"/>
        </w:rPr>
        <w:t>截至</w:t>
      </w:r>
      <w:r>
        <w:rPr>
          <w:rFonts w:hint="eastAsia" w:ascii="仿宋_GB2312" w:hAnsi="仿宋" w:eastAsia="仿宋_GB2312"/>
          <w:sz w:val="30"/>
          <w:szCs w:val="30"/>
        </w:rPr>
        <w:t>评价时资金的实际支出为</w:t>
      </w:r>
      <w:r>
        <w:rPr>
          <w:rFonts w:ascii="仿宋_GB2312" w:hAnsi="仿宋" w:eastAsia="仿宋_GB2312"/>
          <w:sz w:val="30"/>
          <w:szCs w:val="30"/>
        </w:rPr>
        <w:t>27</w:t>
      </w:r>
      <w:r>
        <w:rPr>
          <w:rFonts w:hint="eastAsia" w:ascii="仿宋_GB2312" w:hAnsi="仿宋" w:eastAsia="仿宋_GB2312"/>
          <w:sz w:val="30"/>
          <w:szCs w:val="30"/>
        </w:rPr>
        <w:t>060</w:t>
      </w:r>
      <w:r>
        <w:rPr>
          <w:rFonts w:ascii="仿宋_GB2312" w:hAnsi="仿宋" w:eastAsia="仿宋_GB2312"/>
          <w:sz w:val="30"/>
          <w:szCs w:val="30"/>
        </w:rPr>
        <w:t>00</w:t>
      </w:r>
      <w:r>
        <w:rPr>
          <w:rFonts w:hint="eastAsia" w:ascii="仿宋_GB2312" w:hAnsi="仿宋" w:eastAsia="仿宋_GB2312"/>
          <w:sz w:val="30"/>
          <w:szCs w:val="30"/>
        </w:rPr>
        <w:t>元，全部用于学生的普高助学金发放，支出依据合规合法，资金支付与预算相符。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普高助学金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普高助学金完成了学期目标任务，达到了相关要求，学校工作取得了较好成效。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按照年初目标任务，实际完成较好</w:t>
      </w:r>
      <w:r>
        <w:rPr>
          <w:rFonts w:hint="eastAsia" w:ascii="仿宋_GB2312" w:hAnsi="仿宋" w:eastAsia="仿宋_GB2312"/>
          <w:sz w:val="30"/>
          <w:szCs w:val="30"/>
          <w:lang w:eastAsia="zh-CN"/>
        </w:rPr>
        <w:t>。</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对照预定计划，普高助学金完成了目标任务。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实施了目标绩效考核，学校各方面工作都</w:t>
      </w:r>
      <w:r>
        <w:rPr>
          <w:rFonts w:hint="eastAsia" w:ascii="仿宋_GB2312" w:hAnsi="仿宋" w:eastAsia="仿宋_GB2312"/>
          <w:sz w:val="30"/>
          <w:szCs w:val="30"/>
          <w:u w:val="none" w:color="46CD7E"/>
          <w:shd w:val="clear" w:fill="auto"/>
        </w:rPr>
        <w:t>有序</w:t>
      </w:r>
      <w:r>
        <w:rPr>
          <w:rFonts w:hint="eastAsia" w:ascii="仿宋_GB2312" w:hAnsi="仿宋" w:eastAsia="仿宋_GB2312"/>
          <w:sz w:val="30"/>
          <w:szCs w:val="30"/>
        </w:rPr>
        <w:t>，高质量完成，产生较好的社会效益，严格执行目标管理，充分保障学校正常教学。</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ascii="方正小标宋简体" w:hAnsi="宋体" w:eastAsia="方正小标宋简体"/>
          <w:color w:val="auto"/>
          <w:kern w:val="0"/>
          <w:sz w:val="44"/>
          <w:szCs w:val="44"/>
          <w:lang w:val="zh-CN"/>
        </w:rPr>
      </w:pPr>
      <w:r>
        <w:rPr>
          <w:rFonts w:hint="eastAsia" w:ascii="方正小标宋简体" w:hAnsi="宋体" w:eastAsia="方正小标宋简体"/>
          <w:color w:val="auto"/>
          <w:kern w:val="0"/>
          <w:sz w:val="44"/>
          <w:szCs w:val="44"/>
          <w:lang w:val="zh-CN"/>
        </w:rPr>
        <w:t>新冠肺炎防疫项目</w:t>
      </w:r>
      <w:r>
        <w:rPr>
          <w:rFonts w:ascii="方正小标宋简体" w:hAnsi="宋体" w:eastAsia="方正小标宋简体"/>
          <w:color w:val="auto"/>
          <w:kern w:val="0"/>
          <w:sz w:val="44"/>
          <w:szCs w:val="44"/>
        </w:rPr>
        <w:t>2020</w:t>
      </w:r>
      <w:r>
        <w:rPr>
          <w:rFonts w:hint="eastAsia" w:ascii="方正小标宋简体" w:hAnsi="宋体" w:eastAsia="方正小标宋简体"/>
          <w:color w:val="auto"/>
          <w:kern w:val="0"/>
          <w:sz w:val="44"/>
          <w:szCs w:val="44"/>
        </w:rPr>
        <w:t>年</w:t>
      </w:r>
      <w:r>
        <w:rPr>
          <w:rFonts w:hint="eastAsia" w:ascii="方正小标宋简体" w:hAnsi="宋体" w:eastAsia="方正小标宋简体"/>
          <w:color w:val="auto"/>
          <w:kern w:val="0"/>
          <w:sz w:val="44"/>
          <w:szCs w:val="44"/>
          <w:lang w:val="zh-CN"/>
        </w:rPr>
        <w:t>绩效评价报告</w:t>
      </w:r>
    </w:p>
    <w:p>
      <w:pPr>
        <w:widowControl/>
        <w:numPr>
          <w:ilvl w:val="0"/>
          <w:numId w:val="0"/>
        </w:numPr>
        <w:ind w:firstLine="643" w:firstLineChars="200"/>
        <w:jc w:val="left"/>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一、项目基本情况</w:t>
      </w:r>
    </w:p>
    <w:p>
      <w:pPr>
        <w:adjustRightInd w:val="0"/>
        <w:snapToGrid w:val="0"/>
        <w:spacing w:line="560" w:lineRule="exact"/>
        <w:ind w:firstLine="720"/>
        <w:rPr>
          <w:rFonts w:hint="eastAsia" w:ascii="仿宋_GB2312" w:hAnsi="仿宋" w:eastAsia="仿宋_GB2312"/>
          <w:sz w:val="30"/>
          <w:szCs w:val="30"/>
        </w:rPr>
      </w:pPr>
      <w:r>
        <w:rPr>
          <w:rFonts w:hint="eastAsia" w:ascii="楷体_GB2312" w:hAnsi="宋体" w:eastAsia="楷体_GB2312"/>
          <w:b/>
          <w:color w:val="auto"/>
          <w:sz w:val="32"/>
          <w:szCs w:val="32"/>
          <w:lang w:val="en-US" w:eastAsia="zh-CN"/>
        </w:rPr>
        <w:t xml:space="preserve">  </w:t>
      </w:r>
      <w:r>
        <w:rPr>
          <w:rFonts w:hint="eastAsia" w:ascii="仿宋_GB2312" w:hAnsi="仿宋" w:eastAsia="仿宋_GB2312"/>
          <w:sz w:val="30"/>
          <w:szCs w:val="30"/>
        </w:rPr>
        <w:t>通江县实验中学属财政拨款事业单位，编制数370人，在岗教职工347人，现有学生4414人。2020年决算总支出7万元，新冠肺炎防疫项目支出7万元，我校专项工作均已于2020年完成，完成了绩效目标。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snapToGrid w:val="0"/>
        <w:spacing w:line="5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全年共拨入7万元，用于新冠肺炎防疫设施及办公支出，支出依据合规合法，资金支付与预算相符。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新冠肺炎防疫项目的日常管理工作均按照我校相关管理制度执行，建立了工作有计划、实施有方案、日常有监督的管理机制，工作取得了较好的成效，效能得到了提高，获得了社会各界的好评，学校成立了新冠肺炎防疫支出项目领导小组，严格审核新冠肺炎防疫设施及办公支出。</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学校完成了目标任务，达到了相关要求，推动</w:t>
      </w:r>
      <w:r>
        <w:rPr>
          <w:rFonts w:hint="eastAsia" w:ascii="仿宋_GB2312" w:hAnsi="仿宋" w:eastAsia="仿宋_GB2312"/>
          <w:sz w:val="30"/>
          <w:szCs w:val="30"/>
          <w:u w:val="none" w:color="46CD7E"/>
          <w:shd w:val="clear" w:fill="auto"/>
          <w:lang w:eastAsia="zh-CN"/>
        </w:rPr>
        <w:t>了</w:t>
      </w:r>
      <w:r>
        <w:rPr>
          <w:rFonts w:hint="eastAsia" w:ascii="仿宋_GB2312" w:hAnsi="仿宋" w:eastAsia="仿宋_GB2312"/>
          <w:sz w:val="30"/>
          <w:szCs w:val="30"/>
        </w:rPr>
        <w:t>新冠肺炎防疫工作有序开展。</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按照年初目标任务，实际新冠肺炎防疫工作完成较好。</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对照预定计划，全部完成了目标任务。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实施新冠肺炎防疫支出项目，新冠肺炎防疫工作都有序，高质量完成，产生较好的社会效益，严格执行目标管理，充分保障新冠肺炎防疫工作正常开展。</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进一步健全和完善管理制度及内部控制制度，创新管理手段，用新思路、新方法，按照财政支出绩效管理的要求，应建立科学的财政资金效益考评制度体系，不断提高财政资金使用管理水平和效率。</w:t>
      </w: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ascii="方正小标宋简体" w:hAnsi="宋体" w:eastAsia="方正小标宋简体"/>
          <w:color w:val="auto"/>
          <w:kern w:val="0"/>
          <w:sz w:val="44"/>
          <w:szCs w:val="44"/>
          <w:lang w:val="zh-CN"/>
        </w:rPr>
      </w:pPr>
      <w:r>
        <w:rPr>
          <w:rFonts w:hint="eastAsia" w:ascii="方正小标宋简体" w:hAnsi="宋体" w:eastAsia="方正小标宋简体"/>
          <w:color w:val="auto"/>
          <w:kern w:val="0"/>
          <w:sz w:val="44"/>
          <w:szCs w:val="44"/>
          <w:lang w:val="zh-CN"/>
        </w:rPr>
        <w:t>义务教育支出项目</w:t>
      </w:r>
      <w:r>
        <w:rPr>
          <w:rFonts w:ascii="方正小标宋简体" w:hAnsi="宋体" w:eastAsia="方正小标宋简体"/>
          <w:color w:val="auto"/>
          <w:kern w:val="0"/>
          <w:sz w:val="44"/>
          <w:szCs w:val="44"/>
        </w:rPr>
        <w:t>2020</w:t>
      </w:r>
      <w:r>
        <w:rPr>
          <w:rFonts w:hint="eastAsia" w:ascii="方正小标宋简体" w:hAnsi="宋体" w:eastAsia="方正小标宋简体"/>
          <w:color w:val="auto"/>
          <w:kern w:val="0"/>
          <w:sz w:val="44"/>
          <w:szCs w:val="44"/>
        </w:rPr>
        <w:t>年</w:t>
      </w:r>
      <w:r>
        <w:rPr>
          <w:rFonts w:hint="eastAsia" w:ascii="方正小标宋简体" w:hAnsi="宋体" w:eastAsia="方正小标宋简体"/>
          <w:color w:val="auto"/>
          <w:kern w:val="0"/>
          <w:sz w:val="44"/>
          <w:szCs w:val="44"/>
          <w:lang w:val="zh-CN"/>
        </w:rPr>
        <w:t>绩效评价报告</w:t>
      </w:r>
    </w:p>
    <w:p>
      <w:pPr>
        <w:widowControl/>
        <w:numPr>
          <w:ilvl w:val="0"/>
          <w:numId w:val="0"/>
        </w:numPr>
        <w:ind w:firstLine="643" w:firstLineChars="200"/>
        <w:jc w:val="left"/>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通江县实验中学属财政拨款事业单位，编制数370人，在岗教职工347人，现有学生4414人。2020年义务教育费支出100000元，我校已于2020年完成，完成了义务教育</w:t>
      </w:r>
      <w:r>
        <w:rPr>
          <w:rFonts w:hint="eastAsia" w:ascii="仿宋_GB2312" w:hAnsi="仿宋" w:eastAsia="仿宋_GB2312"/>
          <w:sz w:val="30"/>
          <w:szCs w:val="30"/>
          <w:lang w:eastAsia="zh-CN"/>
        </w:rPr>
        <w:t>经费</w:t>
      </w:r>
      <w:r>
        <w:rPr>
          <w:rFonts w:hint="eastAsia" w:ascii="仿宋_GB2312" w:hAnsi="仿宋" w:eastAsia="仿宋_GB2312"/>
          <w:sz w:val="30"/>
          <w:szCs w:val="30"/>
        </w:rPr>
        <w:t>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lang w:eastAsia="zh-CN"/>
        </w:rPr>
        <w:t>截至</w:t>
      </w:r>
      <w:r>
        <w:rPr>
          <w:rFonts w:hint="eastAsia" w:ascii="仿宋_GB2312" w:hAnsi="仿宋" w:eastAsia="仿宋_GB2312"/>
          <w:sz w:val="30"/>
          <w:szCs w:val="30"/>
        </w:rPr>
        <w:t>评价时资金的实际支出为100000元，全部用于义务教育支出，支出依据合规合法，资金支付与预算相符。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义务教育</w:t>
      </w:r>
      <w:r>
        <w:rPr>
          <w:rFonts w:hint="eastAsia" w:ascii="仿宋_GB2312" w:hAnsi="仿宋" w:eastAsia="仿宋_GB2312"/>
          <w:sz w:val="30"/>
          <w:szCs w:val="30"/>
          <w:lang w:eastAsia="zh-CN"/>
        </w:rPr>
        <w:t>经费</w:t>
      </w:r>
      <w:r>
        <w:rPr>
          <w:rFonts w:hint="eastAsia" w:ascii="仿宋_GB2312" w:hAnsi="仿宋" w:eastAsia="仿宋_GB2312"/>
          <w:sz w:val="30"/>
          <w:szCs w:val="30"/>
        </w:rPr>
        <w:t>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义务教育</w:t>
      </w:r>
      <w:r>
        <w:rPr>
          <w:rFonts w:hint="eastAsia" w:ascii="仿宋_GB2312" w:hAnsi="仿宋" w:eastAsia="仿宋_GB2312"/>
          <w:sz w:val="30"/>
          <w:szCs w:val="30"/>
          <w:lang w:eastAsia="zh-CN"/>
        </w:rPr>
        <w:t>经费</w:t>
      </w:r>
      <w:r>
        <w:rPr>
          <w:rFonts w:hint="eastAsia" w:ascii="仿宋_GB2312" w:hAnsi="仿宋" w:eastAsia="仿宋_GB2312"/>
          <w:sz w:val="30"/>
          <w:szCs w:val="30"/>
        </w:rPr>
        <w:t>完成了学期目标任务，达到了相关要求，学校工作取得了较好成效。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按照年初目标任务，实际完成较好</w:t>
      </w:r>
      <w:r>
        <w:rPr>
          <w:rFonts w:hint="eastAsia" w:ascii="仿宋_GB2312" w:hAnsi="仿宋" w:eastAsia="仿宋_GB2312"/>
          <w:sz w:val="30"/>
          <w:szCs w:val="30"/>
          <w:lang w:eastAsia="zh-CN"/>
        </w:rPr>
        <w:t>。</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对照预定计划，义务教育</w:t>
      </w:r>
      <w:r>
        <w:rPr>
          <w:rFonts w:hint="eastAsia" w:ascii="仿宋_GB2312" w:hAnsi="仿宋" w:eastAsia="仿宋_GB2312"/>
          <w:sz w:val="30"/>
          <w:szCs w:val="30"/>
          <w:lang w:eastAsia="zh-CN"/>
        </w:rPr>
        <w:t>经费</w:t>
      </w:r>
      <w:r>
        <w:rPr>
          <w:rFonts w:hint="eastAsia" w:ascii="仿宋_GB2312" w:hAnsi="仿宋" w:eastAsia="仿宋_GB2312"/>
          <w:sz w:val="30"/>
          <w:szCs w:val="30"/>
        </w:rPr>
        <w:t>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实施了目标绩效考核，学校各方面工作都</w:t>
      </w:r>
      <w:r>
        <w:rPr>
          <w:rFonts w:hint="eastAsia" w:ascii="仿宋_GB2312" w:hAnsi="仿宋" w:eastAsia="仿宋_GB2312"/>
          <w:sz w:val="30"/>
          <w:szCs w:val="30"/>
          <w:u w:val="none" w:color="46CD7E"/>
          <w:shd w:val="clear" w:fill="auto"/>
        </w:rPr>
        <w:t>有序</w:t>
      </w:r>
      <w:r>
        <w:rPr>
          <w:rFonts w:hint="eastAsia" w:ascii="仿宋_GB2312" w:hAnsi="仿宋" w:eastAsia="仿宋_GB2312"/>
          <w:sz w:val="30"/>
          <w:szCs w:val="30"/>
        </w:rPr>
        <w:t>，高质量完成，产生较好的社会效益，严格执行目标管理，充分保障学校正常教学。</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adjustRightInd w:val="0"/>
        <w:snapToGrid w:val="0"/>
        <w:spacing w:line="560" w:lineRule="exact"/>
        <w:ind w:firstLine="720"/>
        <w:rPr>
          <w:rFonts w:hint="eastAsia" w:ascii="仿宋_GB2312" w:hAnsi="仿宋" w:eastAsia="仿宋_GB2312"/>
          <w:sz w:val="30"/>
          <w:szCs w:val="30"/>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p>
    <w:p>
      <w:pPr>
        <w:spacing w:line="600" w:lineRule="exact"/>
        <w:jc w:val="center"/>
        <w:rPr>
          <w:rFonts w:ascii="方正小标宋简体" w:hAnsi="宋体" w:eastAsia="方正小标宋简体"/>
          <w:color w:val="auto"/>
          <w:kern w:val="0"/>
          <w:sz w:val="44"/>
          <w:szCs w:val="44"/>
          <w:lang w:val="zh-CN"/>
        </w:rPr>
      </w:pPr>
      <w:r>
        <w:rPr>
          <w:rFonts w:hint="eastAsia" w:ascii="方正小标宋简体" w:hAnsi="宋体" w:eastAsia="方正小标宋简体"/>
          <w:color w:val="auto"/>
          <w:kern w:val="0"/>
          <w:sz w:val="44"/>
          <w:szCs w:val="44"/>
          <w:lang w:val="zh-CN"/>
        </w:rPr>
        <w:t>义务教育阶段家庭经济困难学生生活补助项目</w:t>
      </w:r>
      <w:r>
        <w:rPr>
          <w:rFonts w:ascii="方正小标宋简体" w:hAnsi="宋体" w:eastAsia="方正小标宋简体"/>
          <w:color w:val="auto"/>
          <w:kern w:val="0"/>
          <w:sz w:val="44"/>
          <w:szCs w:val="44"/>
        </w:rPr>
        <w:t>2020</w:t>
      </w:r>
      <w:r>
        <w:rPr>
          <w:rFonts w:hint="eastAsia" w:ascii="方正小标宋简体" w:hAnsi="宋体" w:eastAsia="方正小标宋简体"/>
          <w:color w:val="auto"/>
          <w:kern w:val="0"/>
          <w:sz w:val="44"/>
          <w:szCs w:val="44"/>
        </w:rPr>
        <w:t>年</w:t>
      </w:r>
      <w:r>
        <w:rPr>
          <w:rFonts w:hint="eastAsia" w:ascii="方正小标宋简体" w:hAnsi="宋体" w:eastAsia="方正小标宋简体"/>
          <w:color w:val="auto"/>
          <w:kern w:val="0"/>
          <w:sz w:val="44"/>
          <w:szCs w:val="44"/>
          <w:lang w:val="zh-CN"/>
        </w:rPr>
        <w:t>绩效评价报告</w:t>
      </w:r>
    </w:p>
    <w:p>
      <w:pPr>
        <w:widowControl/>
        <w:numPr>
          <w:ilvl w:val="0"/>
          <w:numId w:val="0"/>
        </w:numPr>
        <w:ind w:firstLine="643" w:firstLineChars="200"/>
        <w:jc w:val="left"/>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一、项目基本情况</w:t>
      </w:r>
    </w:p>
    <w:p>
      <w:pPr>
        <w:adjustRightInd w:val="0"/>
        <w:snapToGrid w:val="0"/>
        <w:spacing w:line="560" w:lineRule="exact"/>
        <w:ind w:firstLine="720"/>
        <w:rPr>
          <w:rFonts w:hint="eastAsia" w:ascii="仿宋_GB2312" w:hAnsi="仿宋" w:eastAsia="仿宋_GB2312"/>
          <w:sz w:val="30"/>
          <w:szCs w:val="30"/>
        </w:rPr>
      </w:pPr>
      <w:r>
        <w:rPr>
          <w:rFonts w:hint="eastAsia" w:ascii="楷体_GB2312" w:hAnsi="宋体" w:eastAsia="楷体_GB2312"/>
          <w:b/>
          <w:color w:val="auto"/>
          <w:sz w:val="32"/>
          <w:szCs w:val="32"/>
          <w:lang w:val="en-US" w:eastAsia="zh-CN"/>
        </w:rPr>
        <w:t xml:space="preserve"> </w:t>
      </w:r>
      <w:r>
        <w:rPr>
          <w:rFonts w:hint="eastAsia" w:ascii="仿宋_GB2312" w:hAnsi="仿宋" w:eastAsia="仿宋_GB2312"/>
          <w:sz w:val="30"/>
          <w:szCs w:val="30"/>
        </w:rPr>
        <w:t>通江县实验中学属财政拨款事业单位，编制数370人，在岗教职工347人，现有学生4414人。2020年财政下达义务教育阶段家庭经济困难学生生活补助232987.5元，实际支出232987.5元，我校已于2020年完成了义务教育阶段家庭经济困难学生生活补助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lang w:eastAsia="zh-CN"/>
        </w:rPr>
        <w:t>截至</w:t>
      </w:r>
      <w:r>
        <w:rPr>
          <w:rFonts w:hint="eastAsia" w:ascii="仿宋_GB2312" w:hAnsi="仿宋" w:eastAsia="仿宋_GB2312"/>
          <w:sz w:val="30"/>
          <w:szCs w:val="30"/>
        </w:rPr>
        <w:t>评价时资金的实际支出为232987.5元，用于学校义务教育阶段家庭经济困难学生生活补助发放，支出依据合规合法，资金支付与预算相符。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寄宿制贫困生补助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寄宿制贫困生补助完成了学期目标任务，达到了相关要求，学校工作取得了较好成效。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按照年初目标任务，实际完成较好</w:t>
      </w:r>
      <w:r>
        <w:rPr>
          <w:rFonts w:hint="eastAsia" w:ascii="仿宋_GB2312" w:hAnsi="仿宋" w:eastAsia="仿宋_GB2312"/>
          <w:sz w:val="30"/>
          <w:szCs w:val="30"/>
          <w:lang w:eastAsia="zh-CN"/>
        </w:rPr>
        <w:t>。</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对照预定计划，寄宿制贫困生补助完成了目标任务。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实施了目标绩效考核，学校各方面工作都</w:t>
      </w:r>
      <w:r>
        <w:rPr>
          <w:rFonts w:hint="eastAsia" w:ascii="仿宋_GB2312" w:hAnsi="仿宋" w:eastAsia="仿宋_GB2312"/>
          <w:sz w:val="30"/>
          <w:szCs w:val="30"/>
          <w:u w:val="none" w:color="46CD7E"/>
          <w:shd w:val="clear" w:fill="auto"/>
        </w:rPr>
        <w:t>有序</w:t>
      </w:r>
      <w:r>
        <w:rPr>
          <w:rFonts w:hint="eastAsia" w:ascii="仿宋_GB2312" w:hAnsi="仿宋" w:eastAsia="仿宋_GB2312"/>
          <w:sz w:val="30"/>
          <w:szCs w:val="30"/>
        </w:rPr>
        <w:t>，高质量完成，产生较好的社会效益，严格执行目标管理，充分保障学校正常教学。</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widowControl/>
        <w:numPr>
          <w:ilvl w:val="0"/>
          <w:numId w:val="0"/>
        </w:numPr>
        <w:jc w:val="left"/>
        <w:rPr>
          <w:rFonts w:hint="default" w:ascii="楷体_GB2312" w:hAnsi="宋体" w:eastAsia="楷体_GB2312"/>
          <w:b/>
          <w:color w:val="auto"/>
          <w:sz w:val="32"/>
          <w:szCs w:val="32"/>
          <w:lang w:val="en-US" w:eastAsia="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both"/>
        <w:rPr>
          <w:rFonts w:hint="eastAsia" w:ascii="方正小标宋简体" w:hAnsi="宋体" w:eastAsia="方正小标宋简体"/>
          <w:color w:val="auto"/>
          <w:kern w:val="0"/>
          <w:sz w:val="44"/>
          <w:szCs w:val="44"/>
          <w:lang w:val="zh-CN"/>
        </w:rPr>
      </w:pPr>
      <w:r>
        <w:rPr>
          <w:rFonts w:hint="eastAsia" w:ascii="方正小标宋简体" w:hAnsi="宋体" w:eastAsia="方正小标宋简体"/>
          <w:color w:val="auto"/>
          <w:kern w:val="0"/>
          <w:sz w:val="44"/>
          <w:szCs w:val="44"/>
          <w:lang w:val="zh-CN"/>
        </w:rPr>
        <w:t>义务教育奖补资金项目</w:t>
      </w:r>
      <w:r>
        <w:rPr>
          <w:rFonts w:ascii="方正小标宋简体" w:hAnsi="宋体" w:eastAsia="方正小标宋简体"/>
          <w:color w:val="auto"/>
          <w:kern w:val="0"/>
          <w:sz w:val="44"/>
          <w:szCs w:val="44"/>
        </w:rPr>
        <w:t>2020</w:t>
      </w:r>
      <w:r>
        <w:rPr>
          <w:rFonts w:hint="eastAsia" w:ascii="方正小标宋简体" w:hAnsi="宋体" w:eastAsia="方正小标宋简体"/>
          <w:color w:val="auto"/>
          <w:kern w:val="0"/>
          <w:sz w:val="44"/>
          <w:szCs w:val="44"/>
        </w:rPr>
        <w:t>年</w:t>
      </w:r>
      <w:r>
        <w:rPr>
          <w:rFonts w:hint="eastAsia" w:ascii="方正小标宋简体" w:hAnsi="宋体" w:eastAsia="方正小标宋简体"/>
          <w:color w:val="auto"/>
          <w:kern w:val="0"/>
          <w:sz w:val="44"/>
          <w:szCs w:val="44"/>
          <w:lang w:val="zh-CN"/>
        </w:rPr>
        <w:t>绩效评价</w:t>
      </w:r>
    </w:p>
    <w:p>
      <w:pPr>
        <w:spacing w:line="600" w:lineRule="exact"/>
        <w:jc w:val="center"/>
        <w:rPr>
          <w:rFonts w:ascii="方正小标宋简体" w:hAnsi="宋体" w:eastAsia="方正小标宋简体"/>
          <w:color w:val="auto"/>
          <w:kern w:val="0"/>
          <w:sz w:val="44"/>
          <w:szCs w:val="44"/>
          <w:lang w:val="zh-CN"/>
        </w:rPr>
      </w:pPr>
      <w:r>
        <w:rPr>
          <w:rFonts w:hint="eastAsia" w:ascii="方正小标宋简体" w:hAnsi="宋体" w:eastAsia="方正小标宋简体"/>
          <w:color w:val="auto"/>
          <w:kern w:val="0"/>
          <w:sz w:val="44"/>
          <w:szCs w:val="44"/>
          <w:lang w:val="zh-CN"/>
        </w:rPr>
        <w:t>报告</w:t>
      </w:r>
    </w:p>
    <w:p>
      <w:pPr>
        <w:widowControl/>
        <w:numPr>
          <w:ilvl w:val="0"/>
          <w:numId w:val="0"/>
        </w:numPr>
        <w:ind w:firstLine="643" w:firstLineChars="200"/>
        <w:jc w:val="left"/>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一、项目基本情况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通江县实验中学属财政拨款事业单位，编制数370人，在岗教职工347人（含初中教师120人），现有学生4414人</w:t>
      </w:r>
      <w:r>
        <w:rPr>
          <w:rFonts w:hint="eastAsia" w:ascii="仿宋_GB2312" w:hAnsi="仿宋" w:eastAsia="仿宋_GB2312"/>
          <w:sz w:val="30"/>
          <w:szCs w:val="30"/>
          <w:lang w:eastAsia="zh-CN"/>
        </w:rPr>
        <w:t>（</w:t>
      </w:r>
      <w:r>
        <w:rPr>
          <w:rFonts w:hint="eastAsia" w:ascii="仿宋_GB2312" w:hAnsi="仿宋" w:eastAsia="仿宋_GB2312"/>
          <w:sz w:val="30"/>
          <w:szCs w:val="30"/>
        </w:rPr>
        <w:t>含初中学生</w:t>
      </w:r>
      <w:r>
        <w:rPr>
          <w:rFonts w:hint="eastAsia" w:ascii="仿宋_GB2312" w:hAnsi="仿宋" w:eastAsia="仿宋_GB2312"/>
          <w:sz w:val="30"/>
          <w:szCs w:val="30"/>
          <w:u w:val="none" w:color="46CD7E"/>
          <w:shd w:val="clear" w:fill="auto"/>
          <w:lang w:eastAsia="zh-CN"/>
        </w:rPr>
        <w:t>1646人</w:t>
      </w:r>
      <w:r>
        <w:rPr>
          <w:rFonts w:hint="eastAsia" w:ascii="仿宋_GB2312" w:hAnsi="仿宋" w:eastAsia="仿宋_GB2312"/>
          <w:sz w:val="30"/>
          <w:szCs w:val="30"/>
        </w:rPr>
        <w:t>)。2020年初中教学楼雨棚费支出200000元，我校已于2020年完成，完成了初中教学楼雨棚费绩效目标。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lang w:eastAsia="zh-CN"/>
        </w:rPr>
        <w:t>截至</w:t>
      </w:r>
      <w:r>
        <w:rPr>
          <w:rFonts w:hint="eastAsia" w:ascii="仿宋_GB2312" w:hAnsi="仿宋" w:eastAsia="仿宋_GB2312"/>
          <w:sz w:val="30"/>
          <w:szCs w:val="30"/>
        </w:rPr>
        <w:t>评价时资金的实际支出为200000元，全部用于初中教学楼雨棚支出，支出依据合规合法，资金支付与预算相符。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初中教学楼雨棚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初中教学楼雨棚完成了学期目标任务，达到了相关要求，学校工作取得了较好成效。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按照年初目标任务，实际完成较好</w:t>
      </w:r>
      <w:r>
        <w:rPr>
          <w:rFonts w:hint="eastAsia" w:ascii="仿宋_GB2312" w:hAnsi="仿宋" w:eastAsia="仿宋_GB2312"/>
          <w:sz w:val="30"/>
          <w:szCs w:val="30"/>
          <w:lang w:eastAsia="zh-CN"/>
        </w:rPr>
        <w:t>。</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对照预定计划，初中教学楼雨棚</w:t>
      </w:r>
      <w:r>
        <w:rPr>
          <w:rFonts w:hint="eastAsia" w:ascii="仿宋_GB2312" w:hAnsi="仿宋" w:eastAsia="仿宋_GB2312"/>
          <w:sz w:val="30"/>
          <w:szCs w:val="30"/>
          <w:u w:val="none" w:color="46CD7E"/>
          <w:shd w:val="clear" w:fill="auto"/>
        </w:rPr>
        <w:t>完成</w:t>
      </w:r>
      <w:r>
        <w:rPr>
          <w:rFonts w:hint="eastAsia" w:ascii="仿宋_GB2312" w:hAnsi="仿宋" w:eastAsia="仿宋_GB2312"/>
          <w:sz w:val="30"/>
          <w:szCs w:val="30"/>
        </w:rPr>
        <w:t>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实施了目标绩效考核，学校各方面工作都</w:t>
      </w:r>
      <w:r>
        <w:rPr>
          <w:rFonts w:hint="eastAsia" w:ascii="仿宋_GB2312" w:hAnsi="仿宋" w:eastAsia="仿宋_GB2312"/>
          <w:sz w:val="30"/>
          <w:szCs w:val="30"/>
          <w:u w:val="none" w:color="46CD7E"/>
          <w:shd w:val="clear" w:fill="auto"/>
        </w:rPr>
        <w:t>有序</w:t>
      </w:r>
      <w:r>
        <w:rPr>
          <w:rFonts w:hint="eastAsia" w:ascii="仿宋_GB2312" w:hAnsi="仿宋" w:eastAsia="仿宋_GB2312"/>
          <w:sz w:val="30"/>
          <w:szCs w:val="30"/>
        </w:rPr>
        <w:t>，高质量完成，产生较好的社会效益，严格执行目标管理，充分保障学校正常教学。</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widowControl/>
        <w:jc w:val="left"/>
        <w:rPr>
          <w:rStyle w:val="16"/>
          <w:rFonts w:ascii="黑体" w:hAnsi="黑体" w:eastAsia="黑体"/>
          <w:b w:val="0"/>
          <w:color w:val="FF0000"/>
        </w:rPr>
      </w:pPr>
    </w:p>
    <w:p>
      <w:pPr>
        <w:widowControl/>
        <w:jc w:val="left"/>
        <w:rPr>
          <w:rStyle w:val="16"/>
          <w:rFonts w:ascii="黑体" w:hAnsi="黑体" w:eastAsia="黑体"/>
          <w:b w:val="0"/>
          <w:color w:val="FF0000"/>
        </w:rPr>
      </w:pPr>
    </w:p>
    <w:p>
      <w:pPr>
        <w:spacing w:line="600" w:lineRule="exact"/>
        <w:jc w:val="center"/>
        <w:rPr>
          <w:rFonts w:hint="eastAsia" w:ascii="方正小标宋简体" w:hAnsi="宋体" w:eastAsia="方正小标宋简体"/>
          <w:color w:val="auto"/>
          <w:kern w:val="0"/>
          <w:sz w:val="44"/>
          <w:szCs w:val="44"/>
        </w:rPr>
      </w:pPr>
    </w:p>
    <w:p>
      <w:pPr>
        <w:spacing w:line="600" w:lineRule="exact"/>
        <w:jc w:val="center"/>
        <w:rPr>
          <w:rFonts w:hint="eastAsia" w:ascii="方正小标宋简体" w:hAnsi="宋体" w:eastAsia="方正小标宋简体"/>
          <w:color w:val="auto"/>
          <w:kern w:val="0"/>
          <w:sz w:val="44"/>
          <w:szCs w:val="44"/>
        </w:rPr>
      </w:pPr>
    </w:p>
    <w:p>
      <w:pPr>
        <w:spacing w:line="600" w:lineRule="exact"/>
        <w:jc w:val="center"/>
        <w:rPr>
          <w:rFonts w:hint="eastAsia" w:ascii="方正小标宋简体" w:hAnsi="宋体" w:eastAsia="方正小标宋简体"/>
          <w:color w:val="auto"/>
          <w:kern w:val="0"/>
          <w:sz w:val="44"/>
          <w:szCs w:val="44"/>
        </w:rPr>
      </w:pPr>
    </w:p>
    <w:p>
      <w:pPr>
        <w:spacing w:line="600" w:lineRule="exact"/>
        <w:jc w:val="center"/>
        <w:rPr>
          <w:rFonts w:hint="eastAsia" w:ascii="方正小标宋简体" w:hAnsi="宋体" w:eastAsia="方正小标宋简体"/>
          <w:color w:val="auto"/>
          <w:kern w:val="0"/>
          <w:sz w:val="44"/>
          <w:szCs w:val="44"/>
        </w:rPr>
      </w:pPr>
    </w:p>
    <w:p>
      <w:pPr>
        <w:spacing w:line="600" w:lineRule="exact"/>
        <w:jc w:val="center"/>
        <w:rPr>
          <w:rFonts w:hint="eastAsia" w:ascii="方正小标宋简体" w:hAnsi="宋体" w:eastAsia="方正小标宋简体"/>
          <w:color w:val="auto"/>
          <w:kern w:val="0"/>
          <w:sz w:val="44"/>
          <w:szCs w:val="44"/>
        </w:rPr>
      </w:pPr>
    </w:p>
    <w:p>
      <w:pPr>
        <w:spacing w:line="600" w:lineRule="exact"/>
        <w:jc w:val="center"/>
        <w:rPr>
          <w:rFonts w:hint="eastAsia" w:ascii="方正小标宋简体" w:hAnsi="宋体" w:eastAsia="方正小标宋简体"/>
          <w:color w:val="auto"/>
          <w:kern w:val="0"/>
          <w:sz w:val="44"/>
          <w:szCs w:val="44"/>
        </w:rPr>
      </w:pPr>
    </w:p>
    <w:p>
      <w:pPr>
        <w:spacing w:line="600" w:lineRule="exact"/>
        <w:jc w:val="center"/>
        <w:rPr>
          <w:rFonts w:hint="eastAsia" w:ascii="方正小标宋简体" w:hAnsi="宋体" w:eastAsia="方正小标宋简体"/>
          <w:color w:val="auto"/>
          <w:kern w:val="0"/>
          <w:sz w:val="44"/>
          <w:szCs w:val="44"/>
        </w:rPr>
      </w:pPr>
    </w:p>
    <w:p>
      <w:pPr>
        <w:spacing w:line="600" w:lineRule="exact"/>
        <w:jc w:val="center"/>
        <w:rPr>
          <w:rFonts w:hint="eastAsia" w:ascii="方正小标宋简体" w:hAnsi="宋体" w:eastAsia="方正小标宋简体"/>
          <w:color w:val="auto"/>
          <w:kern w:val="0"/>
          <w:sz w:val="44"/>
          <w:szCs w:val="44"/>
        </w:rPr>
      </w:pPr>
    </w:p>
    <w:p>
      <w:pPr>
        <w:spacing w:line="600" w:lineRule="exact"/>
        <w:jc w:val="center"/>
        <w:rPr>
          <w:rFonts w:hint="eastAsia" w:ascii="方正小标宋简体" w:hAnsi="宋体" w:eastAsia="方正小标宋简体"/>
          <w:color w:val="auto"/>
          <w:kern w:val="0"/>
          <w:sz w:val="44"/>
          <w:szCs w:val="44"/>
        </w:rPr>
      </w:pPr>
    </w:p>
    <w:p>
      <w:pPr>
        <w:spacing w:line="600" w:lineRule="exact"/>
        <w:jc w:val="center"/>
        <w:rPr>
          <w:rFonts w:hint="eastAsia" w:ascii="方正小标宋简体" w:hAnsi="宋体" w:eastAsia="方正小标宋简体"/>
          <w:color w:val="auto"/>
          <w:kern w:val="0"/>
          <w:sz w:val="44"/>
          <w:szCs w:val="44"/>
        </w:rPr>
      </w:pPr>
    </w:p>
    <w:p>
      <w:pPr>
        <w:spacing w:line="600" w:lineRule="exact"/>
        <w:jc w:val="center"/>
        <w:rPr>
          <w:rFonts w:hint="eastAsia" w:ascii="方正小标宋简体" w:hAnsi="宋体" w:eastAsia="方正小标宋简体"/>
          <w:color w:val="auto"/>
          <w:kern w:val="0"/>
          <w:sz w:val="44"/>
          <w:szCs w:val="44"/>
        </w:rPr>
      </w:pPr>
    </w:p>
    <w:p>
      <w:pPr>
        <w:spacing w:line="600" w:lineRule="exact"/>
        <w:jc w:val="center"/>
        <w:rPr>
          <w:rFonts w:ascii="方正小标宋简体" w:hAnsi="宋体" w:eastAsia="方正小标宋简体"/>
          <w:color w:val="auto"/>
          <w:kern w:val="0"/>
          <w:sz w:val="44"/>
          <w:szCs w:val="44"/>
          <w:lang w:val="zh-CN"/>
        </w:rPr>
      </w:pPr>
      <w:r>
        <w:rPr>
          <w:rFonts w:hint="eastAsia" w:ascii="方正小标宋简体" w:hAnsi="宋体" w:eastAsia="方正小标宋简体"/>
          <w:color w:val="auto"/>
          <w:kern w:val="0"/>
          <w:sz w:val="44"/>
          <w:szCs w:val="44"/>
        </w:rPr>
        <w:t>学校运动场前期工程</w:t>
      </w:r>
      <w:r>
        <w:rPr>
          <w:rFonts w:hint="eastAsia" w:ascii="方正小标宋简体" w:hAnsi="宋体" w:eastAsia="方正小标宋简体"/>
          <w:color w:val="auto"/>
          <w:kern w:val="0"/>
          <w:sz w:val="44"/>
          <w:szCs w:val="44"/>
          <w:lang w:val="zh-CN"/>
        </w:rPr>
        <w:t>项目</w:t>
      </w:r>
      <w:r>
        <w:rPr>
          <w:rFonts w:ascii="方正小标宋简体" w:hAnsi="宋体" w:eastAsia="方正小标宋简体"/>
          <w:color w:val="auto"/>
          <w:kern w:val="0"/>
          <w:sz w:val="44"/>
          <w:szCs w:val="44"/>
        </w:rPr>
        <w:t>2020</w:t>
      </w:r>
      <w:r>
        <w:rPr>
          <w:rFonts w:hint="eastAsia" w:ascii="方正小标宋简体" w:hAnsi="宋体" w:eastAsia="方正小标宋简体"/>
          <w:color w:val="auto"/>
          <w:kern w:val="0"/>
          <w:sz w:val="44"/>
          <w:szCs w:val="44"/>
        </w:rPr>
        <w:t>年</w:t>
      </w:r>
      <w:r>
        <w:rPr>
          <w:rFonts w:hint="eastAsia" w:ascii="方正小标宋简体" w:hAnsi="宋体" w:eastAsia="方正小标宋简体"/>
          <w:color w:val="auto"/>
          <w:kern w:val="0"/>
          <w:sz w:val="44"/>
          <w:szCs w:val="44"/>
          <w:lang w:val="zh-CN"/>
        </w:rPr>
        <w:t>绩效评价报告</w:t>
      </w:r>
    </w:p>
    <w:p>
      <w:pPr>
        <w:widowControl/>
        <w:numPr>
          <w:ilvl w:val="0"/>
          <w:numId w:val="0"/>
        </w:numPr>
        <w:ind w:firstLine="643" w:firstLineChars="200"/>
        <w:jc w:val="left"/>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一、项目基本情况</w:t>
      </w:r>
    </w:p>
    <w:p>
      <w:pPr>
        <w:adjustRightInd w:val="0"/>
        <w:snapToGrid w:val="0"/>
        <w:spacing w:line="560" w:lineRule="exact"/>
        <w:ind w:firstLine="720"/>
        <w:rPr>
          <w:rFonts w:hint="eastAsia" w:ascii="仿宋_GB2312" w:hAnsi="仿宋" w:eastAsia="仿宋_GB2312"/>
          <w:sz w:val="30"/>
          <w:szCs w:val="30"/>
        </w:rPr>
      </w:pPr>
      <w:r>
        <w:rPr>
          <w:rStyle w:val="16"/>
          <w:rFonts w:hint="eastAsia" w:ascii="黑体" w:hAnsi="黑体" w:eastAsia="黑体"/>
          <w:b w:val="0"/>
          <w:color w:val="FF0000"/>
          <w:lang w:val="en-US" w:eastAsia="zh-CN"/>
        </w:rPr>
        <w:t xml:space="preserve"> </w:t>
      </w:r>
      <w:r>
        <w:rPr>
          <w:rFonts w:hint="eastAsia" w:ascii="仿宋_GB2312" w:hAnsi="仿宋" w:eastAsia="仿宋_GB2312"/>
          <w:sz w:val="30"/>
          <w:szCs w:val="30"/>
        </w:rPr>
        <w:t>通江县实验中学属财政拨款事业单位，编制数370人，在岗教职工347人，现有学生4414人，学校运动场面积21171平方米。2020年运动场费支出1634万元，我校已于2020年进行前期工程，基本完成了运动场费绩效目标。</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二、资金使用情况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（一）资金使用。</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lang w:eastAsia="zh-CN"/>
        </w:rPr>
        <w:t>截至</w:t>
      </w:r>
      <w:r>
        <w:rPr>
          <w:rFonts w:hint="eastAsia" w:ascii="仿宋_GB2312" w:hAnsi="仿宋" w:eastAsia="仿宋_GB2312"/>
          <w:sz w:val="30"/>
          <w:szCs w:val="30"/>
        </w:rPr>
        <w:t>评价时资金的实际支出为1634万元，全部用于学校运动场前期工程支出，支出依据合规合法，资金支付与预算相符。</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（二）组织实施情况。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运动场维修费支出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按照学校绩效分配制度执行。</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sz w:val="30"/>
          <w:szCs w:val="30"/>
        </w:rPr>
      </w:pPr>
      <w:r>
        <w:rPr>
          <w:rFonts w:hint="eastAsia" w:ascii="仿宋_GB2312" w:hAnsi="仿宋" w:eastAsia="仿宋_GB2312"/>
          <w:b/>
          <w:sz w:val="30"/>
          <w:szCs w:val="30"/>
        </w:rPr>
        <w:t>三、目标完成情况</w:t>
      </w:r>
      <w:r>
        <w:rPr>
          <w:rFonts w:hint="eastAsia" w:ascii="仿宋_GB2312" w:hAnsi="仿宋" w:eastAsia="仿宋_GB2312"/>
          <w:sz w:val="30"/>
          <w:szCs w:val="30"/>
        </w:rPr>
        <w:tab/>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（一）目标任务量完成情况。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运动场维修费支出完成了前期目标任务，达到了相关要求，学校工作取得了较好成效。</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（二）目标质量完成情况。</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按照年初目标任务，实际完成较好</w:t>
      </w:r>
      <w:r>
        <w:rPr>
          <w:rFonts w:hint="eastAsia" w:ascii="仿宋_GB2312" w:hAnsi="仿宋" w:eastAsia="仿宋_GB2312"/>
          <w:sz w:val="30"/>
          <w:szCs w:val="30"/>
          <w:lang w:eastAsia="zh-CN"/>
        </w:rPr>
        <w:t>。</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（三）目标进度完成情况。</w:t>
      </w:r>
    </w:p>
    <w:p>
      <w:pPr>
        <w:adjustRightInd w:val="0"/>
        <w:snapToGrid w:val="0"/>
        <w:spacing w:line="560" w:lineRule="exact"/>
        <w:ind w:firstLine="750" w:firstLineChars="250"/>
        <w:rPr>
          <w:rFonts w:hint="eastAsia" w:ascii="仿宋_GB2312" w:hAnsi="仿宋" w:eastAsia="仿宋_GB2312"/>
          <w:sz w:val="30"/>
          <w:szCs w:val="30"/>
        </w:rPr>
      </w:pPr>
      <w:r>
        <w:rPr>
          <w:rFonts w:hint="eastAsia" w:ascii="仿宋_GB2312" w:hAnsi="仿宋" w:eastAsia="仿宋_GB2312"/>
          <w:sz w:val="30"/>
          <w:szCs w:val="30"/>
        </w:rPr>
        <w:t>对照预定计划，运动场维修费支出完成了目标任务。</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四、项目效益情况</w:t>
      </w:r>
    </w:p>
    <w:p>
      <w:pPr>
        <w:adjustRightInd w:val="0"/>
        <w:snapToGrid w:val="0"/>
        <w:spacing w:line="5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实施了目标绩效考核，学校各方面工作都</w:t>
      </w:r>
      <w:r>
        <w:rPr>
          <w:rFonts w:hint="eastAsia" w:ascii="仿宋_GB2312" w:hAnsi="仿宋" w:eastAsia="仿宋_GB2312"/>
          <w:sz w:val="30"/>
          <w:szCs w:val="30"/>
          <w:u w:val="none" w:color="46CD7E"/>
          <w:shd w:val="clear" w:fill="auto"/>
        </w:rPr>
        <w:t>有序</w:t>
      </w:r>
      <w:r>
        <w:rPr>
          <w:rFonts w:hint="eastAsia" w:ascii="仿宋_GB2312" w:hAnsi="仿宋" w:eastAsia="仿宋_GB2312"/>
          <w:sz w:val="30"/>
          <w:szCs w:val="30"/>
        </w:rPr>
        <w:t>，高质量完成，产生较好的社会效益，严格执行目标管理，充分保障学校正常教学。</w:t>
      </w:r>
    </w:p>
    <w:p>
      <w:pPr>
        <w:tabs>
          <w:tab w:val="left" w:pos="6804"/>
          <w:tab w:val="left" w:pos="7088"/>
          <w:tab w:val="left" w:pos="7513"/>
          <w:tab w:val="left" w:pos="8080"/>
        </w:tabs>
        <w:spacing w:line="520" w:lineRule="exact"/>
        <w:ind w:firstLine="602" w:firstLineChars="200"/>
        <w:jc w:val="left"/>
        <w:rPr>
          <w:rFonts w:hint="eastAsia" w:ascii="仿宋_GB2312" w:hAnsi="仿宋" w:eastAsia="仿宋_GB2312"/>
          <w:b/>
          <w:sz w:val="30"/>
          <w:szCs w:val="30"/>
        </w:rPr>
      </w:pPr>
      <w:r>
        <w:rPr>
          <w:rFonts w:hint="eastAsia" w:ascii="仿宋_GB2312" w:hAnsi="仿宋" w:eastAsia="仿宋_GB2312"/>
          <w:b/>
          <w:sz w:val="30"/>
          <w:szCs w:val="30"/>
        </w:rPr>
        <w:t>五、问题及建议</w:t>
      </w:r>
    </w:p>
    <w:p>
      <w:pPr>
        <w:adjustRightInd w:val="0"/>
        <w:snapToGrid w:val="0"/>
        <w:spacing w:line="560" w:lineRule="exact"/>
        <w:ind w:firstLine="720"/>
        <w:rPr>
          <w:rFonts w:hint="eastAsia" w:ascii="仿宋_GB2312" w:hAnsi="仿宋" w:eastAsia="仿宋_GB2312"/>
          <w:sz w:val="30"/>
          <w:szCs w:val="30"/>
        </w:rPr>
      </w:pPr>
      <w:r>
        <w:rPr>
          <w:rFonts w:hint="eastAsia" w:ascii="仿宋_GB2312" w:hAnsi="仿宋" w:eastAsia="仿宋_GB2312"/>
          <w:sz w:val="30"/>
          <w:szCs w:val="30"/>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widowControl/>
        <w:jc w:val="left"/>
        <w:rPr>
          <w:rStyle w:val="16"/>
          <w:rFonts w:ascii="黑体" w:hAnsi="黑体" w:eastAsia="黑体"/>
          <w:b w:val="0"/>
          <w:color w:val="FF0000"/>
        </w:rPr>
      </w:pPr>
      <w:r>
        <w:rPr>
          <w:rStyle w:val="16"/>
          <w:rFonts w:ascii="黑体" w:hAnsi="黑体" w:eastAsia="黑体"/>
          <w:b w:val="0"/>
          <w:color w:val="FF0000"/>
        </w:rPr>
        <w:br w:type="page"/>
      </w:r>
    </w:p>
    <w:p>
      <w:pPr>
        <w:spacing w:line="600" w:lineRule="exact"/>
        <w:jc w:val="center"/>
        <w:outlineLvl w:val="9"/>
        <w:rPr>
          <w:rStyle w:val="16"/>
          <w:rFonts w:ascii="黑体" w:hAnsi="黑体" w:eastAsia="黑体"/>
          <w:b w:val="0"/>
          <w:color w:val="FF0000"/>
        </w:rPr>
      </w:pPr>
    </w:p>
    <w:p>
      <w:pPr>
        <w:spacing w:line="600" w:lineRule="exact"/>
        <w:jc w:val="center"/>
        <w:outlineLvl w:val="0"/>
        <w:rPr>
          <w:rStyle w:val="16"/>
          <w:rFonts w:ascii="黑体" w:hAnsi="黑体" w:eastAsia="黑体"/>
          <w:b w:val="0"/>
          <w:color w:val="FF0000"/>
        </w:rPr>
      </w:pPr>
      <w:bookmarkStart w:id="87" w:name="_Toc22813"/>
      <w:bookmarkStart w:id="88" w:name="_Toc15396618"/>
      <w:r>
        <w:rPr>
          <w:rFonts w:hint="eastAsia" w:ascii="黑体" w:hAnsi="黑体" w:eastAsia="黑体"/>
          <w:color w:val="FF0000"/>
          <w:sz w:val="44"/>
          <w:szCs w:val="44"/>
        </w:rPr>
        <w:t>第</w:t>
      </w:r>
      <w:r>
        <w:rPr>
          <w:rStyle w:val="16"/>
          <w:rFonts w:hint="eastAsia" w:ascii="黑体" w:hAnsi="黑体" w:eastAsia="黑体"/>
          <w:b w:val="0"/>
          <w:color w:val="FF0000"/>
        </w:rPr>
        <w:t>五部分</w:t>
      </w:r>
      <w:r>
        <w:rPr>
          <w:rStyle w:val="16"/>
          <w:rFonts w:ascii="黑体" w:hAnsi="黑体" w:eastAsia="黑体"/>
          <w:b w:val="0"/>
          <w:color w:val="FF0000"/>
        </w:rPr>
        <w:t xml:space="preserve"> </w:t>
      </w:r>
      <w:r>
        <w:rPr>
          <w:rStyle w:val="16"/>
          <w:rFonts w:hint="eastAsia" w:ascii="黑体" w:hAnsi="黑体" w:eastAsia="黑体"/>
          <w:b w:val="0"/>
          <w:color w:val="FF0000"/>
        </w:rPr>
        <w:t>附表</w:t>
      </w:r>
      <w:bookmarkEnd w:id="82"/>
      <w:bookmarkEnd w:id="87"/>
      <w:bookmarkEnd w:id="88"/>
    </w:p>
    <w:p>
      <w:pPr>
        <w:spacing w:line="600" w:lineRule="exact"/>
        <w:jc w:val="center"/>
        <w:outlineLvl w:val="9"/>
        <w:rPr>
          <w:rFonts w:ascii="仿宋" w:hAnsi="仿宋" w:eastAsia="仿宋"/>
          <w:b/>
          <w:color w:val="FF0000"/>
          <w:sz w:val="44"/>
          <w:szCs w:val="44"/>
        </w:rPr>
      </w:pPr>
    </w:p>
    <w:p>
      <w:pPr>
        <w:pStyle w:val="3"/>
        <w:rPr>
          <w:rFonts w:ascii="仿宋" w:hAnsi="仿宋" w:eastAsia="仿宋"/>
          <w:color w:val="FF0000"/>
        </w:rPr>
      </w:pPr>
      <w:bookmarkStart w:id="89" w:name="_Toc15705"/>
      <w:bookmarkStart w:id="90" w:name="_Toc15396619"/>
      <w:r>
        <w:rPr>
          <w:rFonts w:hint="eastAsia" w:ascii="仿宋" w:hAnsi="仿宋" w:eastAsia="仿宋"/>
          <w:b w:val="0"/>
          <w:color w:val="FF0000"/>
        </w:rPr>
        <w:t>一、收</w:t>
      </w:r>
      <w:r>
        <w:rPr>
          <w:rStyle w:val="17"/>
          <w:rFonts w:hint="eastAsia" w:ascii="仿宋" w:hAnsi="仿宋" w:eastAsia="仿宋"/>
          <w:b w:val="0"/>
          <w:bCs w:val="0"/>
          <w:color w:val="FF0000"/>
        </w:rPr>
        <w:t>入支出决算总表</w:t>
      </w:r>
      <w:bookmarkEnd w:id="89"/>
      <w:bookmarkEnd w:id="90"/>
    </w:p>
    <w:p>
      <w:pPr>
        <w:pStyle w:val="3"/>
        <w:rPr>
          <w:rFonts w:ascii="仿宋" w:hAnsi="仿宋" w:eastAsia="仿宋"/>
          <w:color w:val="FF0000"/>
        </w:rPr>
      </w:pPr>
      <w:bookmarkStart w:id="91" w:name="_Toc15396620"/>
      <w:bookmarkStart w:id="92" w:name="_Toc5522"/>
      <w:r>
        <w:rPr>
          <w:rFonts w:hint="eastAsia" w:ascii="仿宋" w:hAnsi="仿宋" w:eastAsia="仿宋"/>
          <w:b w:val="0"/>
          <w:color w:val="FF0000"/>
        </w:rPr>
        <w:t>二、收</w:t>
      </w:r>
      <w:r>
        <w:rPr>
          <w:rStyle w:val="17"/>
          <w:rFonts w:hint="eastAsia" w:ascii="仿宋" w:hAnsi="仿宋" w:eastAsia="仿宋"/>
          <w:b w:val="0"/>
          <w:bCs w:val="0"/>
          <w:color w:val="FF0000"/>
        </w:rPr>
        <w:t>入决算表</w:t>
      </w:r>
      <w:bookmarkEnd w:id="91"/>
      <w:bookmarkEnd w:id="92"/>
    </w:p>
    <w:p>
      <w:pPr>
        <w:pStyle w:val="3"/>
        <w:rPr>
          <w:rFonts w:ascii="仿宋" w:hAnsi="仿宋" w:eastAsia="仿宋"/>
          <w:color w:val="FF0000"/>
        </w:rPr>
      </w:pPr>
      <w:bookmarkStart w:id="93" w:name="_Toc15396621"/>
      <w:bookmarkStart w:id="94" w:name="_Toc17867"/>
      <w:r>
        <w:rPr>
          <w:rStyle w:val="17"/>
          <w:rFonts w:hint="eastAsia" w:ascii="仿宋" w:hAnsi="仿宋" w:eastAsia="仿宋"/>
          <w:b w:val="0"/>
          <w:bCs w:val="0"/>
          <w:color w:val="FF0000"/>
        </w:rPr>
        <w:t>三、</w:t>
      </w:r>
      <w:r>
        <w:rPr>
          <w:rFonts w:hint="eastAsia" w:ascii="仿宋" w:hAnsi="仿宋" w:eastAsia="仿宋"/>
          <w:b w:val="0"/>
          <w:color w:val="FF0000"/>
        </w:rPr>
        <w:t>支</w:t>
      </w:r>
      <w:r>
        <w:rPr>
          <w:rStyle w:val="17"/>
          <w:rFonts w:hint="eastAsia" w:ascii="仿宋" w:hAnsi="仿宋" w:eastAsia="仿宋"/>
          <w:b w:val="0"/>
          <w:bCs w:val="0"/>
          <w:color w:val="FF0000"/>
        </w:rPr>
        <w:t>出决算表</w:t>
      </w:r>
      <w:bookmarkEnd w:id="93"/>
      <w:bookmarkEnd w:id="94"/>
    </w:p>
    <w:p>
      <w:pPr>
        <w:pStyle w:val="3"/>
        <w:rPr>
          <w:rFonts w:ascii="仿宋" w:hAnsi="仿宋" w:eastAsia="仿宋"/>
          <w:b w:val="0"/>
          <w:color w:val="FF0000"/>
        </w:rPr>
      </w:pPr>
      <w:bookmarkStart w:id="95" w:name="_Toc15396622"/>
      <w:bookmarkStart w:id="96" w:name="_Toc29537"/>
      <w:r>
        <w:rPr>
          <w:rStyle w:val="17"/>
          <w:rFonts w:hint="eastAsia" w:ascii="仿宋" w:hAnsi="仿宋" w:eastAsia="仿宋"/>
          <w:b w:val="0"/>
          <w:bCs w:val="0"/>
          <w:color w:val="FF0000"/>
        </w:rPr>
        <w:t>四、</w:t>
      </w:r>
      <w:r>
        <w:rPr>
          <w:rFonts w:hint="eastAsia" w:ascii="仿宋" w:hAnsi="仿宋" w:eastAsia="仿宋"/>
          <w:b w:val="0"/>
          <w:color w:val="FF0000"/>
        </w:rPr>
        <w:t>财</w:t>
      </w:r>
      <w:r>
        <w:rPr>
          <w:rStyle w:val="17"/>
          <w:rFonts w:hint="eastAsia" w:ascii="仿宋" w:hAnsi="仿宋" w:eastAsia="仿宋"/>
          <w:b w:val="0"/>
          <w:bCs w:val="0"/>
          <w:color w:val="FF0000"/>
        </w:rPr>
        <w:t>政拨款收入支出决算总表</w:t>
      </w:r>
      <w:bookmarkEnd w:id="95"/>
      <w:bookmarkEnd w:id="96"/>
    </w:p>
    <w:p>
      <w:pPr>
        <w:pStyle w:val="3"/>
        <w:rPr>
          <w:rStyle w:val="17"/>
          <w:rFonts w:ascii="仿宋" w:hAnsi="仿宋" w:eastAsia="仿宋"/>
          <w:b w:val="0"/>
          <w:bCs w:val="0"/>
          <w:color w:val="FF0000"/>
        </w:rPr>
      </w:pPr>
      <w:bookmarkStart w:id="97" w:name="_Toc15396623"/>
      <w:bookmarkStart w:id="98" w:name="_Toc13585"/>
      <w:r>
        <w:rPr>
          <w:rStyle w:val="17"/>
          <w:rFonts w:hint="eastAsia" w:ascii="仿宋" w:hAnsi="仿宋" w:eastAsia="仿宋"/>
          <w:b w:val="0"/>
          <w:bCs w:val="0"/>
          <w:color w:val="FF0000"/>
        </w:rPr>
        <w:t>五、</w:t>
      </w:r>
      <w:r>
        <w:rPr>
          <w:rFonts w:hint="eastAsia" w:ascii="仿宋" w:hAnsi="仿宋" w:eastAsia="仿宋"/>
          <w:b w:val="0"/>
          <w:color w:val="FF0000"/>
        </w:rPr>
        <w:t>财</w:t>
      </w:r>
      <w:r>
        <w:rPr>
          <w:rStyle w:val="17"/>
          <w:rFonts w:hint="eastAsia" w:ascii="仿宋" w:hAnsi="仿宋" w:eastAsia="仿宋"/>
          <w:b w:val="0"/>
          <w:bCs w:val="0"/>
          <w:color w:val="FF0000"/>
        </w:rPr>
        <w:t>政拨款支出决算明细表</w:t>
      </w:r>
      <w:bookmarkEnd w:id="97"/>
      <w:bookmarkEnd w:id="98"/>
      <w:bookmarkStart w:id="99" w:name="_Toc15396624"/>
    </w:p>
    <w:p>
      <w:pPr>
        <w:pStyle w:val="3"/>
        <w:rPr>
          <w:rFonts w:ascii="仿宋" w:hAnsi="仿宋" w:eastAsia="仿宋"/>
          <w:color w:val="FF0000"/>
        </w:rPr>
      </w:pPr>
      <w:bookmarkStart w:id="100" w:name="_Toc16669"/>
      <w:r>
        <w:rPr>
          <w:rStyle w:val="17"/>
          <w:rFonts w:hint="eastAsia" w:ascii="仿宋" w:hAnsi="仿宋" w:eastAsia="仿宋"/>
          <w:b w:val="0"/>
          <w:bCs w:val="0"/>
          <w:color w:val="FF0000"/>
        </w:rPr>
        <w:t>六、</w:t>
      </w:r>
      <w:r>
        <w:rPr>
          <w:rFonts w:hint="eastAsia" w:ascii="仿宋" w:hAnsi="仿宋" w:eastAsia="仿宋"/>
          <w:b w:val="0"/>
          <w:color w:val="FF0000"/>
        </w:rPr>
        <w:t>一</w:t>
      </w:r>
      <w:r>
        <w:rPr>
          <w:rStyle w:val="17"/>
          <w:rFonts w:hint="eastAsia" w:ascii="仿宋" w:hAnsi="仿宋" w:eastAsia="仿宋"/>
          <w:b w:val="0"/>
          <w:bCs w:val="0"/>
          <w:color w:val="FF0000"/>
        </w:rPr>
        <w:t>般公共预算财政拨款支出决算表</w:t>
      </w:r>
      <w:bookmarkEnd w:id="99"/>
      <w:bookmarkEnd w:id="100"/>
    </w:p>
    <w:p>
      <w:pPr>
        <w:pStyle w:val="3"/>
        <w:rPr>
          <w:rFonts w:ascii="仿宋" w:hAnsi="仿宋" w:eastAsia="仿宋"/>
          <w:color w:val="FF0000"/>
        </w:rPr>
      </w:pPr>
      <w:bookmarkStart w:id="101" w:name="_Toc22612"/>
      <w:bookmarkStart w:id="102" w:name="_Toc15396625"/>
      <w:r>
        <w:rPr>
          <w:rStyle w:val="17"/>
          <w:rFonts w:hint="eastAsia" w:ascii="仿宋" w:hAnsi="仿宋" w:eastAsia="仿宋"/>
          <w:b w:val="0"/>
          <w:bCs w:val="0"/>
          <w:color w:val="FF0000"/>
        </w:rPr>
        <w:t>七、</w:t>
      </w:r>
      <w:r>
        <w:rPr>
          <w:rFonts w:hint="eastAsia" w:ascii="仿宋" w:hAnsi="仿宋" w:eastAsia="仿宋"/>
          <w:b w:val="0"/>
          <w:color w:val="FF0000"/>
        </w:rPr>
        <w:t>一</w:t>
      </w:r>
      <w:r>
        <w:rPr>
          <w:rStyle w:val="17"/>
          <w:rFonts w:hint="eastAsia" w:ascii="仿宋" w:hAnsi="仿宋" w:eastAsia="仿宋"/>
          <w:b w:val="0"/>
          <w:bCs w:val="0"/>
          <w:color w:val="FF0000"/>
        </w:rPr>
        <w:t>般公共预算财政拨款支出决算明细表</w:t>
      </w:r>
      <w:bookmarkEnd w:id="101"/>
      <w:bookmarkEnd w:id="102"/>
    </w:p>
    <w:p>
      <w:pPr>
        <w:pStyle w:val="3"/>
        <w:rPr>
          <w:rFonts w:ascii="仿宋" w:hAnsi="仿宋" w:eastAsia="仿宋"/>
          <w:color w:val="FF0000"/>
        </w:rPr>
      </w:pPr>
      <w:bookmarkStart w:id="103" w:name="_Toc15396626"/>
      <w:bookmarkStart w:id="104" w:name="_Toc5258"/>
      <w:r>
        <w:rPr>
          <w:rStyle w:val="17"/>
          <w:rFonts w:hint="eastAsia" w:ascii="仿宋" w:hAnsi="仿宋" w:eastAsia="仿宋"/>
          <w:b w:val="0"/>
          <w:bCs w:val="0"/>
          <w:color w:val="FF0000"/>
        </w:rPr>
        <w:t>八、</w:t>
      </w:r>
      <w:r>
        <w:rPr>
          <w:rFonts w:hint="eastAsia" w:ascii="仿宋" w:hAnsi="仿宋" w:eastAsia="仿宋"/>
          <w:b w:val="0"/>
          <w:color w:val="FF0000"/>
        </w:rPr>
        <w:t>一</w:t>
      </w:r>
      <w:r>
        <w:rPr>
          <w:rStyle w:val="17"/>
          <w:rFonts w:hint="eastAsia" w:ascii="仿宋" w:hAnsi="仿宋" w:eastAsia="仿宋"/>
          <w:b w:val="0"/>
          <w:bCs w:val="0"/>
          <w:color w:val="FF0000"/>
        </w:rPr>
        <w:t>般公共预算财政拨款基本支出决算表</w:t>
      </w:r>
      <w:bookmarkEnd w:id="103"/>
      <w:bookmarkEnd w:id="104"/>
    </w:p>
    <w:p>
      <w:pPr>
        <w:pStyle w:val="3"/>
        <w:rPr>
          <w:rFonts w:ascii="仿宋" w:hAnsi="仿宋" w:eastAsia="仿宋"/>
          <w:color w:val="FF0000"/>
        </w:rPr>
      </w:pPr>
      <w:bookmarkStart w:id="105" w:name="_Toc15396627"/>
      <w:bookmarkStart w:id="106" w:name="_Toc32391"/>
      <w:r>
        <w:rPr>
          <w:rStyle w:val="17"/>
          <w:rFonts w:hint="eastAsia" w:ascii="仿宋" w:hAnsi="仿宋" w:eastAsia="仿宋"/>
          <w:b w:val="0"/>
          <w:bCs w:val="0"/>
          <w:color w:val="FF0000"/>
        </w:rPr>
        <w:t>九、</w:t>
      </w:r>
      <w:r>
        <w:rPr>
          <w:rFonts w:hint="eastAsia" w:ascii="仿宋" w:hAnsi="仿宋" w:eastAsia="仿宋"/>
          <w:b w:val="0"/>
          <w:color w:val="FF0000"/>
        </w:rPr>
        <w:t>一</w:t>
      </w:r>
      <w:r>
        <w:rPr>
          <w:rStyle w:val="17"/>
          <w:rFonts w:hint="eastAsia" w:ascii="仿宋" w:hAnsi="仿宋" w:eastAsia="仿宋"/>
          <w:b w:val="0"/>
          <w:bCs w:val="0"/>
          <w:color w:val="FF0000"/>
        </w:rPr>
        <w:t>般公共预算财政拨款项目支出决算表</w:t>
      </w:r>
      <w:bookmarkEnd w:id="105"/>
      <w:bookmarkEnd w:id="106"/>
    </w:p>
    <w:p>
      <w:pPr>
        <w:pStyle w:val="3"/>
        <w:rPr>
          <w:rFonts w:ascii="仿宋" w:hAnsi="仿宋" w:eastAsia="仿宋"/>
          <w:color w:val="FF0000"/>
        </w:rPr>
      </w:pPr>
      <w:bookmarkStart w:id="107" w:name="_Toc14372"/>
      <w:bookmarkStart w:id="108" w:name="_Toc15396628"/>
      <w:r>
        <w:rPr>
          <w:rStyle w:val="17"/>
          <w:rFonts w:hint="eastAsia" w:ascii="仿宋" w:hAnsi="仿宋" w:eastAsia="仿宋"/>
          <w:b w:val="0"/>
          <w:bCs w:val="0"/>
          <w:color w:val="FF0000"/>
        </w:rPr>
        <w:t>十、</w:t>
      </w:r>
      <w:r>
        <w:rPr>
          <w:rFonts w:hint="eastAsia" w:ascii="仿宋" w:hAnsi="仿宋" w:eastAsia="仿宋"/>
          <w:b w:val="0"/>
          <w:color w:val="FF0000"/>
        </w:rPr>
        <w:t>一</w:t>
      </w:r>
      <w:r>
        <w:rPr>
          <w:rStyle w:val="17"/>
          <w:rFonts w:hint="eastAsia" w:ascii="仿宋" w:hAnsi="仿宋" w:eastAsia="仿宋"/>
          <w:b w:val="0"/>
          <w:bCs w:val="0"/>
          <w:color w:val="FF0000"/>
        </w:rPr>
        <w:t>般公共预算财政拨款“三公”经费支出决算表</w:t>
      </w:r>
      <w:bookmarkEnd w:id="107"/>
      <w:bookmarkEnd w:id="108"/>
    </w:p>
    <w:p>
      <w:pPr>
        <w:pStyle w:val="3"/>
        <w:rPr>
          <w:rFonts w:ascii="仿宋" w:hAnsi="仿宋" w:eastAsia="仿宋"/>
          <w:color w:val="FF0000"/>
        </w:rPr>
      </w:pPr>
      <w:bookmarkStart w:id="109" w:name="_Toc15396629"/>
      <w:bookmarkStart w:id="110" w:name="_Toc27197"/>
      <w:r>
        <w:rPr>
          <w:rStyle w:val="17"/>
          <w:rFonts w:hint="eastAsia" w:ascii="仿宋" w:hAnsi="仿宋" w:eastAsia="仿宋"/>
          <w:b w:val="0"/>
          <w:bCs w:val="0"/>
          <w:color w:val="FF0000"/>
        </w:rPr>
        <w:t>十一、</w:t>
      </w:r>
      <w:r>
        <w:rPr>
          <w:rFonts w:hint="eastAsia" w:ascii="仿宋" w:hAnsi="仿宋" w:eastAsia="仿宋"/>
          <w:b w:val="0"/>
          <w:color w:val="FF0000"/>
        </w:rPr>
        <w:t>政</w:t>
      </w:r>
      <w:r>
        <w:rPr>
          <w:rStyle w:val="17"/>
          <w:rFonts w:hint="eastAsia" w:ascii="仿宋" w:hAnsi="仿宋" w:eastAsia="仿宋"/>
          <w:b w:val="0"/>
          <w:bCs w:val="0"/>
          <w:color w:val="FF0000"/>
        </w:rPr>
        <w:t>府性基金预算财政拨款收入支出决算表</w:t>
      </w:r>
      <w:bookmarkEnd w:id="109"/>
      <w:bookmarkEnd w:id="110"/>
    </w:p>
    <w:p>
      <w:pPr>
        <w:pStyle w:val="3"/>
        <w:rPr>
          <w:rFonts w:ascii="仿宋" w:hAnsi="仿宋" w:eastAsia="仿宋"/>
          <w:color w:val="FF0000"/>
        </w:rPr>
      </w:pPr>
      <w:bookmarkStart w:id="111" w:name="_Toc9749"/>
      <w:bookmarkStart w:id="112" w:name="_Toc15396630"/>
      <w:r>
        <w:rPr>
          <w:rStyle w:val="17"/>
          <w:rFonts w:hint="eastAsia" w:ascii="仿宋" w:hAnsi="仿宋" w:eastAsia="仿宋"/>
          <w:b w:val="0"/>
          <w:bCs w:val="0"/>
          <w:color w:val="FF0000"/>
        </w:rPr>
        <w:t>十二、</w:t>
      </w:r>
      <w:r>
        <w:rPr>
          <w:rFonts w:hint="eastAsia" w:ascii="仿宋" w:hAnsi="仿宋" w:eastAsia="仿宋"/>
          <w:b w:val="0"/>
          <w:color w:val="FF0000"/>
        </w:rPr>
        <w:t>政</w:t>
      </w:r>
      <w:r>
        <w:rPr>
          <w:rStyle w:val="17"/>
          <w:rFonts w:hint="eastAsia" w:ascii="仿宋" w:hAnsi="仿宋" w:eastAsia="仿宋"/>
          <w:b w:val="0"/>
          <w:bCs w:val="0"/>
          <w:color w:val="FF0000"/>
        </w:rPr>
        <w:t>府性基金预算财政拨款“三公”经费支出决算表</w:t>
      </w:r>
      <w:bookmarkEnd w:id="111"/>
      <w:bookmarkEnd w:id="112"/>
    </w:p>
    <w:p>
      <w:pPr>
        <w:pStyle w:val="3"/>
        <w:rPr>
          <w:rStyle w:val="17"/>
          <w:rFonts w:hint="eastAsia" w:ascii="仿宋" w:hAnsi="仿宋" w:eastAsia="仿宋"/>
          <w:b w:val="0"/>
          <w:bCs w:val="0"/>
          <w:color w:val="FF0000"/>
        </w:rPr>
      </w:pPr>
      <w:bookmarkStart w:id="113" w:name="_Toc15396631"/>
      <w:bookmarkStart w:id="114" w:name="_Toc28501"/>
      <w:r>
        <w:rPr>
          <w:rStyle w:val="17"/>
          <w:rFonts w:hint="eastAsia" w:ascii="仿宋" w:hAnsi="仿宋" w:eastAsia="仿宋"/>
          <w:b w:val="0"/>
          <w:bCs w:val="0"/>
          <w:color w:val="FF0000"/>
        </w:rPr>
        <w:t>十三、</w:t>
      </w:r>
      <w:r>
        <w:rPr>
          <w:rFonts w:hint="eastAsia" w:ascii="仿宋" w:hAnsi="仿宋" w:eastAsia="仿宋"/>
          <w:b w:val="0"/>
          <w:color w:val="FF0000"/>
        </w:rPr>
        <w:t>国</w:t>
      </w:r>
      <w:r>
        <w:rPr>
          <w:rStyle w:val="17"/>
          <w:rFonts w:hint="eastAsia" w:ascii="仿宋" w:hAnsi="仿宋" w:eastAsia="仿宋"/>
          <w:b w:val="0"/>
          <w:bCs w:val="0"/>
          <w:color w:val="FF0000"/>
        </w:rPr>
        <w:t>有资本经营预算财政拨款支出决算表</w:t>
      </w:r>
      <w:bookmarkEnd w:id="113"/>
      <w:bookmarkEnd w:id="114"/>
    </w:p>
    <w:p>
      <w:pPr>
        <w:rPr>
          <w:rStyle w:val="17"/>
          <w:rFonts w:hint="eastAsia" w:ascii="仿宋" w:hAnsi="仿宋" w:eastAsia="仿宋"/>
          <w:b w:val="0"/>
          <w:bCs w:val="0"/>
          <w:color w:val="FF0000"/>
          <w:sz w:val="36"/>
          <w:szCs w:val="36"/>
        </w:rPr>
      </w:pPr>
    </w:p>
    <w:p>
      <w:pPr>
        <w:rPr>
          <w:rStyle w:val="17"/>
          <w:rFonts w:hint="eastAsia" w:ascii="仿宋" w:hAnsi="仿宋" w:eastAsia="仿宋"/>
          <w:b w:val="0"/>
          <w:bCs w:val="0"/>
          <w:color w:val="FF0000"/>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DD1C32DB"/>
    <w:multiLevelType w:val="singleLevel"/>
    <w:tmpl w:val="DD1C32DB"/>
    <w:lvl w:ilvl="0" w:tentative="0">
      <w:start w:val="1"/>
      <w:numFmt w:val="decimal"/>
      <w:lvlText w:val="%1."/>
      <w:lvlJc w:val="left"/>
      <w:pPr>
        <w:tabs>
          <w:tab w:val="left" w:pos="312"/>
        </w:tabs>
      </w:p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BhZThmOTU4YTliMjhiZDc4ZDk4MjhmMTAzNj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301C"/>
    <w:rsid w:val="01D34521"/>
    <w:rsid w:val="021250F1"/>
    <w:rsid w:val="027C16B8"/>
    <w:rsid w:val="02BF3353"/>
    <w:rsid w:val="03F357E2"/>
    <w:rsid w:val="04133956"/>
    <w:rsid w:val="047D1183"/>
    <w:rsid w:val="05017C52"/>
    <w:rsid w:val="05926AFC"/>
    <w:rsid w:val="05A94AD0"/>
    <w:rsid w:val="060C1BDD"/>
    <w:rsid w:val="069A174F"/>
    <w:rsid w:val="07AE4C7D"/>
    <w:rsid w:val="086362D3"/>
    <w:rsid w:val="08645E22"/>
    <w:rsid w:val="0A2032A3"/>
    <w:rsid w:val="0AFA3062"/>
    <w:rsid w:val="0BC1013B"/>
    <w:rsid w:val="0D1A579D"/>
    <w:rsid w:val="0D553CEB"/>
    <w:rsid w:val="0DC353A7"/>
    <w:rsid w:val="0DD12DB9"/>
    <w:rsid w:val="0E913E37"/>
    <w:rsid w:val="0EF12AB7"/>
    <w:rsid w:val="0F2904D1"/>
    <w:rsid w:val="0F8C6CB2"/>
    <w:rsid w:val="10C055FF"/>
    <w:rsid w:val="118107EC"/>
    <w:rsid w:val="11A402E3"/>
    <w:rsid w:val="12EA50AC"/>
    <w:rsid w:val="132A6F86"/>
    <w:rsid w:val="13313DF9"/>
    <w:rsid w:val="136F097D"/>
    <w:rsid w:val="13FF7A53"/>
    <w:rsid w:val="15246037"/>
    <w:rsid w:val="16157A01"/>
    <w:rsid w:val="16BB723D"/>
    <w:rsid w:val="16D36F75"/>
    <w:rsid w:val="172D2B29"/>
    <w:rsid w:val="17E964D5"/>
    <w:rsid w:val="19145D4E"/>
    <w:rsid w:val="1AAE18AE"/>
    <w:rsid w:val="1CB76314"/>
    <w:rsid w:val="1D155CEE"/>
    <w:rsid w:val="1DA835C8"/>
    <w:rsid w:val="1E885D83"/>
    <w:rsid w:val="1F16457B"/>
    <w:rsid w:val="20745325"/>
    <w:rsid w:val="20815B54"/>
    <w:rsid w:val="21011C7B"/>
    <w:rsid w:val="21283AF8"/>
    <w:rsid w:val="21507B40"/>
    <w:rsid w:val="215B571E"/>
    <w:rsid w:val="21A8172A"/>
    <w:rsid w:val="23103A2A"/>
    <w:rsid w:val="233C1C7F"/>
    <w:rsid w:val="238C64B9"/>
    <w:rsid w:val="240371BF"/>
    <w:rsid w:val="2526729C"/>
    <w:rsid w:val="25CC1D15"/>
    <w:rsid w:val="25F823B3"/>
    <w:rsid w:val="283D6A99"/>
    <w:rsid w:val="2878352C"/>
    <w:rsid w:val="29080D00"/>
    <w:rsid w:val="292D69B8"/>
    <w:rsid w:val="29FD04D3"/>
    <w:rsid w:val="2A1A0CEB"/>
    <w:rsid w:val="2A9A6FAE"/>
    <w:rsid w:val="2AFF2270"/>
    <w:rsid w:val="2C29790B"/>
    <w:rsid w:val="2C8132A3"/>
    <w:rsid w:val="2CF917CD"/>
    <w:rsid w:val="2D1668FD"/>
    <w:rsid w:val="2D5C5ABE"/>
    <w:rsid w:val="2E2F28A9"/>
    <w:rsid w:val="2ED22D08"/>
    <w:rsid w:val="2EFC51FA"/>
    <w:rsid w:val="2F723377"/>
    <w:rsid w:val="2FCA31B3"/>
    <w:rsid w:val="2FE14345"/>
    <w:rsid w:val="3019196D"/>
    <w:rsid w:val="30897BF9"/>
    <w:rsid w:val="319F7F4E"/>
    <w:rsid w:val="32FE69DA"/>
    <w:rsid w:val="33074121"/>
    <w:rsid w:val="336E3F0E"/>
    <w:rsid w:val="33B25124"/>
    <w:rsid w:val="347328D8"/>
    <w:rsid w:val="3491429F"/>
    <w:rsid w:val="35411821"/>
    <w:rsid w:val="36A52284"/>
    <w:rsid w:val="36D77512"/>
    <w:rsid w:val="38715EFF"/>
    <w:rsid w:val="39663BB6"/>
    <w:rsid w:val="3A683BE2"/>
    <w:rsid w:val="3BD06DA1"/>
    <w:rsid w:val="3CB66D8C"/>
    <w:rsid w:val="3E15115B"/>
    <w:rsid w:val="3F5E7EDA"/>
    <w:rsid w:val="3F625511"/>
    <w:rsid w:val="40C06C58"/>
    <w:rsid w:val="43475068"/>
    <w:rsid w:val="441F0387"/>
    <w:rsid w:val="44C45FCB"/>
    <w:rsid w:val="455E4B22"/>
    <w:rsid w:val="49EF67B1"/>
    <w:rsid w:val="4A3605A8"/>
    <w:rsid w:val="4A745D9D"/>
    <w:rsid w:val="4A912CBB"/>
    <w:rsid w:val="4BB8348C"/>
    <w:rsid w:val="4C082C41"/>
    <w:rsid w:val="4C15535E"/>
    <w:rsid w:val="4C2261F7"/>
    <w:rsid w:val="4CEF30EC"/>
    <w:rsid w:val="4CF55004"/>
    <w:rsid w:val="4CF65190"/>
    <w:rsid w:val="4E8303CC"/>
    <w:rsid w:val="4E86609F"/>
    <w:rsid w:val="4E8B1908"/>
    <w:rsid w:val="4ECE2238"/>
    <w:rsid w:val="4FEB4D54"/>
    <w:rsid w:val="515F2022"/>
    <w:rsid w:val="528154FB"/>
    <w:rsid w:val="52B4711D"/>
    <w:rsid w:val="53057EDB"/>
    <w:rsid w:val="53E806E3"/>
    <w:rsid w:val="544D38E7"/>
    <w:rsid w:val="54596730"/>
    <w:rsid w:val="547A15A8"/>
    <w:rsid w:val="55DC6B57"/>
    <w:rsid w:val="56EB523E"/>
    <w:rsid w:val="56F270DD"/>
    <w:rsid w:val="57014E5D"/>
    <w:rsid w:val="57C974C9"/>
    <w:rsid w:val="57D33923"/>
    <w:rsid w:val="57F549C2"/>
    <w:rsid w:val="59084281"/>
    <w:rsid w:val="59411443"/>
    <w:rsid w:val="598B6C60"/>
    <w:rsid w:val="59AA4345"/>
    <w:rsid w:val="5A61633E"/>
    <w:rsid w:val="5A7B6CD4"/>
    <w:rsid w:val="5AFD0265"/>
    <w:rsid w:val="5B885B4D"/>
    <w:rsid w:val="5C1B251D"/>
    <w:rsid w:val="5C9E5E44"/>
    <w:rsid w:val="5DAD3649"/>
    <w:rsid w:val="5DD674B0"/>
    <w:rsid w:val="5DEB22AC"/>
    <w:rsid w:val="5F6C5078"/>
    <w:rsid w:val="60AB5DFE"/>
    <w:rsid w:val="61DF7491"/>
    <w:rsid w:val="63476F17"/>
    <w:rsid w:val="63B82D47"/>
    <w:rsid w:val="6486649A"/>
    <w:rsid w:val="65D51D4C"/>
    <w:rsid w:val="66E23D3E"/>
    <w:rsid w:val="66FA2C87"/>
    <w:rsid w:val="68DE0CB3"/>
    <w:rsid w:val="6A7C16C4"/>
    <w:rsid w:val="6AB46016"/>
    <w:rsid w:val="6BA30B66"/>
    <w:rsid w:val="6C052E0C"/>
    <w:rsid w:val="6C4A05C8"/>
    <w:rsid w:val="6C523D39"/>
    <w:rsid w:val="6CBD64D2"/>
    <w:rsid w:val="6CD87C24"/>
    <w:rsid w:val="6CE70398"/>
    <w:rsid w:val="6D481F44"/>
    <w:rsid w:val="6E5802F7"/>
    <w:rsid w:val="6E81336B"/>
    <w:rsid w:val="6F5B4625"/>
    <w:rsid w:val="703C6C2B"/>
    <w:rsid w:val="7120072C"/>
    <w:rsid w:val="72734D90"/>
    <w:rsid w:val="72FB30A8"/>
    <w:rsid w:val="735F6D3B"/>
    <w:rsid w:val="74E9443F"/>
    <w:rsid w:val="751F6A9D"/>
    <w:rsid w:val="753A5C58"/>
    <w:rsid w:val="766A6123"/>
    <w:rsid w:val="76A333E3"/>
    <w:rsid w:val="77573E97"/>
    <w:rsid w:val="78D91888"/>
    <w:rsid w:val="78F61EF0"/>
    <w:rsid w:val="799040F2"/>
    <w:rsid w:val="7A505630"/>
    <w:rsid w:val="7B8E624C"/>
    <w:rsid w:val="7C1152C9"/>
    <w:rsid w:val="7FD837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0"/>
    <w:semiHidden/>
    <w:unhideWhenUsed/>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unhideWhenUsed/>
    <w:qFormat/>
    <w:uiPriority w:val="99"/>
    <w:rPr>
      <w:rFonts w:cs="Times New Roman"/>
      <w:color w:val="0000FF"/>
      <w:u w:val="single"/>
    </w:rPr>
  </w:style>
  <w:style w:type="character" w:customStyle="1" w:styleId="16">
    <w:name w:val=" Char Char6"/>
    <w:basedOn w:val="13"/>
    <w:link w:val="2"/>
    <w:qFormat/>
    <w:locked/>
    <w:uiPriority w:val="9"/>
    <w:rPr>
      <w:rFonts w:ascii="Times New Roman" w:hAnsi="Times New Roman" w:cs="Times New Roman"/>
      <w:b/>
      <w:bCs/>
      <w:kern w:val="44"/>
      <w:sz w:val="44"/>
      <w:szCs w:val="44"/>
    </w:rPr>
  </w:style>
  <w:style w:type="character" w:customStyle="1" w:styleId="17">
    <w:name w:val=" Char Char5"/>
    <w:basedOn w:val="13"/>
    <w:link w:val="3"/>
    <w:qFormat/>
    <w:locked/>
    <w:uiPriority w:val="9"/>
    <w:rPr>
      <w:rFonts w:ascii="Cambria" w:hAnsi="Cambria" w:eastAsia="宋体" w:cs="Times New Roman"/>
      <w:b/>
      <w:bCs/>
      <w:kern w:val="2"/>
      <w:sz w:val="32"/>
      <w:szCs w:val="32"/>
    </w:rPr>
  </w:style>
  <w:style w:type="character" w:customStyle="1" w:styleId="18">
    <w:name w:val=" Char Char4"/>
    <w:basedOn w:val="13"/>
    <w:link w:val="4"/>
    <w:qFormat/>
    <w:locked/>
    <w:uiPriority w:val="9"/>
    <w:rPr>
      <w:rFonts w:ascii="Times New Roman" w:hAnsi="Times New Roman" w:cs="Times New Roman"/>
      <w:b/>
      <w:bCs/>
      <w:kern w:val="2"/>
      <w:sz w:val="32"/>
      <w:szCs w:val="32"/>
    </w:rPr>
  </w:style>
  <w:style w:type="character" w:customStyle="1" w:styleId="19">
    <w:name w:val="Body Text Char"/>
    <w:basedOn w:val="13"/>
    <w:link w:val="5"/>
    <w:semiHidden/>
    <w:qFormat/>
    <w:uiPriority w:val="99"/>
    <w:rPr>
      <w:rFonts w:ascii="Times New Roman" w:hAnsi="Times New Roman" w:cs="Times New Roman"/>
      <w:sz w:val="24"/>
      <w:szCs w:val="24"/>
    </w:rPr>
  </w:style>
  <w:style w:type="character" w:customStyle="1" w:styleId="20">
    <w:name w:val=" Char Char2"/>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link w:val="8"/>
    <w:semiHidden/>
    <w:qFormat/>
    <w:uiPriority w:val="99"/>
    <w:rPr>
      <w:rFonts w:ascii="Times New Roman" w:hAnsi="Times New Roman" w:cs="Times New Roman"/>
      <w:sz w:val="18"/>
      <w:szCs w:val="18"/>
    </w:rPr>
  </w:style>
  <w:style w:type="character" w:customStyle="1" w:styleId="22">
    <w:name w:val="Header Char"/>
    <w:basedOn w:val="13"/>
    <w:link w:val="9"/>
    <w:semiHidden/>
    <w:qFormat/>
    <w:uiPriority w:val="99"/>
    <w:rPr>
      <w:rFonts w:ascii="Times New Roman" w:hAnsi="Times New Roman" w:cs="Times New Roman"/>
      <w:sz w:val="18"/>
      <w:szCs w:val="18"/>
    </w:rPr>
  </w:style>
  <w:style w:type="character" w:customStyle="1" w:styleId="23">
    <w:name w:val=" Char Char"/>
    <w:link w:val="9"/>
    <w:semiHidden/>
    <w:qFormat/>
    <w:locked/>
    <w:uiPriority w:val="99"/>
    <w:rPr>
      <w:sz w:val="18"/>
    </w:rPr>
  </w:style>
  <w:style w:type="character" w:customStyle="1" w:styleId="24">
    <w:name w:val=" Char Char1"/>
    <w:link w:val="8"/>
    <w:qFormat/>
    <w:locked/>
    <w:uiPriority w:val="99"/>
    <w:rPr>
      <w:sz w:val="18"/>
    </w:rPr>
  </w:style>
  <w:style w:type="character" w:customStyle="1" w:styleId="25">
    <w:name w:val=" Char Char3"/>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7">
    <w:name w:val="List Paragraph"/>
    <w:basedOn w:val="1"/>
    <w:qFormat/>
    <w:uiPriority w:val="34"/>
    <w:pPr>
      <w:ind w:firstLine="420" w:firstLineChars="200"/>
    </w:pPr>
  </w:style>
  <w:style w:type="paragraph" w:customStyle="1" w:styleId="28">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49</Pages>
  <Words>15959</Words>
  <Characters>17372</Characters>
  <Lines>61</Lines>
  <Paragraphs>17</Paragraphs>
  <TotalTime>6</TotalTime>
  <ScaleCrop>false</ScaleCrop>
  <LinksUpToDate>false</LinksUpToDate>
  <CharactersWithSpaces>17630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2021-07-29T03:56:00Z</cp:lastPrinted>
  <dcterms:modified xsi:type="dcterms:W3CDTF">2023-08-14T02:30:02Z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9098165189944A4F86EC9E10DBD05728</vt:lpwstr>
  </property>
</Properties>
</file>