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 w:bidi="ar-SA"/>
        </w:rPr>
        <w:t>通江县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-SA"/>
        </w:rPr>
        <w:t>保障性租赁住房项目申请书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通江县保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障性租赁住房工作领导小组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我单位拟将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default" w:asci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项目申请为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通江县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保障性租赁住房项目，具体项目情况如下：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1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.项目名称、所在具体位置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2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.项目的产权或使用权来源说明，现用途类别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3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.属于新建项目还是改建项目（盘活存量住房改建、现有非居住存量房屋改建、现有非居住存量土地新建、单列保障性租赁住房用地集中新建、现有集体经营性建设用地建设保障性租赁住房）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.计划总投资、资金筹集方式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5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.相关承诺。（包括对提供材料的真实性负责，建立健全管理机制，依法依规进行建设运营，认真履行治安、消防、安全等职责，自觉接受属地政府和行业主管部门的监管，不得“以租代售”或者变相出售等）。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46" w:firstLineChars="170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743875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7438751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 w:eastAsia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F2D34"/>
    <w:rsid w:val="01933694"/>
    <w:rsid w:val="01E73EA6"/>
    <w:rsid w:val="060D4FEE"/>
    <w:rsid w:val="0F3C43BD"/>
    <w:rsid w:val="0FEE4821"/>
    <w:rsid w:val="10B81290"/>
    <w:rsid w:val="11287D9E"/>
    <w:rsid w:val="12B55105"/>
    <w:rsid w:val="150F2D34"/>
    <w:rsid w:val="191A7A72"/>
    <w:rsid w:val="19800ED3"/>
    <w:rsid w:val="1E9B4AB5"/>
    <w:rsid w:val="1EEC67B8"/>
    <w:rsid w:val="1FCA4CFB"/>
    <w:rsid w:val="22464B69"/>
    <w:rsid w:val="245E320D"/>
    <w:rsid w:val="289E549D"/>
    <w:rsid w:val="2B235736"/>
    <w:rsid w:val="2D4B318F"/>
    <w:rsid w:val="33410CE5"/>
    <w:rsid w:val="368F4CAE"/>
    <w:rsid w:val="37E92AE7"/>
    <w:rsid w:val="3DD7610D"/>
    <w:rsid w:val="3DFE6C23"/>
    <w:rsid w:val="3E640CAD"/>
    <w:rsid w:val="3F310B59"/>
    <w:rsid w:val="40D81FAE"/>
    <w:rsid w:val="45D94E39"/>
    <w:rsid w:val="4836730F"/>
    <w:rsid w:val="48F01094"/>
    <w:rsid w:val="4B2A3AB7"/>
    <w:rsid w:val="51C1499C"/>
    <w:rsid w:val="57004867"/>
    <w:rsid w:val="5A3D0E44"/>
    <w:rsid w:val="65906F60"/>
    <w:rsid w:val="67C63D1A"/>
    <w:rsid w:val="68893865"/>
    <w:rsid w:val="6C760FA7"/>
    <w:rsid w:val="6CC30822"/>
    <w:rsid w:val="740A47FD"/>
    <w:rsid w:val="7A565083"/>
    <w:rsid w:val="7CFA42CF"/>
    <w:rsid w:val="7F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595" w:lineRule="exact"/>
      <w:ind w:firstLine="640" w:firstLineChars="200"/>
    </w:pPr>
    <w:rPr>
      <w:rFonts w:ascii="方正黑体简体" w:hAnsi="Times New Roman" w:eastAsia="方正黑体简体" w:cs="黑体"/>
      <w:sz w:val="32"/>
      <w:szCs w:val="32"/>
    </w:rPr>
  </w:style>
  <w:style w:type="paragraph" w:styleId="3">
    <w:name w:val="Body Text"/>
    <w:basedOn w:val="1"/>
    <w:qFormat/>
    <w:uiPriority w:val="99"/>
    <w:pPr>
      <w:spacing w:after="120"/>
    </w:pPr>
    <w:rPr>
      <w:rFonts w:ascii="Times New Roman" w:hAnsi="Times New Roman" w:eastAsia="仿宋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2021-12-15T01:48:00Z</dcterms:created>
  <dc:creator>草根</dc:creator>
  <cp:lastModifiedBy>咚</cp:lastModifiedBy>
  <cp:lastPrinted>2023-10-10T09:26:00Z</cp:lastPrinted>
  <dcterms:modified xsi:type="dcterms:W3CDTF">2023-10-10T09:33:46Z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0AE9A93BEC1D4B4D8F4895B90B858F59</vt:lpwstr>
  </property>
</Properties>
</file>